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6CB44">
      <w:pPr>
        <w:spacing w:line="700" w:lineRule="exact"/>
        <w:jc w:val="both"/>
        <w:rPr>
          <w:rFonts w:hint="default" w:ascii="Times New Roman" w:hAnsi="Times New Roman" w:eastAsia="宋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宋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6321129">
      <w:pPr>
        <w:spacing w:line="700" w:lineRule="exact"/>
        <w:jc w:val="both"/>
        <w:rPr>
          <w:rFonts w:hint="default" w:ascii="Times New Roman" w:hAnsi="Times New Roman" w:eastAsia="宋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966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  <w:t>2026年建设工程质量安全监督人员继续教育补考</w:t>
      </w:r>
    </w:p>
    <w:p w14:paraId="770BB4DC">
      <w:pPr>
        <w:jc w:val="both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</w:p>
    <w:p w14:paraId="471D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  <w:t>考</w:t>
      </w:r>
    </w:p>
    <w:p w14:paraId="5059E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  <w:t>生</w:t>
      </w:r>
    </w:p>
    <w:p w14:paraId="5B8B5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  <w:t>须</w:t>
      </w:r>
    </w:p>
    <w:p w14:paraId="0C49B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44"/>
          <w:szCs w:val="44"/>
          <w:lang w:val="en-US" w:eastAsia="zh-CN"/>
        </w:rPr>
        <w:t>知</w:t>
      </w:r>
    </w:p>
    <w:p w14:paraId="72C5ACE4">
      <w:pPr>
        <w:jc w:val="center"/>
        <w:rPr>
          <w:rFonts w:hint="default" w:ascii="Times New Roman" w:hAnsi="Times New Roman" w:eastAsia="宋体" w:cs="Times New Roman"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789634C3">
      <w:pPr>
        <w:jc w:val="both"/>
        <w:rPr>
          <w:rFonts w:hint="default" w:ascii="Times New Roman" w:hAnsi="Times New Roman" w:eastAsia="宋体" w:cs="Times New Roman"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41EDA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2026年12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月</w:t>
      </w:r>
    </w:p>
    <w:p w14:paraId="749B04D1">
      <w:pPr>
        <w:pStyle w:val="9"/>
        <w:jc w:val="both"/>
        <w:rPr>
          <w:rFonts w:hint="default" w:ascii="Times New Roman" w:hAnsi="Times New Roman" w:cs="Times New Roman"/>
          <w:color w:val="000000" w:themeColor="text1"/>
          <w:spacing w:val="0"/>
          <w14:textFill>
            <w14:solidFill>
              <w14:schemeClr w14:val="tx1"/>
            </w14:solidFill>
          </w14:textFill>
        </w:rPr>
      </w:pPr>
    </w:p>
    <w:p w14:paraId="248CA2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rFonts w:hint="default" w:ascii="Times New Roman" w:hAnsi="Times New Roman" w:eastAsia="国标黑体" w:cs="Times New Roman"/>
          <w:b w:val="0"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17" w:right="1588" w:bottom="1417" w:left="1588" w:header="1701" w:footer="907" w:gutter="0"/>
          <w:pgNumType w:fmt="decimal" w:start="1"/>
          <w:cols w:space="0" w:num="1"/>
          <w:docGrid w:type="linesAndChars" w:linePitch="549" w:charSpace="-1683"/>
        </w:sectPr>
      </w:pPr>
    </w:p>
    <w:p w14:paraId="47486316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考试地址</w:t>
      </w:r>
      <w:r>
        <w:rPr>
          <w:rFonts w:hint="default" w:ascii="Times New Roman" w:hAnsi="Times New Roman" w:cs="Times New Roman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szCs w:val="32"/>
        </w:rPr>
        <w:t>湖南开放大学终身教育大楼，10楼培训与考试中心。</w:t>
      </w:r>
    </w:p>
    <w:p w14:paraId="59A22B14">
      <w:pPr>
        <w:ind w:firstLine="624" w:firstLineChars="200"/>
        <w:rPr>
          <w:rFonts w:hint="default" w:ascii="Times New Roman" w:hAnsi="Times New Roman" w:eastAsia="楷体_GB2312" w:cs="Times New Roman"/>
          <w:b/>
          <w:bCs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Cs w:val="32"/>
          <w:lang w:eastAsia="zh-CN"/>
        </w:rPr>
        <w:t>二、</w:t>
      </w:r>
      <w:r>
        <w:rPr>
          <w:rFonts w:hint="default" w:ascii="Times New Roman" w:hAnsi="Times New Roman" w:eastAsia="楷体_GB2312" w:cs="Times New Roman"/>
          <w:b/>
          <w:bCs/>
          <w:szCs w:val="32"/>
        </w:rPr>
        <w:t>准考证打印网址：</w:t>
      </w:r>
    </w:p>
    <w:p w14:paraId="3A391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77" w:afterLines="50"/>
        <w:ind w:firstLine="624" w:firstLineChars="200"/>
        <w:textAlignment w:val="auto"/>
        <w:rPr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  <w:instrText xml:space="preserve"> HYPERLINK "https://t.exam-sp.com/index.html#/e/hnjs07/print" </w:instrText>
      </w:r>
      <w:r>
        <w:rPr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  <w:t>https://t.exam-sp.com/index.html#/e/hnjs07/print</w:t>
      </w:r>
      <w:r>
        <w:rPr>
          <w:rFonts w:hint="default" w:ascii="Times New Roman" w:hAnsi="Times New Roman" w:eastAsia="楷体_GB2312" w:cs="Times New Roman"/>
          <w:b/>
          <w:color w:val="0000FF"/>
          <w:szCs w:val="32"/>
          <w:lang w:val="en-US" w:eastAsia="zh-CN"/>
        </w:rPr>
        <w:fldChar w:fldCharType="end"/>
      </w:r>
    </w:p>
    <w:p w14:paraId="23306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77" w:afterLines="50"/>
        <w:ind w:firstLine="624" w:firstLineChars="200"/>
        <w:textAlignment w:val="auto"/>
        <w:rPr>
          <w:rFonts w:hint="default" w:ascii="Times New Roman" w:hAnsi="Times New Roman" w:cs="Times New Roman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三、考试批次及时间</w:t>
      </w:r>
    </w:p>
    <w:tbl>
      <w:tblPr>
        <w:tblStyle w:val="6"/>
        <w:tblW w:w="0" w:type="auto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44"/>
        <w:gridCol w:w="1912"/>
        <w:gridCol w:w="4120"/>
      </w:tblGrid>
      <w:tr w14:paraId="12CB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2"/>
            <w:vAlign w:val="center"/>
          </w:tcPr>
          <w:p w14:paraId="04BD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时间</w:t>
            </w:r>
          </w:p>
        </w:tc>
        <w:tc>
          <w:tcPr>
            <w:tcW w:w="6032" w:type="dxa"/>
            <w:gridSpan w:val="2"/>
            <w:vAlign w:val="center"/>
          </w:tcPr>
          <w:p w14:paraId="7C85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事项安排</w:t>
            </w:r>
          </w:p>
        </w:tc>
      </w:tr>
      <w:tr w14:paraId="468C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2"/>
            <w:vAlign w:val="center"/>
          </w:tcPr>
          <w:p w14:paraId="2AC5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12月14日-12月15日</w:t>
            </w:r>
          </w:p>
        </w:tc>
        <w:tc>
          <w:tcPr>
            <w:tcW w:w="1912" w:type="dxa"/>
            <w:vAlign w:val="center"/>
          </w:tcPr>
          <w:p w14:paraId="2A85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09:00—24:00</w:t>
            </w:r>
          </w:p>
        </w:tc>
        <w:tc>
          <w:tcPr>
            <w:tcW w:w="4120" w:type="dxa"/>
            <w:vAlign w:val="center"/>
          </w:tcPr>
          <w:p w14:paraId="436FB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打印准考证</w:t>
            </w:r>
          </w:p>
        </w:tc>
      </w:tr>
      <w:tr w14:paraId="0BCA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restart"/>
            <w:vAlign w:val="center"/>
          </w:tcPr>
          <w:p w14:paraId="7776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12月16日</w:t>
            </w:r>
          </w:p>
        </w:tc>
        <w:tc>
          <w:tcPr>
            <w:tcW w:w="1444" w:type="dxa"/>
            <w:vAlign w:val="center"/>
          </w:tcPr>
          <w:p w14:paraId="37E8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上午</w:t>
            </w:r>
          </w:p>
        </w:tc>
        <w:tc>
          <w:tcPr>
            <w:tcW w:w="1912" w:type="dxa"/>
            <w:vAlign w:val="center"/>
          </w:tcPr>
          <w:p w14:paraId="0585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09:00—11:00</w:t>
            </w:r>
          </w:p>
        </w:tc>
        <w:tc>
          <w:tcPr>
            <w:tcW w:w="4120" w:type="dxa"/>
            <w:vAlign w:val="center"/>
          </w:tcPr>
          <w:p w14:paraId="18FB0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理论机考（质量专业）</w:t>
            </w:r>
          </w:p>
        </w:tc>
      </w:tr>
      <w:tr w14:paraId="302D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continue"/>
            <w:vAlign w:val="center"/>
          </w:tcPr>
          <w:p w14:paraId="2F44A39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4" w:type="dxa"/>
            <w:vAlign w:val="center"/>
          </w:tcPr>
          <w:p w14:paraId="1F7B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下午</w:t>
            </w:r>
          </w:p>
        </w:tc>
        <w:tc>
          <w:tcPr>
            <w:tcW w:w="1912" w:type="dxa"/>
            <w:vAlign w:val="center"/>
          </w:tcPr>
          <w:p w14:paraId="5937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15:00—17:00</w:t>
            </w:r>
          </w:p>
        </w:tc>
        <w:tc>
          <w:tcPr>
            <w:tcW w:w="4120" w:type="dxa"/>
            <w:vAlign w:val="center"/>
          </w:tcPr>
          <w:p w14:paraId="6C379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理论机考（安全专业）</w:t>
            </w:r>
          </w:p>
        </w:tc>
      </w:tr>
    </w:tbl>
    <w:p w14:paraId="6AB10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7" w:beforeLines="50"/>
        <w:ind w:firstLine="624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交通路线</w:t>
      </w:r>
    </w:p>
    <w:p w14:paraId="17526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自驾车辆。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如需自驾车辆前往考点的，可将车辆停置在“延年酒店”地下停车场，再乘坐酒店电梯通往一楼绕行至“湖南开放大学终</w:t>
      </w: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身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教育大楼”大厅进入10楼考场；该校区内不接待外来车辆。</w:t>
      </w:r>
    </w:p>
    <w:p w14:paraId="6E5C2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乘坐公共交通车辆。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乘坐地铁1号线到达铁道学院站3号出口，步行到达考场。乘坐公交701路、140路、141路、103路、125路、115路至新姚路口站下，步行到达考场。</w:t>
      </w:r>
    </w:p>
    <w:p w14:paraId="0C782440">
      <w:pPr>
        <w:ind w:firstLine="624" w:firstLineChars="200"/>
        <w:rPr>
          <w:rFonts w:hint="default" w:ascii="Times New Roman" w:hAnsi="Times New Roman" w:eastAsia="楷体_GB2312" w:cs="Times New Roman"/>
          <w:b/>
          <w:szCs w:val="32"/>
        </w:rPr>
      </w:pPr>
      <w:r>
        <w:rPr>
          <w:rFonts w:hint="default" w:ascii="Times New Roman" w:hAnsi="Times New Roman" w:eastAsia="楷体_GB2312" w:cs="Times New Roman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default" w:ascii="Times New Roman" w:hAnsi="Times New Roman" w:eastAsia="楷体_GB2312" w:cs="Times New Roman"/>
          <w:b/>
          <w:szCs w:val="32"/>
        </w:rPr>
        <w:t>考试流程</w:t>
      </w:r>
    </w:p>
    <w:p w14:paraId="2D401982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所有学员须携带本人身份证原件及准考证，于开考前30分钟抵达考场，经考务人员检录核验无误后，方可进入考场。</w:t>
      </w:r>
    </w:p>
    <w:p w14:paraId="4EA1E163">
      <w:pPr>
        <w:ind w:firstLine="624" w:firstLineChars="200"/>
        <w:rPr>
          <w:rFonts w:hint="default" w:ascii="Times New Roman" w:hAnsi="Times New Roman" w:cs="Times New Roman"/>
          <w:b/>
          <w:szCs w:val="32"/>
        </w:rPr>
      </w:pPr>
      <w:r>
        <w:rPr>
          <w:rFonts w:hint="default" w:ascii="Times New Roman" w:hAnsi="Times New Roman" w:cs="Times New Roman"/>
          <w:b/>
          <w:szCs w:val="32"/>
        </w:rPr>
        <w:t>1. 入场待考</w:t>
      </w:r>
    </w:p>
    <w:p w14:paraId="76FEFFFA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（1）关闭随身携带的全部电子设备，装入指定信封，并在信封上准确填写本人姓名及联系电话，交由监考人员统一装订后，存放至考场“物品存放处”。</w:t>
      </w:r>
    </w:p>
    <w:p w14:paraId="5E195712">
      <w:pPr>
        <w:ind w:firstLine="624" w:firstLineChars="200"/>
        <w:rPr>
          <w:rFonts w:hint="default" w:ascii="Times New Roman" w:hAnsi="Times New Roman" w:cs="Times New Roman"/>
          <w:szCs w:val="32"/>
        </w:rPr>
        <w:sectPr>
          <w:footerReference r:id="rId4" w:type="default"/>
          <w:pgSz w:w="11906" w:h="16838"/>
          <w:pgMar w:top="1417" w:right="1588" w:bottom="1417" w:left="1588" w:header="1701" w:footer="907" w:gutter="0"/>
          <w:pgNumType w:fmt="decimal" w:start="1"/>
          <w:cols w:space="0" w:num="1"/>
          <w:docGrid w:type="linesAndChars" w:linePitch="549" w:charSpace="-1683"/>
        </w:sectPr>
      </w:pPr>
    </w:p>
    <w:p w14:paraId="08C0FE2C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（2）按照准考证标注的考场及考号，对号入座，不得随意调换座位。</w:t>
      </w:r>
    </w:p>
    <w:p w14:paraId="3BF61FAD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（3）将本人身份证原件、准考证放置在桌面右上角，配合监考人员完成第二次身份核验。</w:t>
      </w:r>
    </w:p>
    <w:p w14:paraId="5C498C63">
      <w:pPr>
        <w:ind w:firstLine="624" w:firstLineChars="200"/>
        <w:rPr>
          <w:rFonts w:hint="default" w:ascii="Times New Roman" w:hAnsi="Times New Roman" w:cs="Times New Roman"/>
          <w:b/>
          <w:szCs w:val="32"/>
        </w:rPr>
      </w:pPr>
      <w:r>
        <w:rPr>
          <w:rFonts w:hint="default" w:ascii="Times New Roman" w:hAnsi="Times New Roman" w:cs="Times New Roman"/>
          <w:b/>
          <w:szCs w:val="32"/>
        </w:rPr>
        <w:t>2. 上机答题</w:t>
      </w:r>
    </w:p>
    <w:p w14:paraId="59DB5AE7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登录考试系统时，需准确输入本人姓名及身份证号码，认真阅读系统展示的考场纪律，待考试倒计时结束后，点击“开始考试”按钮，即可进入答题环节。</w:t>
      </w:r>
    </w:p>
    <w:p w14:paraId="37B5B18C">
      <w:pPr>
        <w:ind w:firstLine="624" w:firstLineChars="200"/>
        <w:rPr>
          <w:rFonts w:hint="default" w:ascii="Times New Roman" w:hAnsi="Times New Roman" w:cs="Times New Roman"/>
          <w:b/>
          <w:szCs w:val="32"/>
        </w:rPr>
      </w:pPr>
      <w:r>
        <w:rPr>
          <w:rFonts w:hint="default" w:ascii="Times New Roman" w:hAnsi="Times New Roman" w:cs="Times New Roman"/>
          <w:b/>
          <w:szCs w:val="32"/>
        </w:rPr>
        <w:t>3. 提交答卷。</w:t>
      </w:r>
    </w:p>
    <w:p w14:paraId="6C10E060">
      <w:pPr>
        <w:ind w:firstLine="624" w:firstLineChars="200"/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（1）本次机考，考试题量均为1</w:t>
      </w: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0道（客观题</w:t>
      </w: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95</w:t>
      </w: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道，主观题</w:t>
      </w: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道）；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考试时长</w:t>
      </w:r>
      <w:r>
        <w:rPr>
          <w:rFonts w:hint="default" w:ascii="Times New Roman" w:hAnsi="Times New Roman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均为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0分钟。考试开始30分钟后方可交卷。</w:t>
      </w:r>
    </w:p>
    <w:p w14:paraId="099ADBB7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（2）完成考试作答后，点击“结束本次科目考试”。若考试时间截止仍未手动提交，系统将</w:t>
      </w:r>
      <w:r>
        <w:rPr>
          <w:rFonts w:hint="default" w:ascii="Times New Roman" w:hAnsi="Times New Roman" w:cs="Times New Roman"/>
          <w:szCs w:val="32"/>
          <w:lang w:eastAsia="zh-CN"/>
        </w:rPr>
        <w:t>自动</w:t>
      </w:r>
      <w:r>
        <w:rPr>
          <w:rFonts w:hint="default" w:ascii="Times New Roman" w:hAnsi="Times New Roman" w:cs="Times New Roman"/>
          <w:szCs w:val="32"/>
        </w:rPr>
        <w:t>强制收卷，终止作答。</w:t>
      </w:r>
    </w:p>
    <w:p w14:paraId="29646C9B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（3）考试成绩将在阅卷工作结束后统一公布。</w:t>
      </w:r>
    </w:p>
    <w:p w14:paraId="0D72BCB7">
      <w:pPr>
        <w:ind w:firstLine="624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b/>
          <w:szCs w:val="32"/>
        </w:rPr>
        <w:t>4. 取物离场。</w:t>
      </w:r>
      <w:r>
        <w:rPr>
          <w:rFonts w:hint="default" w:ascii="Times New Roman" w:hAnsi="Times New Roman" w:cs="Times New Roman"/>
          <w:szCs w:val="32"/>
        </w:rPr>
        <w:t>考试结束后，请向监考人员领取个人物品，有序离场。</w:t>
      </w:r>
    </w:p>
    <w:p w14:paraId="2970689E">
      <w:pPr>
        <w:tabs>
          <w:tab w:val="left" w:pos="6396"/>
        </w:tabs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eastAsia="楷体_GB2312" w:cs="Times New Roman"/>
          <w:b/>
          <w:szCs w:val="32"/>
          <w:lang w:eastAsia="zh-CN"/>
        </w:rPr>
        <w:t>六、</w:t>
      </w:r>
      <w:r>
        <w:rPr>
          <w:rFonts w:hint="default" w:ascii="Times New Roman" w:hAnsi="Times New Roman" w:eastAsia="楷体_GB2312" w:cs="Times New Roman"/>
          <w:b/>
          <w:szCs w:val="32"/>
        </w:rPr>
        <w:t>考场纪律</w:t>
      </w:r>
      <w:r>
        <w:rPr>
          <w:rFonts w:hint="default" w:ascii="Times New Roman" w:hAnsi="Times New Roman" w:eastAsia="黑体" w:cs="Times New Roman"/>
          <w:bCs/>
          <w:szCs w:val="32"/>
        </w:rPr>
        <w:tab/>
      </w:r>
    </w:p>
    <w:p w14:paraId="322AFFC9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1. 学员须持本人身份证原件及准考证进入考场，自觉接受身份核验，严禁替考。</w:t>
      </w:r>
    </w:p>
    <w:p w14:paraId="41C874A4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2. 考试开始15分钟后，迟到学员不得入场；未按时参加考试的，按缺考处理。</w:t>
      </w:r>
    </w:p>
    <w:p w14:paraId="03108C05">
      <w:pPr>
        <w:ind w:firstLine="624" w:firstLineChars="200"/>
        <w:rPr>
          <w:rFonts w:hint="default" w:ascii="Times New Roman" w:hAnsi="Times New Roman" w:cs="Times New Roman"/>
          <w:bCs/>
          <w:szCs w:val="32"/>
        </w:rPr>
        <w:sectPr>
          <w:footerReference r:id="rId5" w:type="default"/>
          <w:pgSz w:w="11906" w:h="16838"/>
          <w:pgMar w:top="1417" w:right="1588" w:bottom="1417" w:left="1588" w:header="1701" w:footer="907" w:gutter="0"/>
          <w:pgNumType w:fmt="decimal" w:start="6"/>
          <w:cols w:space="0" w:num="1"/>
          <w:docGrid w:type="linesAndChars" w:linePitch="549" w:charSpace="-1683"/>
        </w:sectPr>
      </w:pPr>
      <w:r>
        <w:rPr>
          <w:rFonts w:hint="default" w:ascii="Times New Roman" w:hAnsi="Times New Roman" w:cs="Times New Roman"/>
          <w:bCs/>
          <w:szCs w:val="32"/>
        </w:rPr>
        <w:t>3. 学员进入考场前，须将通讯设备及电子产品关机，装入信封并注明姓名，交由监考人员统一存放至物品存放处。严禁携带书刊、报纸、稿纸、资料及各类无线通讯设备、具有存储记忆、</w:t>
      </w:r>
    </w:p>
    <w:p w14:paraId="644E0CBD">
      <w:pPr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摄录、编程、查询功能的电子产品进入考场。</w:t>
      </w:r>
    </w:p>
    <w:p w14:paraId="61B817DE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4. 学员应自觉服从监考人员管理，不得以任何理由妨碍监考人员履职，不得扰乱考场秩序。考场内如出现设备故障，应举手示意监考人员处置。</w:t>
      </w:r>
    </w:p>
    <w:p w14:paraId="0A43099B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5. 考试期间，考场须保持安静，严禁喧哗、吸烟、嚼槟榔；严禁交头接耳、左顾右盼、打手势、传递暗号；严禁夹带、旁窥、抄袭或为他人抄袭提供便利；严禁蓄意破坏考试设备、进行与考试无关的操作；未经监考人员允许，不得擅自离开座位。</w:t>
      </w:r>
    </w:p>
    <w:p w14:paraId="3F503C20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6. 考试开始30分钟后方可交卷。提前交卷的学员，须立即领取个人存放物品并离开考场，不得在考场周边逗留、喧哗。</w:t>
      </w:r>
    </w:p>
    <w:p w14:paraId="5E2EE1AF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7. 学员不得在主观题作答中填写可泄露本人或本地区相关信息的标记、文字等特殊标识，违者按违规舞弊处理。</w:t>
      </w:r>
    </w:p>
    <w:p w14:paraId="4A261A21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  <w:r>
        <w:rPr>
          <w:rFonts w:hint="default" w:ascii="Times New Roman" w:hAnsi="Times New Roman" w:cs="Times New Roman"/>
          <w:bCs/>
          <w:szCs w:val="32"/>
        </w:rPr>
        <w:t>8.</w:t>
      </w:r>
      <w:r>
        <w:rPr>
          <w:rFonts w:hint="default" w:ascii="Times New Roman" w:hAnsi="Times New Roman" w:cs="Times New Roman"/>
          <w:bCs/>
          <w:szCs w:val="32"/>
        </w:rPr>
        <w:t xml:space="preserve"> </w:t>
      </w:r>
      <w:r>
        <w:rPr>
          <w:rFonts w:hint="default" w:ascii="Times New Roman" w:hAnsi="Times New Roman" w:cs="Times New Roman"/>
          <w:bCs/>
          <w:szCs w:val="32"/>
        </w:rPr>
        <w:t>考试过程中如查实存在违规舞弊行为，对相关学员作成绩无效（零分）处理，并予以通报批评。</w:t>
      </w:r>
    </w:p>
    <w:p w14:paraId="089F4B1C">
      <w:pPr>
        <w:ind w:firstLine="624" w:firstLineChars="200"/>
        <w:rPr>
          <w:rFonts w:hint="default" w:ascii="Times New Roman" w:hAnsi="Times New Roman" w:cs="Times New Roman"/>
          <w:bCs/>
          <w:szCs w:val="32"/>
        </w:rPr>
      </w:pPr>
    </w:p>
    <w:p w14:paraId="5FA2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</w:pPr>
    </w:p>
    <w:p w14:paraId="51A9F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</w:pPr>
    </w:p>
    <w:sectPr>
      <w:footerReference r:id="rId6" w:type="default"/>
      <w:pgSz w:w="11906" w:h="16838"/>
      <w:pgMar w:top="1417" w:right="1588" w:bottom="1417" w:left="1588" w:header="1701" w:footer="907" w:gutter="0"/>
      <w:pgNumType w:fmt="decimal" w:start="6"/>
      <w:cols w:space="0" w:num="1"/>
      <w:docGrid w:type="linesAndChars" w:linePitch="549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8A868">
    <w:pPr>
      <w:pStyle w:val="3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C22E6">
    <w:pPr>
      <w:pStyle w:val="3"/>
      <w:tabs>
        <w:tab w:val="center" w:pos="4365"/>
        <w:tab w:val="clear" w:pos="4153"/>
      </w:tabs>
      <w:jc w:val="center"/>
      <w:rPr>
        <w:rFonts w:hint="default"/>
        <w:lang w:val="en-US"/>
      </w:rPr>
    </w:pPr>
    <w:r>
      <w:rPr>
        <w:rFonts w:hint="eastAsia"/>
        <w:lang w:val="en-US" w:eastAsia="zh-CN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F8F8F">
    <w:pPr>
      <w:pStyle w:val="3"/>
      <w:tabs>
        <w:tab w:val="center" w:pos="4365"/>
        <w:tab w:val="clear" w:pos="4153"/>
      </w:tabs>
      <w:jc w:val="center"/>
      <w:rPr>
        <w:rFonts w:hint="default"/>
        <w:lang w:val="en-US"/>
      </w:rPr>
    </w:pPr>
    <w:r>
      <w:rPr>
        <w:rFonts w:hint="eastAsia"/>
        <w:lang w:val="en-US" w:eastAsia="zh-CN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71C8C">
    <w:pPr>
      <w:pStyle w:val="3"/>
      <w:tabs>
        <w:tab w:val="center" w:pos="4365"/>
        <w:tab w:val="clear" w:pos="4153"/>
      </w:tabs>
      <w:jc w:val="both"/>
      <w:rPr>
        <w:rFonts w:hint="default"/>
        <w:lang w:val="en-US"/>
      </w:rPr>
    </w:pP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>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6"/>
  <w:drawingGridVerticalSpacing w:val="54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wOWNhMmVhZWRhZjJkZTZhYjQ4ZDFhMmJjYWRiNGUifQ=="/>
  </w:docVars>
  <w:rsids>
    <w:rsidRoot w:val="009C5768"/>
    <w:rsid w:val="00046051"/>
    <w:rsid w:val="000704C2"/>
    <w:rsid w:val="00086312"/>
    <w:rsid w:val="0009785E"/>
    <w:rsid w:val="000A7555"/>
    <w:rsid w:val="000E620F"/>
    <w:rsid w:val="00111E27"/>
    <w:rsid w:val="0011295B"/>
    <w:rsid w:val="00122C7D"/>
    <w:rsid w:val="001B038A"/>
    <w:rsid w:val="002168C1"/>
    <w:rsid w:val="00251D1D"/>
    <w:rsid w:val="00275F5E"/>
    <w:rsid w:val="0029128D"/>
    <w:rsid w:val="002E2E12"/>
    <w:rsid w:val="002F0863"/>
    <w:rsid w:val="00320D02"/>
    <w:rsid w:val="00325AB1"/>
    <w:rsid w:val="00333514"/>
    <w:rsid w:val="00343897"/>
    <w:rsid w:val="003544CA"/>
    <w:rsid w:val="003766E6"/>
    <w:rsid w:val="003A0632"/>
    <w:rsid w:val="003B2977"/>
    <w:rsid w:val="003E4A31"/>
    <w:rsid w:val="003E6814"/>
    <w:rsid w:val="003E7BEC"/>
    <w:rsid w:val="004564A9"/>
    <w:rsid w:val="004B5D68"/>
    <w:rsid w:val="004F0D7B"/>
    <w:rsid w:val="00555EC7"/>
    <w:rsid w:val="00671E59"/>
    <w:rsid w:val="006C14FD"/>
    <w:rsid w:val="006D4A8A"/>
    <w:rsid w:val="006E170C"/>
    <w:rsid w:val="00716F54"/>
    <w:rsid w:val="007213FB"/>
    <w:rsid w:val="00743DD0"/>
    <w:rsid w:val="00744176"/>
    <w:rsid w:val="007543EE"/>
    <w:rsid w:val="007901DA"/>
    <w:rsid w:val="008076E2"/>
    <w:rsid w:val="0082696B"/>
    <w:rsid w:val="00847028"/>
    <w:rsid w:val="00854E6D"/>
    <w:rsid w:val="00874A8B"/>
    <w:rsid w:val="008A2A9D"/>
    <w:rsid w:val="008D59F0"/>
    <w:rsid w:val="00906786"/>
    <w:rsid w:val="009C378C"/>
    <w:rsid w:val="009C5768"/>
    <w:rsid w:val="00A94BCF"/>
    <w:rsid w:val="00B92E2E"/>
    <w:rsid w:val="00BB0584"/>
    <w:rsid w:val="00BD6519"/>
    <w:rsid w:val="00BF0D29"/>
    <w:rsid w:val="00C4676E"/>
    <w:rsid w:val="00C9593B"/>
    <w:rsid w:val="00D41BB0"/>
    <w:rsid w:val="00E002AB"/>
    <w:rsid w:val="00E03538"/>
    <w:rsid w:val="00E235A8"/>
    <w:rsid w:val="00E35285"/>
    <w:rsid w:val="00E66DA2"/>
    <w:rsid w:val="00F90888"/>
    <w:rsid w:val="00FD0A25"/>
    <w:rsid w:val="00FD25DF"/>
    <w:rsid w:val="00FD460A"/>
    <w:rsid w:val="014948D9"/>
    <w:rsid w:val="01B6046E"/>
    <w:rsid w:val="01D17056"/>
    <w:rsid w:val="01D5073A"/>
    <w:rsid w:val="01D54D98"/>
    <w:rsid w:val="0247234C"/>
    <w:rsid w:val="024A3707"/>
    <w:rsid w:val="028256F8"/>
    <w:rsid w:val="02866093"/>
    <w:rsid w:val="02997B39"/>
    <w:rsid w:val="02E110F1"/>
    <w:rsid w:val="02E72CC0"/>
    <w:rsid w:val="03766107"/>
    <w:rsid w:val="039357F2"/>
    <w:rsid w:val="03F76033"/>
    <w:rsid w:val="047C599F"/>
    <w:rsid w:val="05663382"/>
    <w:rsid w:val="0583508E"/>
    <w:rsid w:val="05AB1DFC"/>
    <w:rsid w:val="05C91496"/>
    <w:rsid w:val="05FD48BE"/>
    <w:rsid w:val="06104695"/>
    <w:rsid w:val="061F763B"/>
    <w:rsid w:val="063B17F3"/>
    <w:rsid w:val="064476A0"/>
    <w:rsid w:val="06BD7C9E"/>
    <w:rsid w:val="073825A1"/>
    <w:rsid w:val="073C25E7"/>
    <w:rsid w:val="07AC5F61"/>
    <w:rsid w:val="07F7533D"/>
    <w:rsid w:val="08C300D8"/>
    <w:rsid w:val="08E139C9"/>
    <w:rsid w:val="08FD4003"/>
    <w:rsid w:val="095A5920"/>
    <w:rsid w:val="09722ECD"/>
    <w:rsid w:val="098E3A7F"/>
    <w:rsid w:val="0A1B2824"/>
    <w:rsid w:val="0A2C39C3"/>
    <w:rsid w:val="0A5B1BB3"/>
    <w:rsid w:val="0AE82236"/>
    <w:rsid w:val="0B141FF2"/>
    <w:rsid w:val="0B5A4FA2"/>
    <w:rsid w:val="0B62003B"/>
    <w:rsid w:val="0BD73A5B"/>
    <w:rsid w:val="0BF30382"/>
    <w:rsid w:val="0C102CB2"/>
    <w:rsid w:val="0C1E22D8"/>
    <w:rsid w:val="0C272694"/>
    <w:rsid w:val="0C3674C9"/>
    <w:rsid w:val="0C9C2591"/>
    <w:rsid w:val="0C9D2A42"/>
    <w:rsid w:val="0CD32234"/>
    <w:rsid w:val="0CE95B9C"/>
    <w:rsid w:val="0DC44F11"/>
    <w:rsid w:val="0DE95023"/>
    <w:rsid w:val="0DEB3685"/>
    <w:rsid w:val="0DF50570"/>
    <w:rsid w:val="0E4B7F38"/>
    <w:rsid w:val="0ECF204C"/>
    <w:rsid w:val="0EFD02CD"/>
    <w:rsid w:val="0EFF4F2D"/>
    <w:rsid w:val="0F0208AA"/>
    <w:rsid w:val="0F106237"/>
    <w:rsid w:val="0F1A7ECE"/>
    <w:rsid w:val="0F642166"/>
    <w:rsid w:val="0F65034F"/>
    <w:rsid w:val="0FCC70AF"/>
    <w:rsid w:val="10CB28EA"/>
    <w:rsid w:val="11101BD9"/>
    <w:rsid w:val="112D1BFF"/>
    <w:rsid w:val="117E65BB"/>
    <w:rsid w:val="12127591"/>
    <w:rsid w:val="131B0DA7"/>
    <w:rsid w:val="13460D42"/>
    <w:rsid w:val="137B5074"/>
    <w:rsid w:val="13B33D27"/>
    <w:rsid w:val="13C0517C"/>
    <w:rsid w:val="13DB0B57"/>
    <w:rsid w:val="13F10812"/>
    <w:rsid w:val="146F085A"/>
    <w:rsid w:val="14DB5560"/>
    <w:rsid w:val="159509C9"/>
    <w:rsid w:val="16290DB7"/>
    <w:rsid w:val="1634677C"/>
    <w:rsid w:val="168073AE"/>
    <w:rsid w:val="168A7865"/>
    <w:rsid w:val="1750231C"/>
    <w:rsid w:val="17824CEE"/>
    <w:rsid w:val="17DB4333"/>
    <w:rsid w:val="18892320"/>
    <w:rsid w:val="193D73B7"/>
    <w:rsid w:val="19A97B7B"/>
    <w:rsid w:val="19FE61B7"/>
    <w:rsid w:val="1A004525"/>
    <w:rsid w:val="1A1678A4"/>
    <w:rsid w:val="1A800CBF"/>
    <w:rsid w:val="1A80681D"/>
    <w:rsid w:val="1AB33345"/>
    <w:rsid w:val="1AB34AC4"/>
    <w:rsid w:val="1AD753DE"/>
    <w:rsid w:val="1AED20EE"/>
    <w:rsid w:val="1AF43FBE"/>
    <w:rsid w:val="1B076322"/>
    <w:rsid w:val="1B34092A"/>
    <w:rsid w:val="1B6A30B3"/>
    <w:rsid w:val="1B762CF0"/>
    <w:rsid w:val="1B7930C6"/>
    <w:rsid w:val="1BA62C93"/>
    <w:rsid w:val="1BAC167D"/>
    <w:rsid w:val="1BC178DF"/>
    <w:rsid w:val="1BE870E9"/>
    <w:rsid w:val="1C1027E3"/>
    <w:rsid w:val="1C723DC8"/>
    <w:rsid w:val="1C7C3F97"/>
    <w:rsid w:val="1D5A3F4C"/>
    <w:rsid w:val="1D631052"/>
    <w:rsid w:val="1DB00010"/>
    <w:rsid w:val="1DFE6FCD"/>
    <w:rsid w:val="1EC0181E"/>
    <w:rsid w:val="1ECB03D0"/>
    <w:rsid w:val="1ECF182A"/>
    <w:rsid w:val="1EDB6ADA"/>
    <w:rsid w:val="1EF36406"/>
    <w:rsid w:val="1F0A1D36"/>
    <w:rsid w:val="1F334A54"/>
    <w:rsid w:val="202934E2"/>
    <w:rsid w:val="20A63872"/>
    <w:rsid w:val="210A408E"/>
    <w:rsid w:val="212154AC"/>
    <w:rsid w:val="2130749E"/>
    <w:rsid w:val="2229038E"/>
    <w:rsid w:val="22FA16EB"/>
    <w:rsid w:val="230C5CE8"/>
    <w:rsid w:val="24387BF3"/>
    <w:rsid w:val="24F9309C"/>
    <w:rsid w:val="24FC48F1"/>
    <w:rsid w:val="251B66B7"/>
    <w:rsid w:val="257A1962"/>
    <w:rsid w:val="259411CA"/>
    <w:rsid w:val="25995E07"/>
    <w:rsid w:val="25B55446"/>
    <w:rsid w:val="25E76599"/>
    <w:rsid w:val="25F76E53"/>
    <w:rsid w:val="26024DD5"/>
    <w:rsid w:val="26652D3D"/>
    <w:rsid w:val="268D7140"/>
    <w:rsid w:val="26BE379D"/>
    <w:rsid w:val="26FF1804"/>
    <w:rsid w:val="275E36AF"/>
    <w:rsid w:val="27956440"/>
    <w:rsid w:val="27CB6172"/>
    <w:rsid w:val="27FC1E95"/>
    <w:rsid w:val="28091128"/>
    <w:rsid w:val="28237D5C"/>
    <w:rsid w:val="28503B5B"/>
    <w:rsid w:val="288D1B00"/>
    <w:rsid w:val="28951D3B"/>
    <w:rsid w:val="28B53FCE"/>
    <w:rsid w:val="28DB6754"/>
    <w:rsid w:val="28E021F8"/>
    <w:rsid w:val="28F36CA3"/>
    <w:rsid w:val="2944296C"/>
    <w:rsid w:val="29BF049E"/>
    <w:rsid w:val="2A71770C"/>
    <w:rsid w:val="2B7060E0"/>
    <w:rsid w:val="2BAE17CE"/>
    <w:rsid w:val="2BB60EE7"/>
    <w:rsid w:val="2BEF70F7"/>
    <w:rsid w:val="2C37477D"/>
    <w:rsid w:val="2C596EDC"/>
    <w:rsid w:val="2D756170"/>
    <w:rsid w:val="2D8D11DF"/>
    <w:rsid w:val="2DB54D95"/>
    <w:rsid w:val="2DCD1E07"/>
    <w:rsid w:val="2DD6761F"/>
    <w:rsid w:val="2EA93C46"/>
    <w:rsid w:val="2EF05495"/>
    <w:rsid w:val="2F5D48FB"/>
    <w:rsid w:val="2FAE02C4"/>
    <w:rsid w:val="2FE62A5E"/>
    <w:rsid w:val="301A5EE8"/>
    <w:rsid w:val="302F0027"/>
    <w:rsid w:val="308E64C1"/>
    <w:rsid w:val="31B83B8A"/>
    <w:rsid w:val="31BE0AF5"/>
    <w:rsid w:val="31E87568"/>
    <w:rsid w:val="32A36958"/>
    <w:rsid w:val="32B326D5"/>
    <w:rsid w:val="332A7EA7"/>
    <w:rsid w:val="33BE6B8B"/>
    <w:rsid w:val="33D60464"/>
    <w:rsid w:val="340F0C0A"/>
    <w:rsid w:val="3449797F"/>
    <w:rsid w:val="34AE6BFF"/>
    <w:rsid w:val="34B73B25"/>
    <w:rsid w:val="34DA17F1"/>
    <w:rsid w:val="34DD74E5"/>
    <w:rsid w:val="34FC6EBF"/>
    <w:rsid w:val="35243365"/>
    <w:rsid w:val="353F7678"/>
    <w:rsid w:val="355168FF"/>
    <w:rsid w:val="35F04FF6"/>
    <w:rsid w:val="37CD3840"/>
    <w:rsid w:val="3883486A"/>
    <w:rsid w:val="38B2045B"/>
    <w:rsid w:val="38BE762D"/>
    <w:rsid w:val="395A1104"/>
    <w:rsid w:val="39732F39"/>
    <w:rsid w:val="39C40C73"/>
    <w:rsid w:val="39CA3B5D"/>
    <w:rsid w:val="39E52A62"/>
    <w:rsid w:val="3A4E7F38"/>
    <w:rsid w:val="3A557B1D"/>
    <w:rsid w:val="3A8328DC"/>
    <w:rsid w:val="3ABE4DCE"/>
    <w:rsid w:val="3B605AEE"/>
    <w:rsid w:val="3BA36DC3"/>
    <w:rsid w:val="3BCC5754"/>
    <w:rsid w:val="3BE00C56"/>
    <w:rsid w:val="3C574020"/>
    <w:rsid w:val="3CB476C7"/>
    <w:rsid w:val="3CB71807"/>
    <w:rsid w:val="3D6023DD"/>
    <w:rsid w:val="3D6955AA"/>
    <w:rsid w:val="3DDA2813"/>
    <w:rsid w:val="3DEB48CC"/>
    <w:rsid w:val="3DF323C8"/>
    <w:rsid w:val="3EDF2516"/>
    <w:rsid w:val="3F7A6397"/>
    <w:rsid w:val="3F7D5B4C"/>
    <w:rsid w:val="3F8A1EA7"/>
    <w:rsid w:val="3FE12F9D"/>
    <w:rsid w:val="3FFD6C8D"/>
    <w:rsid w:val="402469A1"/>
    <w:rsid w:val="408179DA"/>
    <w:rsid w:val="408C0952"/>
    <w:rsid w:val="40B03CFF"/>
    <w:rsid w:val="40BE03E6"/>
    <w:rsid w:val="40C44EC2"/>
    <w:rsid w:val="40E9126D"/>
    <w:rsid w:val="419A1BC8"/>
    <w:rsid w:val="42472441"/>
    <w:rsid w:val="428B450A"/>
    <w:rsid w:val="42F9653C"/>
    <w:rsid w:val="4300375D"/>
    <w:rsid w:val="437E1E93"/>
    <w:rsid w:val="43EC1C30"/>
    <w:rsid w:val="43FE4D82"/>
    <w:rsid w:val="441647C1"/>
    <w:rsid w:val="44254A04"/>
    <w:rsid w:val="44896D41"/>
    <w:rsid w:val="44C419B0"/>
    <w:rsid w:val="44DA77F8"/>
    <w:rsid w:val="44FD0463"/>
    <w:rsid w:val="45A52FE2"/>
    <w:rsid w:val="45B8114E"/>
    <w:rsid w:val="46D02C62"/>
    <w:rsid w:val="47086242"/>
    <w:rsid w:val="47363AAB"/>
    <w:rsid w:val="474E36F2"/>
    <w:rsid w:val="476E38FD"/>
    <w:rsid w:val="47A40F0D"/>
    <w:rsid w:val="47CB4D62"/>
    <w:rsid w:val="47E744AA"/>
    <w:rsid w:val="48401E0D"/>
    <w:rsid w:val="486F0957"/>
    <w:rsid w:val="48B01D2B"/>
    <w:rsid w:val="48B36D8C"/>
    <w:rsid w:val="48EC0BA7"/>
    <w:rsid w:val="4A507E55"/>
    <w:rsid w:val="4AAFD83E"/>
    <w:rsid w:val="4AD84E8A"/>
    <w:rsid w:val="4AE61A16"/>
    <w:rsid w:val="4AFD5D93"/>
    <w:rsid w:val="4B154506"/>
    <w:rsid w:val="4B1818B6"/>
    <w:rsid w:val="4B1F3F5B"/>
    <w:rsid w:val="4B455577"/>
    <w:rsid w:val="4B4F0A33"/>
    <w:rsid w:val="4B6A05D7"/>
    <w:rsid w:val="4C4B0D80"/>
    <w:rsid w:val="4C517107"/>
    <w:rsid w:val="4C5E4F57"/>
    <w:rsid w:val="4CAE1754"/>
    <w:rsid w:val="4CE41265"/>
    <w:rsid w:val="4D0402E0"/>
    <w:rsid w:val="4D124428"/>
    <w:rsid w:val="4D265A75"/>
    <w:rsid w:val="4D6125B1"/>
    <w:rsid w:val="4DAC39E9"/>
    <w:rsid w:val="4E1C6BC6"/>
    <w:rsid w:val="4E306565"/>
    <w:rsid w:val="4E44018F"/>
    <w:rsid w:val="4E5A52AA"/>
    <w:rsid w:val="4E5B34FC"/>
    <w:rsid w:val="4E8778E4"/>
    <w:rsid w:val="4EA70DF3"/>
    <w:rsid w:val="4EAC3D58"/>
    <w:rsid w:val="4F587392"/>
    <w:rsid w:val="4FC60A7C"/>
    <w:rsid w:val="4FDE4012"/>
    <w:rsid w:val="4FEA1816"/>
    <w:rsid w:val="501320EF"/>
    <w:rsid w:val="50463FEC"/>
    <w:rsid w:val="50894D38"/>
    <w:rsid w:val="51293F48"/>
    <w:rsid w:val="51AB190E"/>
    <w:rsid w:val="51D05FAF"/>
    <w:rsid w:val="5201085F"/>
    <w:rsid w:val="52831723"/>
    <w:rsid w:val="530D28AD"/>
    <w:rsid w:val="53DD0E57"/>
    <w:rsid w:val="54257779"/>
    <w:rsid w:val="5444113E"/>
    <w:rsid w:val="5493069E"/>
    <w:rsid w:val="549A1FBB"/>
    <w:rsid w:val="54FB52DF"/>
    <w:rsid w:val="54FD3257"/>
    <w:rsid w:val="55787E43"/>
    <w:rsid w:val="557E61CE"/>
    <w:rsid w:val="562C66CE"/>
    <w:rsid w:val="56A30136"/>
    <w:rsid w:val="56FC41ED"/>
    <w:rsid w:val="57B2279A"/>
    <w:rsid w:val="58081BDA"/>
    <w:rsid w:val="58D85297"/>
    <w:rsid w:val="598A29BD"/>
    <w:rsid w:val="599F47D5"/>
    <w:rsid w:val="59C53F20"/>
    <w:rsid w:val="5A79584A"/>
    <w:rsid w:val="5AE070C4"/>
    <w:rsid w:val="5AF1797B"/>
    <w:rsid w:val="5B174C4F"/>
    <w:rsid w:val="5C0D7E87"/>
    <w:rsid w:val="5C364735"/>
    <w:rsid w:val="5C7D35AF"/>
    <w:rsid w:val="5CA303CA"/>
    <w:rsid w:val="5CC01E76"/>
    <w:rsid w:val="5CD14C64"/>
    <w:rsid w:val="5D0F5F3C"/>
    <w:rsid w:val="5D4F4914"/>
    <w:rsid w:val="5D8A4A93"/>
    <w:rsid w:val="5DF72F9F"/>
    <w:rsid w:val="5DFF2D3A"/>
    <w:rsid w:val="5E444C8A"/>
    <w:rsid w:val="5E6E102A"/>
    <w:rsid w:val="5ED231F1"/>
    <w:rsid w:val="5F117C07"/>
    <w:rsid w:val="5F5D6745"/>
    <w:rsid w:val="5F841C80"/>
    <w:rsid w:val="5FFD759A"/>
    <w:rsid w:val="60D66A74"/>
    <w:rsid w:val="60F33A68"/>
    <w:rsid w:val="6172363F"/>
    <w:rsid w:val="61AF0C3E"/>
    <w:rsid w:val="61DF5D9B"/>
    <w:rsid w:val="61F10043"/>
    <w:rsid w:val="62234AF9"/>
    <w:rsid w:val="62DE0DC4"/>
    <w:rsid w:val="62E1433F"/>
    <w:rsid w:val="62F7030A"/>
    <w:rsid w:val="634E3E64"/>
    <w:rsid w:val="63514A76"/>
    <w:rsid w:val="637D7716"/>
    <w:rsid w:val="6449399F"/>
    <w:rsid w:val="6488096B"/>
    <w:rsid w:val="64E4534D"/>
    <w:rsid w:val="655A40B6"/>
    <w:rsid w:val="657378FF"/>
    <w:rsid w:val="65AA2E16"/>
    <w:rsid w:val="65D5373C"/>
    <w:rsid w:val="65D774B5"/>
    <w:rsid w:val="661D5B7A"/>
    <w:rsid w:val="663A5E32"/>
    <w:rsid w:val="66837BAC"/>
    <w:rsid w:val="6684359E"/>
    <w:rsid w:val="66A74105"/>
    <w:rsid w:val="66EF1428"/>
    <w:rsid w:val="67317098"/>
    <w:rsid w:val="67D338EB"/>
    <w:rsid w:val="68310B6C"/>
    <w:rsid w:val="686D5630"/>
    <w:rsid w:val="696B72E8"/>
    <w:rsid w:val="69C7195C"/>
    <w:rsid w:val="6A3702E6"/>
    <w:rsid w:val="6A4B47FA"/>
    <w:rsid w:val="6A5E1F8D"/>
    <w:rsid w:val="6A9A5F5D"/>
    <w:rsid w:val="6AD85394"/>
    <w:rsid w:val="6AEDCE03"/>
    <w:rsid w:val="6AFE3735"/>
    <w:rsid w:val="6B1E2860"/>
    <w:rsid w:val="6B853A16"/>
    <w:rsid w:val="6BE65742"/>
    <w:rsid w:val="6BEE0B9E"/>
    <w:rsid w:val="6C1B290E"/>
    <w:rsid w:val="6C243671"/>
    <w:rsid w:val="6C691082"/>
    <w:rsid w:val="6C942417"/>
    <w:rsid w:val="6CC40378"/>
    <w:rsid w:val="6CDF1C45"/>
    <w:rsid w:val="6CE30AC6"/>
    <w:rsid w:val="6D6769F9"/>
    <w:rsid w:val="6D910369"/>
    <w:rsid w:val="6DC441E4"/>
    <w:rsid w:val="6DEE4FE9"/>
    <w:rsid w:val="6E125415"/>
    <w:rsid w:val="6E406FF2"/>
    <w:rsid w:val="6E7361E8"/>
    <w:rsid w:val="6F410536"/>
    <w:rsid w:val="6FA80DD3"/>
    <w:rsid w:val="70020B28"/>
    <w:rsid w:val="700747C6"/>
    <w:rsid w:val="700C2451"/>
    <w:rsid w:val="70194DCD"/>
    <w:rsid w:val="70B643E2"/>
    <w:rsid w:val="71241A1C"/>
    <w:rsid w:val="715F2A54"/>
    <w:rsid w:val="71F34156"/>
    <w:rsid w:val="726625AB"/>
    <w:rsid w:val="728269FA"/>
    <w:rsid w:val="72895CE0"/>
    <w:rsid w:val="72C45265"/>
    <w:rsid w:val="732B4D7B"/>
    <w:rsid w:val="735E18D0"/>
    <w:rsid w:val="73D96AEE"/>
    <w:rsid w:val="73F345CA"/>
    <w:rsid w:val="74850A24"/>
    <w:rsid w:val="74E219D2"/>
    <w:rsid w:val="752A3026"/>
    <w:rsid w:val="756643B1"/>
    <w:rsid w:val="758614B0"/>
    <w:rsid w:val="75A2541D"/>
    <w:rsid w:val="75C4732A"/>
    <w:rsid w:val="766323F0"/>
    <w:rsid w:val="767E1BCE"/>
    <w:rsid w:val="76856AB9"/>
    <w:rsid w:val="76B1680A"/>
    <w:rsid w:val="76FA21B0"/>
    <w:rsid w:val="77422BFC"/>
    <w:rsid w:val="7782124A"/>
    <w:rsid w:val="77C07A9F"/>
    <w:rsid w:val="77D22108"/>
    <w:rsid w:val="77D94C3D"/>
    <w:rsid w:val="77E61D27"/>
    <w:rsid w:val="784E124A"/>
    <w:rsid w:val="78683D59"/>
    <w:rsid w:val="78C53AE4"/>
    <w:rsid w:val="799D5670"/>
    <w:rsid w:val="79AF9253"/>
    <w:rsid w:val="79B52084"/>
    <w:rsid w:val="7A3727C0"/>
    <w:rsid w:val="7A537953"/>
    <w:rsid w:val="7AAD69DE"/>
    <w:rsid w:val="7AD16771"/>
    <w:rsid w:val="7B5C3255"/>
    <w:rsid w:val="7B65146E"/>
    <w:rsid w:val="7BDD2D08"/>
    <w:rsid w:val="7BEB77B6"/>
    <w:rsid w:val="7BFF61EA"/>
    <w:rsid w:val="7C0A0813"/>
    <w:rsid w:val="7C8D40AE"/>
    <w:rsid w:val="7CA83254"/>
    <w:rsid w:val="7CAB2FF1"/>
    <w:rsid w:val="7CAF4890"/>
    <w:rsid w:val="7DD65E4C"/>
    <w:rsid w:val="7DE8151D"/>
    <w:rsid w:val="7DE85FE7"/>
    <w:rsid w:val="7DFF35F5"/>
    <w:rsid w:val="7E486D4A"/>
    <w:rsid w:val="7E5C4E51"/>
    <w:rsid w:val="7E6D8A74"/>
    <w:rsid w:val="7EEC7442"/>
    <w:rsid w:val="7F160230"/>
    <w:rsid w:val="7F1622ED"/>
    <w:rsid w:val="7F6B4B6A"/>
    <w:rsid w:val="7FEB2E18"/>
    <w:rsid w:val="7FEE6F2D"/>
    <w:rsid w:val="7FF5BFD3"/>
    <w:rsid w:val="7FF9247E"/>
    <w:rsid w:val="7FFD34B3"/>
    <w:rsid w:val="87FEE713"/>
    <w:rsid w:val="977FD4F3"/>
    <w:rsid w:val="99FFADAA"/>
    <w:rsid w:val="B7BBA431"/>
    <w:rsid w:val="BDF73037"/>
    <w:rsid w:val="BEFF492D"/>
    <w:rsid w:val="DEEC2113"/>
    <w:rsid w:val="DF275DC6"/>
    <w:rsid w:val="EDD555B5"/>
    <w:rsid w:val="EEFB6B81"/>
    <w:rsid w:val="EF884468"/>
    <w:rsid w:val="EFAF8931"/>
    <w:rsid w:val="EFB3C1DE"/>
    <w:rsid w:val="F79EDBD7"/>
    <w:rsid w:val="F7BFEC54"/>
    <w:rsid w:val="FD771921"/>
    <w:rsid w:val="FF7B359C"/>
    <w:rsid w:val="FF7F9411"/>
    <w:rsid w:val="FF7FD378"/>
    <w:rsid w:val="FF9622E9"/>
    <w:rsid w:val="FFF4D843"/>
    <w:rsid w:val="FFFEC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正文首行缩进 21"/>
    <w:basedOn w:val="10"/>
    <w:qFormat/>
    <w:uiPriority w:val="0"/>
    <w:pPr>
      <w:spacing w:line="720" w:lineRule="exact"/>
      <w:ind w:left="0"/>
      <w:jc w:val="center"/>
    </w:pPr>
    <w:rPr>
      <w:rFonts w:ascii="方正小标宋简体" w:eastAsia="方正小标宋简体"/>
      <w:spacing w:val="-6"/>
      <w:sz w:val="44"/>
      <w:szCs w:val="44"/>
    </w:rPr>
  </w:style>
  <w:style w:type="paragraph" w:customStyle="1" w:styleId="10">
    <w:name w:val="正文文本缩进1"/>
    <w:basedOn w:val="1"/>
    <w:qFormat/>
    <w:uiPriority w:val="0"/>
    <w:pPr>
      <w:ind w:left="420"/>
    </w:pPr>
  </w:style>
  <w:style w:type="character" w:customStyle="1" w:styleId="11">
    <w:name w:val="批注框文本 Char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4"/>
    <w:qFormat/>
    <w:uiPriority w:val="0"/>
    <w:rPr>
      <w:kern w:val="2"/>
      <w:sz w:val="18"/>
      <w:szCs w:val="18"/>
    </w:rPr>
  </w:style>
  <w:style w:type="paragraph" w:customStyle="1" w:styleId="1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lang w:val="en-US" w:eastAsia="zh-CN" w:bidi="ar-SA"/>
    </w:r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60" w:lineRule="exact"/>
      <w:jc w:val="center"/>
      <w:textAlignment w:val="baseline"/>
    </w:pPr>
    <w:rPr>
      <w:rFonts w:ascii="宋体" w:hAnsi="宋体" w:eastAsia="宋体" w:cs="宋体"/>
      <w:sz w:val="20"/>
      <w:szCs w:val="20"/>
      <w:lang w:eastAsia="en-US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1229</Words>
  <Characters>1351</Characters>
  <Lines>23</Lines>
  <Paragraphs>6</Paragraphs>
  <TotalTime>60</TotalTime>
  <ScaleCrop>false</ScaleCrop>
  <LinksUpToDate>false</LinksUpToDate>
  <CharactersWithSpaces>1368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2022-03-15T03:31:00Z</dcterms:created>
  <dc:creator>admin</dc:creator>
  <cp:lastModifiedBy>镜花水月</cp:lastModifiedBy>
  <cp:lastPrinted>2026-09-22T07:36:00Z</cp:lastPrinted>
  <dcterms:modified xsi:type="dcterms:W3CDTF">2026-11-03T08:47:06Z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1DBD9BB61407183F85B9676801D1D31C</vt:lpwstr>
  </property>
  <property fmtid="{D5CDD505-2E9C-101B-9397-08002B2CF9AE}" pid="4" name="KSOTemplateDocerSaveRecord">
    <vt:lpwstr>eyJoZGlkIjoiYTcxYmRjNDViNmQzNDExNGYwMzdhMTdiMzI4MzMxMWYiLCJ1c2VySWQiOiIzMzQxOTEwNjQifQ==</vt:lpwstr>
  </property>
</Properties>
</file>