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567472">
      <w:pPr>
        <w:jc w:val="both"/>
        <w:rPr>
          <w:rFonts w:hint="default" w:ascii="Times New Roman" w:hAnsi="Times New Roman" w:eastAsia="黑体" w:cs="Times New Roman"/>
          <w:color w:val="auto"/>
        </w:rPr>
      </w:pPr>
      <w:r>
        <w:rPr>
          <w:rFonts w:hint="default" w:ascii="Times New Roman" w:hAnsi="Times New Roman" w:eastAsia="黑体" w:cs="Times New Roman"/>
          <w:color w:val="auto"/>
        </w:rPr>
        <w:t>附件</w:t>
      </w:r>
    </w:p>
    <w:p w14:paraId="71CA85A4">
      <w:pPr>
        <w:jc w:val="center"/>
        <w:rPr>
          <w:rFonts w:hint="default" w:ascii="Times New Roman" w:hAnsi="Times New Roman" w:eastAsia="方正小标宋简体" w:cs="Times New Roman"/>
          <w:b w:val="0"/>
          <w:bCs/>
          <w:color w:val="auto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 w:val="0"/>
          <w:bCs/>
          <w:color w:val="auto"/>
          <w:sz w:val="44"/>
          <w:szCs w:val="44"/>
        </w:rPr>
        <w:t>湖南省</w:t>
      </w:r>
      <w:r>
        <w:rPr>
          <w:rFonts w:hint="default" w:ascii="Times New Roman" w:hAnsi="Times New Roman" w:eastAsia="方正小标宋简体" w:cs="Times New Roman"/>
          <w:b w:val="0"/>
          <w:bCs/>
          <w:color w:val="auto"/>
          <w:sz w:val="44"/>
          <w:szCs w:val="44"/>
          <w:lang w:val="en-US" w:eastAsia="zh-CN"/>
        </w:rPr>
        <w:t>工程</w:t>
      </w:r>
      <w:r>
        <w:rPr>
          <w:rFonts w:hint="default" w:ascii="Times New Roman" w:hAnsi="Times New Roman" w:eastAsia="方正小标宋简体" w:cs="Times New Roman"/>
          <w:b w:val="0"/>
          <w:bCs/>
          <w:color w:val="auto"/>
          <w:sz w:val="44"/>
          <w:szCs w:val="44"/>
        </w:rPr>
        <w:t>质量</w:t>
      </w:r>
      <w:r>
        <w:rPr>
          <w:rFonts w:hint="default" w:ascii="Times New Roman" w:hAnsi="Times New Roman" w:eastAsia="方正小标宋简体" w:cs="Times New Roman"/>
          <w:b w:val="0"/>
          <w:bCs/>
          <w:color w:val="auto"/>
          <w:sz w:val="44"/>
          <w:szCs w:val="44"/>
          <w:lang w:val="en-US" w:eastAsia="zh-CN"/>
        </w:rPr>
        <w:t>安全</w:t>
      </w:r>
      <w:r>
        <w:rPr>
          <w:rFonts w:hint="default" w:ascii="Times New Roman" w:hAnsi="Times New Roman" w:eastAsia="方正小标宋简体" w:cs="Times New Roman"/>
          <w:b w:val="0"/>
          <w:bCs/>
          <w:color w:val="auto"/>
          <w:sz w:val="44"/>
          <w:szCs w:val="44"/>
        </w:rPr>
        <w:t>“云观摩”项目推荐表</w:t>
      </w:r>
    </w:p>
    <w:tbl>
      <w:tblPr>
        <w:tblStyle w:val="3"/>
        <w:tblW w:w="9912" w:type="dxa"/>
        <w:tblInd w:w="0" w:type="dxa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6"/>
        <w:gridCol w:w="2750"/>
        <w:gridCol w:w="512"/>
        <w:gridCol w:w="1575"/>
        <w:gridCol w:w="2269"/>
      </w:tblGrid>
      <w:tr w14:paraId="16291382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E76F06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项目名称</w:t>
            </w:r>
          </w:p>
        </w:tc>
        <w:tc>
          <w:tcPr>
            <w:tcW w:w="710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1B4CF17">
            <w:pP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</w:tr>
      <w:tr w14:paraId="66C68A3B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9917B6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工程类别</w:t>
            </w:r>
          </w:p>
        </w:tc>
        <w:tc>
          <w:tcPr>
            <w:tcW w:w="710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6D1C0D0">
            <w:pP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□房屋建筑工程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□市政基础设施工程</w:t>
            </w:r>
          </w:p>
        </w:tc>
      </w:tr>
      <w:tr w14:paraId="5B979B45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7882D2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lang w:val="en-US" w:eastAsia="zh-CN"/>
              </w:rPr>
              <w:t>观摩内容</w:t>
            </w:r>
          </w:p>
        </w:tc>
        <w:tc>
          <w:tcPr>
            <w:tcW w:w="710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223BBC4">
            <w:pP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□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lang w:val="en-US" w:eastAsia="zh-CN"/>
              </w:rPr>
              <w:t xml:space="preserve">质量  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□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lang w:val="en-US" w:eastAsia="zh-CN"/>
              </w:rPr>
              <w:t xml:space="preserve">安全  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□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lang w:val="en-US" w:eastAsia="zh-CN"/>
              </w:rPr>
              <w:t>质量+安全</w:t>
            </w:r>
          </w:p>
        </w:tc>
      </w:tr>
      <w:tr w14:paraId="6FC15C38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282446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lang w:val="en-US" w:eastAsia="zh-CN"/>
              </w:rPr>
              <w:t>项目所属地区</w:t>
            </w:r>
          </w:p>
        </w:tc>
        <w:tc>
          <w:tcPr>
            <w:tcW w:w="710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415DB4E">
            <w:pP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</w:tr>
      <w:tr w14:paraId="15A99F23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45191F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项目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lang w:val="en-US" w:eastAsia="zh-CN"/>
              </w:rPr>
              <w:t>详细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地址</w:t>
            </w:r>
          </w:p>
        </w:tc>
        <w:tc>
          <w:tcPr>
            <w:tcW w:w="710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2ED951B">
            <w:pP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</w:tr>
      <w:tr w14:paraId="7792FDB7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BB575F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lang w:val="en-US" w:eastAsia="zh-CN"/>
              </w:rPr>
              <w:t>工程规模</w:t>
            </w:r>
          </w:p>
        </w:tc>
        <w:tc>
          <w:tcPr>
            <w:tcW w:w="32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2FD5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u w:val="single"/>
                <w:lang w:val="en-US" w:eastAsia="zh-CN"/>
              </w:rPr>
              <w:t xml:space="preserve">      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lang w:val="en-US" w:eastAsia="zh-CN"/>
              </w:rPr>
              <w:t>万㎡（面积）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lang w:val="en-US" w:eastAsia="zh-CN"/>
              </w:rPr>
              <w:t>或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u w:val="single"/>
                <w:lang w:val="en-US" w:eastAsia="zh-CN"/>
              </w:rPr>
              <w:t xml:space="preserve">      m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lang w:val="en-US" w:eastAsia="zh-CN"/>
              </w:rPr>
              <w:t>（长度）</w:t>
            </w: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99097C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lang w:val="en-US" w:eastAsia="zh-CN"/>
              </w:rPr>
              <w:t>合同造价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612A08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u w:val="single"/>
                <w:lang w:val="en-US" w:eastAsia="zh-CN"/>
              </w:rPr>
              <w:t xml:space="preserve">      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lang w:val="en-US" w:eastAsia="zh-CN"/>
              </w:rPr>
              <w:t>万元</w:t>
            </w:r>
          </w:p>
        </w:tc>
      </w:tr>
      <w:tr w14:paraId="300C7D4D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694A7D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形象进度</w:t>
            </w:r>
          </w:p>
        </w:tc>
        <w:tc>
          <w:tcPr>
            <w:tcW w:w="710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7A9D8FF">
            <w:pP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</w:tr>
      <w:tr w14:paraId="48BE580B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A119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安全质量标准化阶段评查结果均为优良</w:t>
            </w:r>
          </w:p>
        </w:tc>
        <w:tc>
          <w:tcPr>
            <w:tcW w:w="710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B35CB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□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lang w:val="en-US" w:eastAsia="zh-CN"/>
              </w:rPr>
              <w:t>是</w:t>
            </w:r>
          </w:p>
          <w:p w14:paraId="646BCF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□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lang w:val="en-US" w:eastAsia="zh-CN"/>
              </w:rPr>
              <w:t>否</w:t>
            </w:r>
          </w:p>
        </w:tc>
      </w:tr>
      <w:tr w14:paraId="0A61A07D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9" w:hRule="atLeast"/>
        </w:trPr>
        <w:tc>
          <w:tcPr>
            <w:tcW w:w="280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71BEBCA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lang w:val="en-US" w:eastAsia="zh-CN"/>
              </w:rPr>
              <w:t>奖惩及事故情况</w:t>
            </w:r>
          </w:p>
        </w:tc>
        <w:tc>
          <w:tcPr>
            <w:tcW w:w="2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15BC8D0">
            <w:pP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市级及以上荣誉</w:t>
            </w:r>
          </w:p>
        </w:tc>
        <w:tc>
          <w:tcPr>
            <w:tcW w:w="43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1863C1E">
            <w:pP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□无 □有，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lang w:val="en-US" w:eastAsia="zh-CN"/>
              </w:rPr>
              <w:t>详情为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 xml:space="preserve">：    </w:t>
            </w:r>
          </w:p>
        </w:tc>
      </w:tr>
      <w:tr w14:paraId="3426DAF3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6" w:hRule="atLeast"/>
        </w:trPr>
        <w:tc>
          <w:tcPr>
            <w:tcW w:w="280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36DF010">
            <w:pPr>
              <w:jc w:val="center"/>
              <w:rPr>
                <w:rFonts w:hint="default" w:ascii="Times New Roman" w:hAnsi="Times New Roman" w:cs="Times New Roman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2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6D5C7FC">
            <w:pP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行政处罚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lang w:val="en-US" w:eastAsia="zh-CN"/>
              </w:rPr>
              <w:t>或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通报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lang w:val="en-US" w:eastAsia="zh-CN"/>
              </w:rPr>
              <w:t>批评</w:t>
            </w:r>
          </w:p>
        </w:tc>
        <w:tc>
          <w:tcPr>
            <w:tcW w:w="43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6E3BCBD">
            <w:pP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 xml:space="preserve">□无 □有，详情为：    </w:t>
            </w:r>
          </w:p>
        </w:tc>
      </w:tr>
      <w:tr w14:paraId="0CBA9F07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0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A39729">
            <w:pPr>
              <w:jc w:val="center"/>
              <w:rPr>
                <w:rFonts w:hint="default" w:ascii="Times New Roman" w:hAnsi="Times New Roman" w:cs="Times New Roman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2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76243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lang w:val="en-US" w:eastAsia="zh-CN"/>
              </w:rPr>
              <w:t>工程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质量安全事故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lang w:val="en-US" w:eastAsia="zh-CN"/>
              </w:rPr>
              <w:t>或质量舆情</w:t>
            </w:r>
          </w:p>
        </w:tc>
        <w:tc>
          <w:tcPr>
            <w:tcW w:w="43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28FCB68">
            <w:pP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 xml:space="preserve">□无 □有，详情为：    </w:t>
            </w:r>
          </w:p>
        </w:tc>
      </w:tr>
      <w:tr w14:paraId="03F96E6B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3EFDC8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建设单位</w:t>
            </w:r>
          </w:p>
        </w:tc>
        <w:tc>
          <w:tcPr>
            <w:tcW w:w="710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70349E8">
            <w:pP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</w:tr>
      <w:tr w14:paraId="456D4549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8BA56E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施工单位</w:t>
            </w:r>
          </w:p>
        </w:tc>
        <w:tc>
          <w:tcPr>
            <w:tcW w:w="710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B24A26D">
            <w:pP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</w:tr>
      <w:tr w14:paraId="7024E409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3189DD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监理单位</w:t>
            </w:r>
          </w:p>
        </w:tc>
        <w:tc>
          <w:tcPr>
            <w:tcW w:w="710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CB2810E">
            <w:pP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</w:tr>
      <w:tr w14:paraId="0F00EC12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96DE19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lang w:val="en-US" w:eastAsia="zh-CN"/>
              </w:rPr>
              <w:t>联系人及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电话</w:t>
            </w:r>
          </w:p>
        </w:tc>
        <w:tc>
          <w:tcPr>
            <w:tcW w:w="710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D66BCDD">
            <w:pP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</w:tr>
      <w:tr w14:paraId="3738F981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2" w:hRule="atLeast"/>
        </w:trPr>
        <w:tc>
          <w:tcPr>
            <w:tcW w:w="2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1306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质量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lang w:val="en-US" w:eastAsia="zh-CN"/>
              </w:rPr>
              <w:t>安全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管控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lang w:val="en-US" w:eastAsia="zh-CN"/>
              </w:rPr>
              <w:t>主要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亮点、关键工艺及观摩内容（可另附页）</w:t>
            </w:r>
          </w:p>
        </w:tc>
        <w:tc>
          <w:tcPr>
            <w:tcW w:w="710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6A938CD">
            <w:pP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  <w:p w14:paraId="4A5740AB">
            <w:pP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</w:tr>
      <w:tr w14:paraId="5BC21AEC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2" w:hRule="atLeast"/>
        </w:trPr>
        <w:tc>
          <w:tcPr>
            <w:tcW w:w="2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ADA7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“云观摩”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lang w:val="en-US" w:eastAsia="zh-CN"/>
              </w:rPr>
              <w:t>访问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链接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lang w:val="en-US" w:eastAsia="zh-CN"/>
              </w:rPr>
              <w:t>及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二维码</w:t>
            </w:r>
          </w:p>
        </w:tc>
        <w:tc>
          <w:tcPr>
            <w:tcW w:w="710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6C8C9A6">
            <w:pP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</w:tr>
      <w:tr w14:paraId="198F99B1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7" w:hRule="atLeast"/>
        </w:trPr>
        <w:tc>
          <w:tcPr>
            <w:tcW w:w="991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E8D8EDE">
            <w:pP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lang w:val="en-US" w:eastAsia="zh-CN"/>
              </w:rPr>
              <w:t>施工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单位意见：</w:t>
            </w:r>
          </w:p>
          <w:p w14:paraId="761862A0">
            <w:pP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  <w:p w14:paraId="68DC3546">
            <w:pP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　　　　　　　　　　　　　　　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lang w:val="en-US" w:eastAsia="zh-CN"/>
              </w:rPr>
              <w:t xml:space="preserve">      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　　　（盖章）　　年　月　日</w:t>
            </w:r>
          </w:p>
        </w:tc>
      </w:tr>
      <w:tr w14:paraId="3CEB5B11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91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69CC862">
            <w:pP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lang w:val="en-US" w:eastAsia="zh-CN"/>
              </w:rPr>
              <w:t>监理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单位意见：</w:t>
            </w:r>
          </w:p>
          <w:p w14:paraId="66E64649">
            <w:pP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  <w:p w14:paraId="3602E057">
            <w:pP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　　　　　　　　　　　　　　　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lang w:val="en-US" w:eastAsia="zh-CN"/>
              </w:rPr>
              <w:t xml:space="preserve">      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　　　（盖章）　　年　月　日</w:t>
            </w:r>
          </w:p>
        </w:tc>
      </w:tr>
      <w:tr w14:paraId="5AAE2D00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7" w:hRule="atLeast"/>
        </w:trPr>
        <w:tc>
          <w:tcPr>
            <w:tcW w:w="991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8BC2B55">
            <w:pP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lang w:val="en-US" w:eastAsia="zh-CN"/>
              </w:rPr>
              <w:t>建设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单位意见：</w:t>
            </w:r>
          </w:p>
          <w:p w14:paraId="65BB17BA">
            <w:pP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  <w:p w14:paraId="3D68060A">
            <w:pP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　　　　　　　　　　　　　　　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lang w:val="en-US" w:eastAsia="zh-CN"/>
              </w:rPr>
              <w:t xml:space="preserve">      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　　　（盖章）　　年　月　日</w:t>
            </w:r>
          </w:p>
        </w:tc>
      </w:tr>
      <w:tr w14:paraId="04644996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2" w:hRule="atLeast"/>
        </w:trPr>
        <w:tc>
          <w:tcPr>
            <w:tcW w:w="991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E467A61">
            <w:pP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市州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lang w:eastAsia="zh-CN"/>
              </w:rPr>
              <w:t>（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lang w:val="en-US" w:eastAsia="zh-CN"/>
              </w:rPr>
              <w:t>含湘江新区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lang w:eastAsia="zh-CN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质量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lang w:val="en-US" w:eastAsia="zh-CN"/>
              </w:rPr>
              <w:t>安全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监督机构意见：</w:t>
            </w:r>
          </w:p>
          <w:p w14:paraId="67D8A984">
            <w:pPr>
              <w:jc w:val="both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　　　　　　</w:t>
            </w:r>
          </w:p>
          <w:p w14:paraId="05EEB05A">
            <w:pPr>
              <w:ind w:firstLine="560" w:firstLineChars="20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 xml:space="preserve">                                   </w:t>
            </w:r>
            <w:r>
              <w:rPr>
                <w:rFonts w:hint="eastAsia" w:ascii="Times New Roman" w:hAnsi="Times New Roman" w:cs="Times New Roman"/>
                <w:color w:val="auto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（盖章）　　年　月　日</w:t>
            </w:r>
          </w:p>
        </w:tc>
      </w:tr>
    </w:tbl>
    <w:p w14:paraId="77AD29C8"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echnic">
    <w:altName w:val="Segoe Print"/>
    <w:panose1 w:val="000004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E13676"/>
    <w:rsid w:val="1AE13676"/>
    <w:rsid w:val="5D930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echnic" w:hAnsi="Technic" w:eastAsia="仿宋_GB2312" w:cs="仿宋_GB2312"/>
      <w:kern w:val="2"/>
      <w:sz w:val="32"/>
      <w:szCs w:val="30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CBCDD1" w:sz="6" w:space="0"/>
        <w:left w:val="single" w:color="CBCDD1" w:sz="6" w:space="0"/>
        <w:bottom w:val="single" w:color="CBCDD1" w:sz="6" w:space="0"/>
        <w:right w:val="single" w:color="CBCDD1" w:sz="6" w:space="0"/>
        <w:insideH w:val="single" w:color="CBCDD1" w:sz="6" w:space="0"/>
        <w:insideV w:val="single" w:color="CBCDD1" w:sz="6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309</Words>
  <Characters>309</Characters>
  <Lines>0</Lines>
  <Paragraphs>0</Paragraphs>
  <TotalTime>0</TotalTime>
  <ScaleCrop>false</ScaleCrop>
  <LinksUpToDate>false</LinksUpToDate>
  <CharactersWithSpaces>454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2026-09-29T09:08:00Z</dcterms:created>
  <dc:creator>镜花水月</dc:creator>
  <cp:lastModifiedBy>镜花水月</cp:lastModifiedBy>
  <dcterms:modified xsi:type="dcterms:W3CDTF">2026-09-29T09:33:28Z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31DC0BEE68F44F16A5E7CFECCADF2990_11</vt:lpwstr>
  </property>
  <property fmtid="{D5CDD505-2E9C-101B-9397-08002B2CF9AE}" pid="4" name="KSOTemplateDocerSaveRecord">
    <vt:lpwstr>eyJoZGlkIjoiYTcxYmRjNDViNmQzNDExNGYwMzdhMTdiMzI4MzMxMWYiLCJ1c2VySWQiOiIzMzQxOTEwNjQifQ==</vt:lpwstr>
  </property>
</Properties>
</file>