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202" w:rsidRDefault="00D41516">
      <w:pPr>
        <w:jc w:val="center"/>
        <w:rPr>
          <w:rFonts w:ascii="方正小标宋_GBK" w:eastAsia="方正小标宋_GBK"/>
          <w:sz w:val="28"/>
          <w:szCs w:val="28"/>
        </w:rPr>
      </w:pPr>
      <w:r>
        <w:rPr>
          <w:rFonts w:ascii="方正小标宋_GBK" w:eastAsia="方正小标宋_GBK" w:hint="eastAsia"/>
          <w:sz w:val="28"/>
          <w:szCs w:val="28"/>
        </w:rPr>
        <w:t>湖南省住房和城乡建设厅政务中心办事指南</w:t>
      </w:r>
    </w:p>
    <w:tbl>
      <w:tblPr>
        <w:tblStyle w:val="a6"/>
        <w:tblW w:w="8504" w:type="dxa"/>
        <w:tblLayout w:type="fixed"/>
        <w:tblLook w:val="04A0" w:firstRow="1" w:lastRow="0" w:firstColumn="1" w:lastColumn="0" w:noHBand="0" w:noVBand="1"/>
      </w:tblPr>
      <w:tblGrid>
        <w:gridCol w:w="832"/>
        <w:gridCol w:w="832"/>
        <w:gridCol w:w="3264"/>
        <w:gridCol w:w="1134"/>
        <w:gridCol w:w="142"/>
        <w:gridCol w:w="708"/>
        <w:gridCol w:w="851"/>
        <w:gridCol w:w="741"/>
      </w:tblGrid>
      <w:tr w:rsidR="00316202">
        <w:trPr>
          <w:trHeight w:val="454"/>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事项名称</w:t>
            </w:r>
          </w:p>
        </w:tc>
        <w:tc>
          <w:tcPr>
            <w:tcW w:w="6840" w:type="dxa"/>
            <w:gridSpan w:val="6"/>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权限内建筑业企业资质设立许可</w:t>
            </w:r>
          </w:p>
        </w:tc>
      </w:tr>
      <w:tr w:rsidR="00316202">
        <w:trPr>
          <w:trHeight w:val="454"/>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办</w:t>
            </w:r>
            <w:proofErr w:type="gramStart"/>
            <w:r>
              <w:rPr>
                <w:rFonts w:asciiTheme="minorEastAsia" w:hAnsiTheme="minorEastAsia"/>
                <w:b/>
                <w:szCs w:val="21"/>
              </w:rPr>
              <w:t>件类型</w:t>
            </w:r>
            <w:proofErr w:type="gramEnd"/>
          </w:p>
        </w:tc>
        <w:tc>
          <w:tcPr>
            <w:tcW w:w="6840" w:type="dxa"/>
            <w:gridSpan w:val="6"/>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承诺件</w:t>
            </w:r>
          </w:p>
        </w:tc>
      </w:tr>
      <w:tr w:rsidR="00316202">
        <w:trPr>
          <w:trHeight w:val="454"/>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办理时限</w:t>
            </w:r>
          </w:p>
        </w:tc>
        <w:tc>
          <w:tcPr>
            <w:tcW w:w="6840" w:type="dxa"/>
            <w:gridSpan w:val="6"/>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13</w:t>
            </w:r>
            <w:r>
              <w:rPr>
                <w:rFonts w:asciiTheme="minorEastAsia" w:hAnsiTheme="minorEastAsia" w:hint="eastAsia"/>
                <w:szCs w:val="21"/>
              </w:rPr>
              <w:t>个工作日</w:t>
            </w:r>
            <w:r>
              <w:rPr>
                <w:rFonts w:asciiTheme="minorEastAsia" w:hAnsiTheme="minorEastAsia" w:hint="eastAsia"/>
                <w:szCs w:val="21"/>
              </w:rPr>
              <w:t>(</w:t>
            </w:r>
            <w:r>
              <w:rPr>
                <w:rFonts w:asciiTheme="minorEastAsia" w:hAnsiTheme="minorEastAsia" w:hint="eastAsia"/>
                <w:szCs w:val="21"/>
              </w:rPr>
              <w:t>不含专家审查</w:t>
            </w:r>
            <w:r>
              <w:rPr>
                <w:rFonts w:asciiTheme="minorEastAsia" w:hAnsiTheme="minorEastAsia" w:hint="eastAsia"/>
                <w:szCs w:val="21"/>
              </w:rPr>
              <w:t>12</w:t>
            </w:r>
            <w:r>
              <w:rPr>
                <w:rFonts w:asciiTheme="minorEastAsia" w:hAnsiTheme="minorEastAsia" w:hint="eastAsia"/>
                <w:szCs w:val="21"/>
              </w:rPr>
              <w:t>个工作日）</w:t>
            </w:r>
          </w:p>
        </w:tc>
      </w:tr>
      <w:tr w:rsidR="00316202">
        <w:trPr>
          <w:trHeight w:val="454"/>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许可依据</w:t>
            </w:r>
          </w:p>
        </w:tc>
        <w:tc>
          <w:tcPr>
            <w:tcW w:w="6840" w:type="dxa"/>
            <w:gridSpan w:val="6"/>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《中华人民共和国建筑法》第十三条、《建筑业企业资质管理规定》（住建部令第</w:t>
            </w:r>
            <w:r>
              <w:rPr>
                <w:rFonts w:asciiTheme="minorEastAsia" w:hAnsiTheme="minorEastAsia" w:hint="eastAsia"/>
                <w:szCs w:val="21"/>
              </w:rPr>
              <w:t>22</w:t>
            </w:r>
            <w:r>
              <w:rPr>
                <w:rFonts w:asciiTheme="minorEastAsia" w:hAnsiTheme="minorEastAsia" w:hint="eastAsia"/>
                <w:szCs w:val="21"/>
              </w:rPr>
              <w:t>号）</w:t>
            </w:r>
          </w:p>
          <w:p w:rsidR="00316202" w:rsidRDefault="00D41516">
            <w:pPr>
              <w:spacing w:line="360" w:lineRule="exact"/>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住房城乡建设部关于印发《建筑业企业资质管理规定和资质标准实施意见》的通知（建市〔</w:t>
            </w:r>
            <w:r>
              <w:rPr>
                <w:rFonts w:asciiTheme="minorEastAsia" w:hAnsiTheme="minorEastAsia" w:hint="eastAsia"/>
                <w:szCs w:val="21"/>
              </w:rPr>
              <w:t>2015</w:t>
            </w:r>
            <w:r>
              <w:rPr>
                <w:rFonts w:asciiTheme="minorEastAsia" w:hAnsiTheme="minorEastAsia" w:hint="eastAsia"/>
                <w:szCs w:val="21"/>
              </w:rPr>
              <w:t>〕</w:t>
            </w:r>
            <w:r>
              <w:rPr>
                <w:rFonts w:asciiTheme="minorEastAsia" w:hAnsiTheme="minorEastAsia" w:hint="eastAsia"/>
                <w:szCs w:val="21"/>
              </w:rPr>
              <w:t>20</w:t>
            </w:r>
            <w:r>
              <w:rPr>
                <w:rFonts w:asciiTheme="minorEastAsia" w:hAnsiTheme="minorEastAsia" w:hint="eastAsia"/>
                <w:szCs w:val="21"/>
              </w:rPr>
              <w:t>号）</w:t>
            </w:r>
          </w:p>
        </w:tc>
      </w:tr>
      <w:tr w:rsidR="00316202">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办理时间</w:t>
            </w:r>
          </w:p>
        </w:tc>
        <w:tc>
          <w:tcPr>
            <w:tcW w:w="6840" w:type="dxa"/>
            <w:gridSpan w:val="6"/>
            <w:vAlign w:val="center"/>
          </w:tcPr>
          <w:p w:rsidR="00316202" w:rsidRDefault="00D41516">
            <w:pPr>
              <w:spacing w:line="360" w:lineRule="exact"/>
              <w:jc w:val="left"/>
              <w:rPr>
                <w:rFonts w:asciiTheme="minorEastAsia" w:hAnsiTheme="minorEastAsia"/>
                <w:szCs w:val="21"/>
              </w:rPr>
            </w:pPr>
            <w:r>
              <w:rPr>
                <w:rFonts w:ascii="宋体" w:eastAsia="宋体" w:hAnsi="宋体" w:hint="eastAsia"/>
                <w:szCs w:val="21"/>
              </w:rPr>
              <w:t>法定工作日，上午</w:t>
            </w:r>
            <w:r>
              <w:rPr>
                <w:rFonts w:ascii="宋体" w:eastAsia="宋体" w:hAnsi="宋体" w:hint="eastAsia"/>
                <w:szCs w:val="21"/>
              </w:rPr>
              <w:t>9:00</w:t>
            </w:r>
            <w:r>
              <w:rPr>
                <w:rFonts w:ascii="宋体" w:eastAsia="宋体" w:hAnsi="宋体" w:hint="eastAsia"/>
                <w:szCs w:val="21"/>
              </w:rPr>
              <w:t>—</w:t>
            </w:r>
            <w:r>
              <w:rPr>
                <w:rFonts w:ascii="宋体" w:eastAsia="宋体" w:hAnsi="宋体" w:hint="eastAsia"/>
                <w:szCs w:val="21"/>
              </w:rPr>
              <w:t>12:00</w:t>
            </w:r>
            <w:r>
              <w:rPr>
                <w:rFonts w:ascii="宋体" w:eastAsia="宋体" w:hAnsi="宋体" w:hint="eastAsia"/>
                <w:szCs w:val="21"/>
              </w:rPr>
              <w:t>，下午</w:t>
            </w:r>
            <w:r>
              <w:rPr>
                <w:rFonts w:ascii="宋体" w:eastAsia="宋体" w:hAnsi="宋体" w:hint="eastAsia"/>
                <w:szCs w:val="21"/>
              </w:rPr>
              <w:t>13:30</w:t>
            </w:r>
            <w:r>
              <w:rPr>
                <w:rFonts w:ascii="宋体" w:eastAsia="宋体" w:hAnsi="宋体" w:hint="eastAsia"/>
                <w:szCs w:val="21"/>
              </w:rPr>
              <w:t>—</w:t>
            </w:r>
            <w:r>
              <w:rPr>
                <w:rFonts w:ascii="宋体" w:eastAsia="宋体" w:hAnsi="宋体" w:hint="eastAsia"/>
                <w:szCs w:val="21"/>
              </w:rPr>
              <w:t>17:00</w:t>
            </w:r>
          </w:p>
        </w:tc>
      </w:tr>
      <w:tr w:rsidR="00316202">
        <w:trPr>
          <w:trHeight w:val="454"/>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受理窗口</w:t>
            </w:r>
          </w:p>
        </w:tc>
        <w:tc>
          <w:tcPr>
            <w:tcW w:w="6840" w:type="dxa"/>
            <w:gridSpan w:val="6"/>
            <w:vAlign w:val="center"/>
          </w:tcPr>
          <w:p w:rsidR="00316202" w:rsidRDefault="00D41516">
            <w:pPr>
              <w:spacing w:line="360" w:lineRule="exact"/>
              <w:rPr>
                <w:rFonts w:asciiTheme="minorEastAsia" w:hAnsiTheme="minorEastAsia"/>
                <w:szCs w:val="21"/>
              </w:rPr>
            </w:pPr>
            <w:r>
              <w:rPr>
                <w:rFonts w:ascii="宋体" w:eastAsia="宋体" w:hAnsi="宋体" w:hint="eastAsia"/>
                <w:szCs w:val="21"/>
              </w:rPr>
              <w:t>一楼</w:t>
            </w:r>
            <w:r>
              <w:rPr>
                <w:rFonts w:ascii="宋体" w:eastAsia="宋体" w:hAnsi="宋体" w:hint="eastAsia"/>
                <w:szCs w:val="21"/>
              </w:rPr>
              <w:t>A12</w:t>
            </w:r>
            <w:r>
              <w:rPr>
                <w:rFonts w:ascii="宋体" w:eastAsia="宋体" w:hAnsi="宋体" w:hint="eastAsia"/>
                <w:szCs w:val="21"/>
              </w:rPr>
              <w:t>号窗口</w:t>
            </w:r>
          </w:p>
        </w:tc>
      </w:tr>
      <w:tr w:rsidR="00316202">
        <w:trPr>
          <w:trHeight w:val="454"/>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咨询电话</w:t>
            </w:r>
          </w:p>
        </w:tc>
        <w:tc>
          <w:tcPr>
            <w:tcW w:w="6840" w:type="dxa"/>
            <w:gridSpan w:val="6"/>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0731-82210771</w:t>
            </w:r>
          </w:p>
        </w:tc>
      </w:tr>
      <w:tr w:rsidR="00316202">
        <w:trPr>
          <w:trHeight w:val="833"/>
        </w:trPr>
        <w:tc>
          <w:tcPr>
            <w:tcW w:w="1664" w:type="dxa"/>
            <w:gridSpan w:val="2"/>
            <w:vAlign w:val="center"/>
          </w:tcPr>
          <w:p w:rsidR="00316202" w:rsidRDefault="00D41516">
            <w:pPr>
              <w:spacing w:line="360" w:lineRule="exact"/>
              <w:jc w:val="center"/>
              <w:rPr>
                <w:rFonts w:asciiTheme="minorEastAsia" w:hAnsiTheme="minorEastAsia"/>
                <w:b/>
                <w:szCs w:val="21"/>
              </w:rPr>
            </w:pPr>
            <w:r>
              <w:rPr>
                <w:rFonts w:asciiTheme="minorEastAsia" w:hAnsiTheme="minorEastAsia"/>
                <w:b/>
                <w:szCs w:val="21"/>
              </w:rPr>
              <w:t>办理进度及</w:t>
            </w:r>
          </w:p>
          <w:p w:rsidR="00316202" w:rsidRDefault="00D41516">
            <w:pPr>
              <w:spacing w:line="360" w:lineRule="exact"/>
              <w:jc w:val="center"/>
              <w:rPr>
                <w:rFonts w:asciiTheme="minorEastAsia" w:hAnsiTheme="minorEastAsia"/>
                <w:b/>
                <w:szCs w:val="21"/>
              </w:rPr>
            </w:pPr>
            <w:r>
              <w:rPr>
                <w:rFonts w:asciiTheme="minorEastAsia" w:hAnsiTheme="minorEastAsia"/>
                <w:b/>
                <w:szCs w:val="21"/>
              </w:rPr>
              <w:t>结果查询</w:t>
            </w:r>
          </w:p>
        </w:tc>
        <w:tc>
          <w:tcPr>
            <w:tcW w:w="6840" w:type="dxa"/>
            <w:gridSpan w:val="6"/>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湖南省</w:t>
            </w:r>
            <w:proofErr w:type="gramStart"/>
            <w:r>
              <w:rPr>
                <w:rFonts w:asciiTheme="minorEastAsia" w:hAnsiTheme="minorEastAsia" w:hint="eastAsia"/>
                <w:szCs w:val="21"/>
              </w:rPr>
              <w:t>智慧住</w:t>
            </w:r>
            <w:proofErr w:type="gramEnd"/>
            <w:r>
              <w:rPr>
                <w:rFonts w:asciiTheme="minorEastAsia" w:hAnsiTheme="minorEastAsia" w:hint="eastAsia"/>
                <w:szCs w:val="21"/>
              </w:rPr>
              <w:t>建云</w:t>
            </w:r>
          </w:p>
          <w:p w:rsidR="00316202" w:rsidRDefault="00D41516">
            <w:pPr>
              <w:spacing w:line="360" w:lineRule="exact"/>
              <w:rPr>
                <w:rFonts w:asciiTheme="minorEastAsia" w:hAnsiTheme="minorEastAsia"/>
                <w:szCs w:val="21"/>
              </w:rPr>
            </w:pPr>
            <w:r>
              <w:rPr>
                <w:rFonts w:asciiTheme="minorEastAsia" w:hAnsiTheme="minorEastAsia" w:hint="eastAsia"/>
                <w:szCs w:val="21"/>
              </w:rPr>
              <w:t>(http://www.hunanjs.gov.cn/cloud)</w:t>
            </w:r>
          </w:p>
        </w:tc>
      </w:tr>
      <w:tr w:rsidR="00316202">
        <w:trPr>
          <w:trHeight w:val="427"/>
        </w:trPr>
        <w:tc>
          <w:tcPr>
            <w:tcW w:w="832" w:type="dxa"/>
            <w:vMerge w:val="restart"/>
            <w:vAlign w:val="center"/>
          </w:tcPr>
          <w:p w:rsidR="00316202" w:rsidRDefault="00D41516">
            <w:pPr>
              <w:spacing w:line="360" w:lineRule="exact"/>
              <w:jc w:val="center"/>
              <w:rPr>
                <w:rFonts w:asciiTheme="minorEastAsia" w:hAnsiTheme="minorEastAsia"/>
                <w:b/>
                <w:szCs w:val="21"/>
              </w:rPr>
            </w:pPr>
            <w:r>
              <w:rPr>
                <w:rFonts w:asciiTheme="minorEastAsia" w:hAnsiTheme="minorEastAsia" w:hint="eastAsia"/>
                <w:b/>
                <w:szCs w:val="21"/>
              </w:rPr>
              <w:t>序号</w:t>
            </w:r>
          </w:p>
        </w:tc>
        <w:tc>
          <w:tcPr>
            <w:tcW w:w="4096" w:type="dxa"/>
            <w:gridSpan w:val="2"/>
            <w:vMerge w:val="restart"/>
            <w:vAlign w:val="center"/>
          </w:tcPr>
          <w:p w:rsidR="00316202" w:rsidRDefault="00D41516">
            <w:pPr>
              <w:spacing w:line="360" w:lineRule="exact"/>
              <w:jc w:val="center"/>
              <w:rPr>
                <w:rFonts w:asciiTheme="minorEastAsia" w:hAnsiTheme="minorEastAsia"/>
                <w:b/>
                <w:szCs w:val="21"/>
              </w:rPr>
            </w:pPr>
            <w:r>
              <w:rPr>
                <w:rFonts w:asciiTheme="minorEastAsia" w:hAnsiTheme="minorEastAsia" w:hint="eastAsia"/>
                <w:b/>
                <w:szCs w:val="21"/>
              </w:rPr>
              <w:t>申请材料</w:t>
            </w:r>
          </w:p>
        </w:tc>
        <w:tc>
          <w:tcPr>
            <w:tcW w:w="3576" w:type="dxa"/>
            <w:gridSpan w:val="5"/>
            <w:vAlign w:val="center"/>
          </w:tcPr>
          <w:p w:rsidR="00316202" w:rsidRDefault="00D41516">
            <w:pPr>
              <w:spacing w:line="360" w:lineRule="exact"/>
              <w:jc w:val="center"/>
              <w:rPr>
                <w:rFonts w:asciiTheme="minorEastAsia" w:hAnsiTheme="minorEastAsia"/>
                <w:b/>
                <w:szCs w:val="21"/>
              </w:rPr>
            </w:pPr>
            <w:r>
              <w:rPr>
                <w:rFonts w:asciiTheme="minorEastAsia" w:hAnsiTheme="minorEastAsia" w:hint="eastAsia"/>
                <w:b/>
                <w:szCs w:val="21"/>
              </w:rPr>
              <w:t>申请事项</w:t>
            </w:r>
          </w:p>
        </w:tc>
      </w:tr>
      <w:tr w:rsidR="00316202">
        <w:trPr>
          <w:trHeight w:val="702"/>
        </w:trPr>
        <w:tc>
          <w:tcPr>
            <w:tcW w:w="832" w:type="dxa"/>
            <w:vMerge/>
            <w:vAlign w:val="center"/>
          </w:tcPr>
          <w:p w:rsidR="00316202" w:rsidRDefault="00316202">
            <w:pPr>
              <w:spacing w:line="360" w:lineRule="exact"/>
              <w:jc w:val="center"/>
              <w:rPr>
                <w:rFonts w:asciiTheme="minorEastAsia" w:hAnsiTheme="minorEastAsia"/>
                <w:b/>
                <w:szCs w:val="21"/>
              </w:rPr>
            </w:pPr>
          </w:p>
        </w:tc>
        <w:tc>
          <w:tcPr>
            <w:tcW w:w="4096" w:type="dxa"/>
            <w:gridSpan w:val="2"/>
            <w:vMerge/>
            <w:vAlign w:val="center"/>
          </w:tcPr>
          <w:p w:rsidR="00316202" w:rsidRDefault="00316202">
            <w:pPr>
              <w:spacing w:line="360" w:lineRule="exact"/>
              <w:jc w:val="center"/>
              <w:rPr>
                <w:rFonts w:asciiTheme="minorEastAsia" w:hAnsiTheme="minorEastAsia"/>
                <w:b/>
                <w:szCs w:val="21"/>
              </w:rPr>
            </w:pPr>
          </w:p>
        </w:tc>
        <w:tc>
          <w:tcPr>
            <w:tcW w:w="1276" w:type="dxa"/>
            <w:gridSpan w:val="2"/>
            <w:vAlign w:val="center"/>
          </w:tcPr>
          <w:p w:rsidR="00316202" w:rsidRDefault="00D41516">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首次申请</w:t>
            </w:r>
          </w:p>
        </w:tc>
        <w:tc>
          <w:tcPr>
            <w:tcW w:w="708" w:type="dxa"/>
            <w:vAlign w:val="center"/>
          </w:tcPr>
          <w:p w:rsidR="00316202" w:rsidRDefault="00D41516">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增项</w:t>
            </w:r>
          </w:p>
        </w:tc>
        <w:tc>
          <w:tcPr>
            <w:tcW w:w="851" w:type="dxa"/>
            <w:vAlign w:val="center"/>
          </w:tcPr>
          <w:p w:rsidR="00316202" w:rsidRDefault="00D41516">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升级</w:t>
            </w:r>
          </w:p>
        </w:tc>
        <w:tc>
          <w:tcPr>
            <w:tcW w:w="741" w:type="dxa"/>
            <w:vAlign w:val="center"/>
          </w:tcPr>
          <w:p w:rsidR="00316202" w:rsidRDefault="00D41516">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延续</w:t>
            </w:r>
          </w:p>
        </w:tc>
      </w:tr>
      <w:tr w:rsidR="00316202">
        <w:trPr>
          <w:trHeight w:val="698"/>
        </w:trPr>
        <w:tc>
          <w:tcPr>
            <w:tcW w:w="832"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1</w:t>
            </w:r>
          </w:p>
        </w:tc>
        <w:tc>
          <w:tcPr>
            <w:tcW w:w="4096" w:type="dxa"/>
            <w:gridSpan w:val="2"/>
            <w:vAlign w:val="center"/>
          </w:tcPr>
          <w:p w:rsidR="00316202" w:rsidRDefault="00D41516">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《建筑业企业资质申请表》</w:t>
            </w:r>
          </w:p>
        </w:tc>
        <w:tc>
          <w:tcPr>
            <w:tcW w:w="1276" w:type="dxa"/>
            <w:gridSpan w:val="2"/>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08"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316202">
        <w:trPr>
          <w:trHeight w:val="833"/>
        </w:trPr>
        <w:tc>
          <w:tcPr>
            <w:tcW w:w="832" w:type="dxa"/>
            <w:vAlign w:val="center"/>
          </w:tcPr>
          <w:p w:rsidR="00316202" w:rsidRDefault="00D41516">
            <w:pPr>
              <w:widowControl/>
              <w:jc w:val="center"/>
              <w:textAlignment w:val="center"/>
              <w:rPr>
                <w:rFonts w:asciiTheme="minorEastAsia" w:hAnsiTheme="minorEastAsia" w:cs="仿宋"/>
                <w:color w:val="000000"/>
                <w:kern w:val="0"/>
                <w:szCs w:val="21"/>
              </w:rPr>
            </w:pPr>
            <w:r>
              <w:rPr>
                <w:rFonts w:asciiTheme="minorEastAsia" w:hAnsiTheme="minorEastAsia" w:cs="仿宋" w:hint="eastAsia"/>
                <w:color w:val="000000"/>
                <w:kern w:val="0"/>
                <w:szCs w:val="21"/>
              </w:rPr>
              <w:t>2</w:t>
            </w:r>
          </w:p>
        </w:tc>
        <w:tc>
          <w:tcPr>
            <w:tcW w:w="4096" w:type="dxa"/>
            <w:gridSpan w:val="2"/>
            <w:vAlign w:val="center"/>
          </w:tcPr>
          <w:p w:rsidR="00316202" w:rsidRDefault="00D41516">
            <w:pPr>
              <w:widowControl/>
              <w:jc w:val="left"/>
              <w:textAlignment w:val="center"/>
              <w:rPr>
                <w:rFonts w:asciiTheme="minorEastAsia" w:hAnsiTheme="minorEastAsia" w:cs="仿宋"/>
                <w:color w:val="000000"/>
                <w:kern w:val="0"/>
                <w:szCs w:val="21"/>
              </w:rPr>
            </w:pPr>
            <w:r>
              <w:rPr>
                <w:rFonts w:ascii="Segoe UI" w:hAnsi="Segoe UI" w:cs="Segoe UI"/>
                <w:szCs w:val="21"/>
                <w:shd w:val="clear" w:color="auto" w:fill="FFFFFF"/>
              </w:rPr>
              <w:t>企业章程原件扫描件（含原企业和新企业）</w:t>
            </w:r>
          </w:p>
        </w:tc>
        <w:tc>
          <w:tcPr>
            <w:tcW w:w="1276" w:type="dxa"/>
            <w:gridSpan w:val="2"/>
            <w:vAlign w:val="center"/>
          </w:tcPr>
          <w:p w:rsidR="00316202" w:rsidRDefault="00D41516">
            <w:pPr>
              <w:jc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08" w:type="dxa"/>
            <w:vAlign w:val="center"/>
          </w:tcPr>
          <w:p w:rsidR="00316202" w:rsidRDefault="00316202">
            <w:pPr>
              <w:widowControl/>
              <w:jc w:val="center"/>
              <w:textAlignment w:val="center"/>
              <w:rPr>
                <w:rFonts w:asciiTheme="minorEastAsia" w:hAnsiTheme="minorEastAsia" w:cs="仿宋"/>
                <w:color w:val="000000"/>
                <w:kern w:val="0"/>
                <w:szCs w:val="21"/>
              </w:rPr>
            </w:pPr>
          </w:p>
        </w:tc>
        <w:tc>
          <w:tcPr>
            <w:tcW w:w="851" w:type="dxa"/>
            <w:vAlign w:val="center"/>
          </w:tcPr>
          <w:p w:rsidR="00316202" w:rsidRDefault="00316202">
            <w:pPr>
              <w:widowControl/>
              <w:jc w:val="center"/>
              <w:textAlignment w:val="center"/>
              <w:rPr>
                <w:rFonts w:asciiTheme="minorEastAsia" w:hAnsiTheme="minorEastAsia" w:cs="仿宋"/>
                <w:color w:val="000000"/>
                <w:kern w:val="0"/>
                <w:szCs w:val="21"/>
              </w:rPr>
            </w:pPr>
          </w:p>
        </w:tc>
        <w:tc>
          <w:tcPr>
            <w:tcW w:w="741" w:type="dxa"/>
            <w:vAlign w:val="center"/>
          </w:tcPr>
          <w:p w:rsidR="00316202" w:rsidRDefault="00316202">
            <w:pPr>
              <w:widowControl/>
              <w:jc w:val="center"/>
              <w:textAlignment w:val="center"/>
              <w:rPr>
                <w:rFonts w:asciiTheme="minorEastAsia" w:hAnsiTheme="minorEastAsia" w:cs="仿宋"/>
                <w:color w:val="000000"/>
                <w:kern w:val="0"/>
                <w:szCs w:val="21"/>
              </w:rPr>
            </w:pPr>
          </w:p>
        </w:tc>
      </w:tr>
      <w:tr w:rsidR="00316202">
        <w:trPr>
          <w:trHeight w:val="833"/>
        </w:trPr>
        <w:tc>
          <w:tcPr>
            <w:tcW w:w="832"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3</w:t>
            </w:r>
          </w:p>
        </w:tc>
        <w:tc>
          <w:tcPr>
            <w:tcW w:w="4096" w:type="dxa"/>
            <w:gridSpan w:val="2"/>
            <w:vAlign w:val="center"/>
          </w:tcPr>
          <w:p w:rsidR="00316202" w:rsidRDefault="00D41516">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申报资质上一年度或当期的财务合法报告原件扫描件</w:t>
            </w:r>
          </w:p>
        </w:tc>
        <w:tc>
          <w:tcPr>
            <w:tcW w:w="1276" w:type="dxa"/>
            <w:gridSpan w:val="2"/>
            <w:vAlign w:val="center"/>
          </w:tcPr>
          <w:p w:rsidR="00316202" w:rsidRDefault="00316202">
            <w:pPr>
              <w:jc w:val="center"/>
              <w:rPr>
                <w:rFonts w:asciiTheme="minorEastAsia" w:hAnsiTheme="minorEastAsia" w:cs="仿宋"/>
                <w:color w:val="000000"/>
                <w:szCs w:val="21"/>
              </w:rPr>
            </w:pPr>
          </w:p>
        </w:tc>
        <w:tc>
          <w:tcPr>
            <w:tcW w:w="708"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316202" w:rsidRDefault="00D41516">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0E654F" w:rsidTr="000E654F">
        <w:trPr>
          <w:trHeight w:val="616"/>
        </w:trPr>
        <w:tc>
          <w:tcPr>
            <w:tcW w:w="832" w:type="dxa"/>
            <w:vAlign w:val="center"/>
          </w:tcPr>
          <w:p w:rsidR="000E654F" w:rsidRDefault="000E654F" w:rsidP="00237C65">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4</w:t>
            </w:r>
          </w:p>
        </w:tc>
        <w:tc>
          <w:tcPr>
            <w:tcW w:w="4096" w:type="dxa"/>
            <w:gridSpan w:val="2"/>
            <w:vAlign w:val="center"/>
          </w:tcPr>
          <w:p w:rsidR="000E654F" w:rsidRDefault="000E654F" w:rsidP="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建筑业企业资质证书正本复印件</w:t>
            </w:r>
          </w:p>
        </w:tc>
        <w:tc>
          <w:tcPr>
            <w:tcW w:w="1276" w:type="dxa"/>
            <w:gridSpan w:val="2"/>
            <w:vAlign w:val="center"/>
          </w:tcPr>
          <w:p w:rsidR="000E654F" w:rsidRDefault="000E654F" w:rsidP="00237C65">
            <w:pPr>
              <w:jc w:val="center"/>
              <w:rPr>
                <w:rFonts w:asciiTheme="minorEastAsia" w:hAnsiTheme="minorEastAsia" w:cs="仿宋"/>
                <w:color w:val="000000"/>
                <w:szCs w:val="21"/>
              </w:rPr>
            </w:pPr>
          </w:p>
        </w:tc>
        <w:tc>
          <w:tcPr>
            <w:tcW w:w="708" w:type="dxa"/>
            <w:vAlign w:val="center"/>
          </w:tcPr>
          <w:p w:rsidR="000E654F" w:rsidRDefault="000E654F" w:rsidP="00237C65">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0E654F" w:rsidRDefault="000E654F" w:rsidP="00237C65">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rsidP="00237C65">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0E654F">
        <w:trPr>
          <w:trHeight w:val="1469"/>
        </w:trPr>
        <w:tc>
          <w:tcPr>
            <w:tcW w:w="832"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5</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标准要求的厂房证明，属于自有产权的出具产权证原件扫描件；属于租用或借用的，出具出租（借）方产权证和双方租赁合同或借用协议的原件扫描件</w:t>
            </w:r>
          </w:p>
        </w:tc>
        <w:tc>
          <w:tcPr>
            <w:tcW w:w="1276" w:type="dxa"/>
            <w:gridSpan w:val="2"/>
            <w:vAlign w:val="center"/>
          </w:tcPr>
          <w:p w:rsidR="000E654F" w:rsidRDefault="000E654F">
            <w:pPr>
              <w:jc w:val="center"/>
              <w:rPr>
                <w:rFonts w:asciiTheme="minorEastAsia" w:hAnsiTheme="minorEastAsia" w:cs="仿宋"/>
                <w:color w:val="000000"/>
                <w:szCs w:val="21"/>
              </w:rPr>
            </w:pPr>
          </w:p>
        </w:tc>
        <w:tc>
          <w:tcPr>
            <w:tcW w:w="708" w:type="dxa"/>
            <w:vAlign w:val="center"/>
          </w:tcPr>
          <w:p w:rsidR="000E654F" w:rsidRDefault="000E654F">
            <w:pPr>
              <w:jc w:val="center"/>
              <w:rPr>
                <w:rFonts w:asciiTheme="minorEastAsia" w:hAnsiTheme="minorEastAsia" w:cs="仿宋"/>
                <w:color w:val="000000"/>
                <w:szCs w:val="21"/>
              </w:rPr>
            </w:pP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0E654F">
        <w:trPr>
          <w:trHeight w:val="707"/>
        </w:trPr>
        <w:tc>
          <w:tcPr>
            <w:tcW w:w="832"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6</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标准要求的主要设备购置发票原件扫描件</w:t>
            </w:r>
          </w:p>
        </w:tc>
        <w:tc>
          <w:tcPr>
            <w:tcW w:w="1276" w:type="dxa"/>
            <w:gridSpan w:val="2"/>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08"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0E654F" w:rsidTr="000E654F">
        <w:trPr>
          <w:trHeight w:val="1833"/>
        </w:trPr>
        <w:tc>
          <w:tcPr>
            <w:tcW w:w="832"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7</w:t>
            </w:r>
          </w:p>
        </w:tc>
        <w:tc>
          <w:tcPr>
            <w:tcW w:w="4096" w:type="dxa"/>
            <w:gridSpan w:val="2"/>
            <w:vAlign w:val="center"/>
          </w:tcPr>
          <w:p w:rsidR="000E654F" w:rsidRDefault="000E654F">
            <w:pPr>
              <w:widowControl/>
              <w:jc w:val="left"/>
              <w:textAlignment w:val="center"/>
              <w:rPr>
                <w:rFonts w:asciiTheme="minorEastAsia" w:hAnsiTheme="minorEastAsia" w:cs="仿宋"/>
                <w:color w:val="000000"/>
                <w:kern w:val="0"/>
                <w:szCs w:val="21"/>
              </w:rPr>
            </w:pPr>
            <w:r>
              <w:rPr>
                <w:rFonts w:asciiTheme="minorEastAsia" w:hAnsiTheme="minorEastAsia" w:cs="仿宋" w:hint="eastAsia"/>
                <w:color w:val="000000"/>
                <w:kern w:val="0"/>
                <w:szCs w:val="21"/>
              </w:rPr>
              <w:t>标准要求的中级及以上职称人员的职称证（学历证明）原件扫描件；标准要求的技术工人的职业培训合格证书或职业技能证书原件扫描件</w:t>
            </w:r>
          </w:p>
        </w:tc>
        <w:tc>
          <w:tcPr>
            <w:tcW w:w="1276" w:type="dxa"/>
            <w:gridSpan w:val="2"/>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08"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0E654F" w:rsidRDefault="000E654F">
            <w:pPr>
              <w:jc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0E654F">
        <w:trPr>
          <w:trHeight w:val="416"/>
        </w:trPr>
        <w:tc>
          <w:tcPr>
            <w:tcW w:w="832" w:type="dxa"/>
            <w:vMerge w:val="restart"/>
            <w:vAlign w:val="center"/>
          </w:tcPr>
          <w:p w:rsidR="000E654F" w:rsidRDefault="000E654F">
            <w:pPr>
              <w:spacing w:line="360" w:lineRule="exact"/>
              <w:jc w:val="center"/>
              <w:rPr>
                <w:rFonts w:asciiTheme="minorEastAsia" w:hAnsiTheme="minorEastAsia"/>
                <w:b/>
                <w:szCs w:val="21"/>
              </w:rPr>
            </w:pPr>
            <w:r>
              <w:rPr>
                <w:rFonts w:asciiTheme="minorEastAsia" w:hAnsiTheme="minorEastAsia" w:hint="eastAsia"/>
                <w:b/>
                <w:szCs w:val="21"/>
              </w:rPr>
              <w:t>序号</w:t>
            </w:r>
          </w:p>
        </w:tc>
        <w:tc>
          <w:tcPr>
            <w:tcW w:w="4096" w:type="dxa"/>
            <w:gridSpan w:val="2"/>
            <w:vMerge w:val="restart"/>
            <w:vAlign w:val="center"/>
          </w:tcPr>
          <w:p w:rsidR="000E654F" w:rsidRDefault="000E654F">
            <w:pPr>
              <w:spacing w:line="360" w:lineRule="exact"/>
              <w:jc w:val="center"/>
              <w:rPr>
                <w:rFonts w:asciiTheme="minorEastAsia" w:hAnsiTheme="minorEastAsia"/>
                <w:b/>
                <w:szCs w:val="21"/>
              </w:rPr>
            </w:pPr>
            <w:r>
              <w:rPr>
                <w:rFonts w:asciiTheme="minorEastAsia" w:hAnsiTheme="minorEastAsia" w:hint="eastAsia"/>
                <w:b/>
                <w:szCs w:val="21"/>
              </w:rPr>
              <w:t>申请材料</w:t>
            </w:r>
          </w:p>
        </w:tc>
        <w:tc>
          <w:tcPr>
            <w:tcW w:w="3576" w:type="dxa"/>
            <w:gridSpan w:val="5"/>
            <w:vAlign w:val="center"/>
          </w:tcPr>
          <w:p w:rsidR="000E654F" w:rsidRDefault="000E654F">
            <w:pPr>
              <w:widowControl/>
              <w:jc w:val="center"/>
              <w:textAlignment w:val="center"/>
              <w:rPr>
                <w:rFonts w:asciiTheme="minorEastAsia" w:hAnsiTheme="minorEastAsia" w:cs="仿宋"/>
                <w:color w:val="000000"/>
                <w:kern w:val="0"/>
                <w:szCs w:val="21"/>
              </w:rPr>
            </w:pPr>
            <w:r>
              <w:rPr>
                <w:rFonts w:asciiTheme="minorEastAsia" w:hAnsiTheme="minorEastAsia" w:hint="eastAsia"/>
                <w:b/>
                <w:szCs w:val="21"/>
              </w:rPr>
              <w:t>申请事项</w:t>
            </w:r>
          </w:p>
        </w:tc>
      </w:tr>
      <w:tr w:rsidR="000E654F">
        <w:trPr>
          <w:trHeight w:val="565"/>
        </w:trPr>
        <w:tc>
          <w:tcPr>
            <w:tcW w:w="832" w:type="dxa"/>
            <w:vMerge/>
            <w:vAlign w:val="center"/>
          </w:tcPr>
          <w:p w:rsidR="000E654F" w:rsidRDefault="000E654F">
            <w:pPr>
              <w:spacing w:line="360" w:lineRule="exact"/>
              <w:jc w:val="center"/>
              <w:rPr>
                <w:rFonts w:asciiTheme="minorEastAsia" w:hAnsiTheme="minorEastAsia"/>
                <w:b/>
                <w:szCs w:val="21"/>
              </w:rPr>
            </w:pPr>
          </w:p>
        </w:tc>
        <w:tc>
          <w:tcPr>
            <w:tcW w:w="4096" w:type="dxa"/>
            <w:gridSpan w:val="2"/>
            <w:vMerge/>
            <w:vAlign w:val="center"/>
          </w:tcPr>
          <w:p w:rsidR="000E654F" w:rsidRDefault="000E654F">
            <w:pPr>
              <w:spacing w:line="360" w:lineRule="exact"/>
              <w:jc w:val="center"/>
              <w:rPr>
                <w:rFonts w:asciiTheme="minorEastAsia" w:hAnsiTheme="minorEastAsia"/>
                <w:b/>
                <w:szCs w:val="21"/>
              </w:rPr>
            </w:pPr>
          </w:p>
        </w:tc>
        <w:tc>
          <w:tcPr>
            <w:tcW w:w="1134" w:type="dxa"/>
            <w:vAlign w:val="center"/>
          </w:tcPr>
          <w:p w:rsidR="000E654F" w:rsidRDefault="000E654F">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首次申请</w:t>
            </w:r>
          </w:p>
        </w:tc>
        <w:tc>
          <w:tcPr>
            <w:tcW w:w="850" w:type="dxa"/>
            <w:gridSpan w:val="2"/>
            <w:vAlign w:val="center"/>
          </w:tcPr>
          <w:p w:rsidR="000E654F" w:rsidRDefault="000E654F">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增项</w:t>
            </w:r>
          </w:p>
        </w:tc>
        <w:tc>
          <w:tcPr>
            <w:tcW w:w="851" w:type="dxa"/>
            <w:vAlign w:val="center"/>
          </w:tcPr>
          <w:p w:rsidR="000E654F" w:rsidRDefault="000E654F">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升级</w:t>
            </w:r>
          </w:p>
        </w:tc>
        <w:tc>
          <w:tcPr>
            <w:tcW w:w="741" w:type="dxa"/>
            <w:vAlign w:val="center"/>
          </w:tcPr>
          <w:p w:rsidR="000E654F" w:rsidRDefault="000E654F">
            <w:pPr>
              <w:widowControl/>
              <w:jc w:val="center"/>
              <w:textAlignment w:val="center"/>
              <w:rPr>
                <w:rFonts w:asciiTheme="minorEastAsia" w:hAnsiTheme="minorEastAsia" w:cs="仿宋"/>
                <w:b/>
                <w:color w:val="000000"/>
                <w:szCs w:val="21"/>
              </w:rPr>
            </w:pPr>
            <w:r>
              <w:rPr>
                <w:rFonts w:asciiTheme="minorEastAsia" w:hAnsiTheme="minorEastAsia" w:cs="仿宋" w:hint="eastAsia"/>
                <w:b/>
                <w:color w:val="000000"/>
                <w:kern w:val="0"/>
                <w:szCs w:val="21"/>
              </w:rPr>
              <w:t>延续</w:t>
            </w:r>
          </w:p>
        </w:tc>
      </w:tr>
      <w:tr w:rsidR="000E654F">
        <w:trPr>
          <w:trHeight w:val="833"/>
        </w:trPr>
        <w:tc>
          <w:tcPr>
            <w:tcW w:w="832"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8</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标准要求的技术负责人</w:t>
            </w:r>
            <w:r>
              <w:rPr>
                <w:rFonts w:asciiTheme="minorEastAsia" w:hAnsiTheme="minorEastAsia" w:cs="仿宋" w:hint="eastAsia"/>
                <w:kern w:val="0"/>
                <w:szCs w:val="21"/>
              </w:rPr>
              <w:t>注册或执</w:t>
            </w:r>
            <w:r>
              <w:rPr>
                <w:rFonts w:asciiTheme="minorEastAsia" w:hAnsiTheme="minorEastAsia" w:cs="仿宋" w:hint="eastAsia"/>
                <w:color w:val="000000"/>
                <w:kern w:val="0"/>
                <w:szCs w:val="21"/>
              </w:rPr>
              <w:t>业资格证书、职称证书或技能证书原件扫描件</w:t>
            </w:r>
          </w:p>
        </w:tc>
        <w:tc>
          <w:tcPr>
            <w:tcW w:w="1134"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0" w:type="dxa"/>
            <w:gridSpan w:val="2"/>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0E654F" w:rsidRDefault="000E654F">
            <w:pPr>
              <w:jc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r>
      <w:tr w:rsidR="000E654F">
        <w:trPr>
          <w:trHeight w:val="833"/>
        </w:trPr>
        <w:tc>
          <w:tcPr>
            <w:tcW w:w="832" w:type="dxa"/>
            <w:vAlign w:val="center"/>
          </w:tcPr>
          <w:p w:rsidR="000E654F" w:rsidRDefault="000E654F">
            <w:pPr>
              <w:widowControl/>
              <w:jc w:val="center"/>
              <w:textAlignment w:val="center"/>
              <w:rPr>
                <w:rFonts w:asciiTheme="minorEastAsia" w:hAnsiTheme="minorEastAsia" w:cs="仿宋"/>
                <w:szCs w:val="21"/>
              </w:rPr>
            </w:pPr>
            <w:r>
              <w:rPr>
                <w:rFonts w:asciiTheme="minorEastAsia" w:hAnsiTheme="minorEastAsia" w:cs="仿宋" w:hint="eastAsia"/>
                <w:kern w:val="0"/>
                <w:szCs w:val="21"/>
              </w:rPr>
              <w:t>9</w:t>
            </w:r>
          </w:p>
        </w:tc>
        <w:tc>
          <w:tcPr>
            <w:tcW w:w="4096" w:type="dxa"/>
            <w:gridSpan w:val="2"/>
            <w:vAlign w:val="center"/>
          </w:tcPr>
          <w:p w:rsidR="000E654F" w:rsidRDefault="000E654F">
            <w:pPr>
              <w:widowControl/>
              <w:jc w:val="left"/>
              <w:textAlignment w:val="center"/>
              <w:rPr>
                <w:rFonts w:asciiTheme="minorEastAsia" w:hAnsiTheme="minorEastAsia" w:cs="仿宋"/>
                <w:kern w:val="0"/>
                <w:szCs w:val="21"/>
              </w:rPr>
            </w:pPr>
            <w:r>
              <w:rPr>
                <w:rFonts w:asciiTheme="minorEastAsia" w:hAnsiTheme="minorEastAsia" w:cs="仿宋" w:hint="eastAsia"/>
                <w:kern w:val="0"/>
                <w:szCs w:val="21"/>
              </w:rPr>
              <w:t>企业主要人员的</w:t>
            </w:r>
            <w:r>
              <w:rPr>
                <w:rFonts w:hint="eastAsia"/>
              </w:rPr>
              <w:fldChar w:fldCharType="begin"/>
            </w:r>
            <w:r>
              <w:instrText xml:space="preserve"> HYPERLINK "http://zjt.hunan.gov.cn/zjt/bsfw/ggfw/xzzq/zzzg_1/201806/9396992/files/b544d5b53e814e7da84493831fe983b1.doc" \t "http://zjt.hunan.gov.cn/zjt/bsfw/ggfw/xzzq/zzzg_1/201806/_blank" </w:instrText>
            </w:r>
            <w:r>
              <w:rPr>
                <w:rFonts w:hint="eastAsia"/>
              </w:rPr>
              <w:fldChar w:fldCharType="separate"/>
            </w:r>
            <w:r>
              <w:rPr>
                <w:rFonts w:asciiTheme="minorEastAsia" w:hAnsiTheme="minorEastAsia" w:cs="仿宋" w:hint="eastAsia"/>
                <w:kern w:val="0"/>
                <w:szCs w:val="21"/>
              </w:rPr>
              <w:t>行政许可事项人员保险承诺书</w:t>
            </w:r>
            <w:r>
              <w:rPr>
                <w:rFonts w:asciiTheme="minorEastAsia" w:hAnsiTheme="minorEastAsia" w:cs="仿宋" w:hint="eastAsia"/>
                <w:kern w:val="0"/>
                <w:szCs w:val="21"/>
              </w:rPr>
              <w:fldChar w:fldCharType="end"/>
            </w:r>
            <w:r>
              <w:rPr>
                <w:rFonts w:asciiTheme="minorEastAsia" w:hAnsiTheme="minorEastAsia" w:cs="仿宋" w:hint="eastAsia"/>
                <w:kern w:val="0"/>
                <w:szCs w:val="21"/>
              </w:rPr>
              <w:t>（申报前1个月）</w:t>
            </w:r>
          </w:p>
        </w:tc>
        <w:tc>
          <w:tcPr>
            <w:tcW w:w="1134" w:type="dxa"/>
            <w:vAlign w:val="center"/>
          </w:tcPr>
          <w:p w:rsidR="000E654F" w:rsidRDefault="000E654F">
            <w:pPr>
              <w:widowControl/>
              <w:jc w:val="center"/>
              <w:textAlignment w:val="center"/>
              <w:rPr>
                <w:rFonts w:asciiTheme="minorEastAsia" w:hAnsiTheme="minorEastAsia" w:cs="仿宋"/>
                <w:szCs w:val="21"/>
              </w:rPr>
            </w:pPr>
            <w:r>
              <w:rPr>
                <w:rFonts w:asciiTheme="minorEastAsia" w:hAnsiTheme="minorEastAsia" w:cs="仿宋" w:hint="eastAsia"/>
                <w:kern w:val="0"/>
                <w:szCs w:val="21"/>
              </w:rPr>
              <w:t>√</w:t>
            </w:r>
          </w:p>
        </w:tc>
        <w:tc>
          <w:tcPr>
            <w:tcW w:w="850" w:type="dxa"/>
            <w:gridSpan w:val="2"/>
            <w:vAlign w:val="center"/>
          </w:tcPr>
          <w:p w:rsidR="000E654F" w:rsidRDefault="000E654F">
            <w:pPr>
              <w:jc w:val="center"/>
              <w:rPr>
                <w:rFonts w:asciiTheme="minorEastAsia" w:hAnsiTheme="minorEastAsia" w:cs="仿宋"/>
                <w:szCs w:val="21"/>
              </w:rPr>
            </w:pPr>
          </w:p>
        </w:tc>
        <w:tc>
          <w:tcPr>
            <w:tcW w:w="851" w:type="dxa"/>
            <w:vAlign w:val="center"/>
          </w:tcPr>
          <w:p w:rsidR="000E654F" w:rsidRDefault="000E654F">
            <w:pPr>
              <w:jc w:val="center"/>
              <w:rPr>
                <w:rFonts w:asciiTheme="minorEastAsia" w:hAnsiTheme="minorEastAsia" w:cs="仿宋"/>
                <w:szCs w:val="21"/>
              </w:rPr>
            </w:pPr>
          </w:p>
        </w:tc>
        <w:tc>
          <w:tcPr>
            <w:tcW w:w="741" w:type="dxa"/>
            <w:vAlign w:val="center"/>
          </w:tcPr>
          <w:p w:rsidR="000E654F" w:rsidRDefault="000E654F">
            <w:pPr>
              <w:jc w:val="center"/>
              <w:rPr>
                <w:rFonts w:asciiTheme="minorEastAsia" w:hAnsiTheme="minorEastAsia" w:cs="仿宋"/>
                <w:szCs w:val="21"/>
              </w:rPr>
            </w:pPr>
          </w:p>
        </w:tc>
      </w:tr>
      <w:tr w:rsidR="000E654F">
        <w:trPr>
          <w:trHeight w:val="835"/>
        </w:trPr>
        <w:tc>
          <w:tcPr>
            <w:tcW w:w="832" w:type="dxa"/>
            <w:vAlign w:val="center"/>
          </w:tcPr>
          <w:p w:rsidR="000E654F" w:rsidRDefault="000E654F">
            <w:pPr>
              <w:widowControl/>
              <w:jc w:val="center"/>
              <w:textAlignment w:val="center"/>
              <w:rPr>
                <w:rFonts w:asciiTheme="minorEastAsia" w:hAnsiTheme="minorEastAsia" w:cs="仿宋"/>
                <w:szCs w:val="21"/>
              </w:rPr>
            </w:pPr>
            <w:r>
              <w:rPr>
                <w:rFonts w:asciiTheme="minorEastAsia" w:hAnsiTheme="minorEastAsia" w:cs="仿宋" w:hint="eastAsia"/>
                <w:kern w:val="0"/>
                <w:szCs w:val="21"/>
              </w:rPr>
              <w:t>10</w:t>
            </w:r>
          </w:p>
        </w:tc>
        <w:tc>
          <w:tcPr>
            <w:tcW w:w="4096" w:type="dxa"/>
            <w:gridSpan w:val="2"/>
            <w:vAlign w:val="center"/>
          </w:tcPr>
          <w:p w:rsidR="000E654F" w:rsidRDefault="000E654F">
            <w:pPr>
              <w:widowControl/>
              <w:jc w:val="left"/>
              <w:textAlignment w:val="center"/>
              <w:rPr>
                <w:rFonts w:asciiTheme="minorEastAsia" w:hAnsiTheme="minorEastAsia" w:cs="仿宋"/>
                <w:szCs w:val="21"/>
              </w:rPr>
            </w:pPr>
            <w:r>
              <w:rPr>
                <w:rFonts w:asciiTheme="minorEastAsia" w:hAnsiTheme="minorEastAsia" w:cs="仿宋" w:hint="eastAsia"/>
                <w:kern w:val="0"/>
                <w:szCs w:val="21"/>
              </w:rPr>
              <w:t>企业主要人员的</w:t>
            </w:r>
            <w:r>
              <w:rPr>
                <w:rFonts w:hint="eastAsia"/>
              </w:rPr>
              <w:fldChar w:fldCharType="begin"/>
            </w:r>
            <w:r>
              <w:instrText xml:space="preserve"> HYPERLINK "http://zjt.hunan.gov.cn/zjt/bsfw/ggfw/xzzq/zzzg_1/201806/9396992/files/b544d5b53e814e7da84493831fe983b1.doc" \t "http://zjt.hunan.gov.cn/zjt/bsfw/ggfw/xzzq/zzzg_1/201806/_blank" </w:instrText>
            </w:r>
            <w:r>
              <w:rPr>
                <w:rFonts w:hint="eastAsia"/>
              </w:rPr>
              <w:fldChar w:fldCharType="separate"/>
            </w:r>
            <w:r>
              <w:rPr>
                <w:rFonts w:asciiTheme="minorEastAsia" w:hAnsiTheme="minorEastAsia" w:cs="仿宋" w:hint="eastAsia"/>
                <w:kern w:val="0"/>
                <w:szCs w:val="21"/>
              </w:rPr>
              <w:t>行政许可事项人员保险承诺书</w:t>
            </w:r>
            <w:r>
              <w:rPr>
                <w:rFonts w:asciiTheme="minorEastAsia" w:hAnsiTheme="minorEastAsia" w:cs="仿宋" w:hint="eastAsia"/>
                <w:kern w:val="0"/>
                <w:szCs w:val="21"/>
              </w:rPr>
              <w:fldChar w:fldCharType="end"/>
            </w:r>
            <w:r>
              <w:rPr>
                <w:rFonts w:asciiTheme="minorEastAsia" w:hAnsiTheme="minorEastAsia" w:cs="仿宋" w:hint="eastAsia"/>
                <w:kern w:val="0"/>
                <w:szCs w:val="21"/>
              </w:rPr>
              <w:t>（申报前3个月）</w:t>
            </w:r>
          </w:p>
        </w:tc>
        <w:tc>
          <w:tcPr>
            <w:tcW w:w="1134" w:type="dxa"/>
            <w:vAlign w:val="center"/>
          </w:tcPr>
          <w:p w:rsidR="000E654F" w:rsidRDefault="000E654F">
            <w:pPr>
              <w:jc w:val="center"/>
              <w:rPr>
                <w:rFonts w:asciiTheme="minorEastAsia" w:hAnsiTheme="minorEastAsia" w:cs="仿宋"/>
                <w:szCs w:val="21"/>
              </w:rPr>
            </w:pPr>
          </w:p>
        </w:tc>
        <w:tc>
          <w:tcPr>
            <w:tcW w:w="850" w:type="dxa"/>
            <w:gridSpan w:val="2"/>
            <w:vAlign w:val="center"/>
          </w:tcPr>
          <w:p w:rsidR="000E654F" w:rsidRDefault="000E654F">
            <w:pPr>
              <w:widowControl/>
              <w:jc w:val="center"/>
              <w:textAlignment w:val="center"/>
              <w:rPr>
                <w:rFonts w:asciiTheme="minorEastAsia" w:hAnsiTheme="minorEastAsia" w:cs="仿宋"/>
                <w:szCs w:val="21"/>
              </w:rPr>
            </w:pPr>
            <w:r>
              <w:rPr>
                <w:rFonts w:asciiTheme="minorEastAsia" w:hAnsiTheme="minorEastAsia" w:cs="仿宋" w:hint="eastAsia"/>
                <w:kern w:val="0"/>
                <w:szCs w:val="21"/>
              </w:rPr>
              <w:t>√</w:t>
            </w:r>
          </w:p>
        </w:tc>
        <w:tc>
          <w:tcPr>
            <w:tcW w:w="851" w:type="dxa"/>
            <w:vAlign w:val="center"/>
          </w:tcPr>
          <w:p w:rsidR="000E654F" w:rsidRDefault="000E654F">
            <w:pPr>
              <w:widowControl/>
              <w:jc w:val="center"/>
              <w:textAlignment w:val="center"/>
              <w:rPr>
                <w:rFonts w:asciiTheme="minorEastAsia" w:hAnsiTheme="minorEastAsia" w:cs="仿宋"/>
                <w:szCs w:val="21"/>
              </w:rPr>
            </w:pPr>
            <w:r>
              <w:rPr>
                <w:rFonts w:asciiTheme="minorEastAsia" w:hAnsiTheme="minorEastAsia" w:cs="仿宋" w:hint="eastAsia"/>
                <w:kern w:val="0"/>
                <w:szCs w:val="21"/>
              </w:rPr>
              <w:t>√</w:t>
            </w:r>
          </w:p>
        </w:tc>
        <w:tc>
          <w:tcPr>
            <w:tcW w:w="741" w:type="dxa"/>
            <w:vAlign w:val="center"/>
          </w:tcPr>
          <w:p w:rsidR="000E654F" w:rsidRDefault="000E654F">
            <w:pPr>
              <w:widowControl/>
              <w:jc w:val="center"/>
              <w:textAlignment w:val="center"/>
              <w:rPr>
                <w:rFonts w:asciiTheme="minorEastAsia" w:hAnsiTheme="minorEastAsia" w:cs="仿宋"/>
                <w:szCs w:val="21"/>
              </w:rPr>
            </w:pPr>
            <w:r>
              <w:rPr>
                <w:rFonts w:asciiTheme="minorEastAsia" w:hAnsiTheme="minorEastAsia" w:cs="仿宋" w:hint="eastAsia"/>
                <w:kern w:val="0"/>
                <w:szCs w:val="21"/>
              </w:rPr>
              <w:t>√</w:t>
            </w:r>
          </w:p>
        </w:tc>
      </w:tr>
      <w:tr w:rsidR="000E654F">
        <w:trPr>
          <w:trHeight w:val="703"/>
        </w:trPr>
        <w:tc>
          <w:tcPr>
            <w:tcW w:w="832" w:type="dxa"/>
            <w:vAlign w:val="center"/>
          </w:tcPr>
          <w:p w:rsidR="000E654F" w:rsidRDefault="000E654F" w:rsidP="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11</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技术负责人（或注册建造师）基本情况及业绩表</w:t>
            </w:r>
          </w:p>
        </w:tc>
        <w:tc>
          <w:tcPr>
            <w:tcW w:w="1134"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0" w:type="dxa"/>
            <w:gridSpan w:val="2"/>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851" w:type="dxa"/>
            <w:vAlign w:val="center"/>
          </w:tcPr>
          <w:p w:rsidR="000E654F" w:rsidRDefault="000E654F">
            <w:pPr>
              <w:jc w:val="center"/>
              <w:rPr>
                <w:rFonts w:asciiTheme="minorEastAsia" w:hAnsiTheme="minorEastAsia" w:cs="仿宋"/>
                <w:color w:val="000000"/>
                <w:szCs w:val="21"/>
              </w:rPr>
            </w:pPr>
          </w:p>
        </w:tc>
        <w:tc>
          <w:tcPr>
            <w:tcW w:w="741" w:type="dxa"/>
            <w:vAlign w:val="center"/>
          </w:tcPr>
          <w:p w:rsidR="000E654F" w:rsidRDefault="000E654F">
            <w:pPr>
              <w:jc w:val="center"/>
              <w:rPr>
                <w:rFonts w:asciiTheme="minorEastAsia" w:hAnsiTheme="minorEastAsia" w:cs="仿宋"/>
                <w:color w:val="000000"/>
                <w:szCs w:val="21"/>
              </w:rPr>
            </w:pPr>
          </w:p>
        </w:tc>
      </w:tr>
      <w:tr w:rsidR="000E654F">
        <w:trPr>
          <w:trHeight w:val="543"/>
        </w:trPr>
        <w:tc>
          <w:tcPr>
            <w:tcW w:w="832" w:type="dxa"/>
            <w:vAlign w:val="center"/>
          </w:tcPr>
          <w:p w:rsidR="000E654F" w:rsidRDefault="000E654F" w:rsidP="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12</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工程中标通知书原件扫描件</w:t>
            </w:r>
          </w:p>
        </w:tc>
        <w:tc>
          <w:tcPr>
            <w:tcW w:w="1134" w:type="dxa"/>
            <w:vAlign w:val="center"/>
          </w:tcPr>
          <w:p w:rsidR="000E654F" w:rsidRDefault="000E654F">
            <w:pPr>
              <w:jc w:val="center"/>
              <w:rPr>
                <w:rFonts w:asciiTheme="minorEastAsia" w:hAnsiTheme="minorEastAsia" w:cs="仿宋"/>
                <w:color w:val="000000"/>
                <w:szCs w:val="21"/>
              </w:rPr>
            </w:pPr>
          </w:p>
        </w:tc>
        <w:tc>
          <w:tcPr>
            <w:tcW w:w="850" w:type="dxa"/>
            <w:gridSpan w:val="2"/>
            <w:vAlign w:val="center"/>
          </w:tcPr>
          <w:p w:rsidR="000E654F" w:rsidRDefault="000E654F">
            <w:pPr>
              <w:jc w:val="center"/>
              <w:rPr>
                <w:rFonts w:asciiTheme="minorEastAsia" w:hAnsiTheme="minorEastAsia" w:cs="仿宋"/>
                <w:color w:val="000000"/>
                <w:szCs w:val="21"/>
              </w:rPr>
            </w:pP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jc w:val="center"/>
              <w:rPr>
                <w:rFonts w:asciiTheme="minorEastAsia" w:hAnsiTheme="minorEastAsia" w:cs="仿宋"/>
                <w:color w:val="000000"/>
                <w:szCs w:val="21"/>
              </w:rPr>
            </w:pPr>
          </w:p>
        </w:tc>
      </w:tr>
      <w:tr w:rsidR="000E654F">
        <w:trPr>
          <w:trHeight w:val="708"/>
        </w:trPr>
        <w:tc>
          <w:tcPr>
            <w:tcW w:w="832" w:type="dxa"/>
            <w:vAlign w:val="center"/>
          </w:tcPr>
          <w:p w:rsidR="000E654F" w:rsidRDefault="000E654F" w:rsidP="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13</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工程合同（合同协议书和专用条款）原件扫描件</w:t>
            </w:r>
          </w:p>
        </w:tc>
        <w:tc>
          <w:tcPr>
            <w:tcW w:w="1134" w:type="dxa"/>
            <w:vAlign w:val="center"/>
          </w:tcPr>
          <w:p w:rsidR="000E654F" w:rsidRDefault="000E654F">
            <w:pPr>
              <w:jc w:val="center"/>
              <w:rPr>
                <w:rFonts w:asciiTheme="minorEastAsia" w:hAnsiTheme="minorEastAsia" w:cs="仿宋"/>
                <w:color w:val="000000"/>
                <w:szCs w:val="21"/>
              </w:rPr>
            </w:pPr>
          </w:p>
        </w:tc>
        <w:tc>
          <w:tcPr>
            <w:tcW w:w="850" w:type="dxa"/>
            <w:gridSpan w:val="2"/>
            <w:vAlign w:val="center"/>
          </w:tcPr>
          <w:p w:rsidR="000E654F" w:rsidRDefault="000E654F">
            <w:pPr>
              <w:jc w:val="center"/>
              <w:rPr>
                <w:rFonts w:asciiTheme="minorEastAsia" w:hAnsiTheme="minorEastAsia" w:cs="仿宋"/>
                <w:color w:val="000000"/>
                <w:szCs w:val="21"/>
              </w:rPr>
            </w:pP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jc w:val="center"/>
              <w:rPr>
                <w:rFonts w:asciiTheme="minorEastAsia" w:hAnsiTheme="minorEastAsia" w:cs="仿宋"/>
                <w:color w:val="000000"/>
                <w:szCs w:val="21"/>
              </w:rPr>
            </w:pPr>
          </w:p>
        </w:tc>
      </w:tr>
      <w:tr w:rsidR="000E654F">
        <w:trPr>
          <w:trHeight w:val="1964"/>
        </w:trPr>
        <w:tc>
          <w:tcPr>
            <w:tcW w:w="832" w:type="dxa"/>
            <w:vAlign w:val="center"/>
          </w:tcPr>
          <w:p w:rsidR="000E654F" w:rsidRDefault="000E654F" w:rsidP="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14</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工程竣工（交工）验收文件或有关部门出具的工程质量鉴定书原件扫描件（需包含参与验收的单位及人员、验收的内容、验收的结论、验收的时间等内容）；境外工程还应提供驻外使领馆经商部门出具的工程真实性证明文件</w:t>
            </w:r>
          </w:p>
        </w:tc>
        <w:tc>
          <w:tcPr>
            <w:tcW w:w="1134" w:type="dxa"/>
            <w:vAlign w:val="center"/>
          </w:tcPr>
          <w:p w:rsidR="000E654F" w:rsidRDefault="000E654F">
            <w:pPr>
              <w:jc w:val="center"/>
              <w:rPr>
                <w:rFonts w:asciiTheme="minorEastAsia" w:hAnsiTheme="minorEastAsia" w:cs="仿宋"/>
                <w:color w:val="000000"/>
                <w:szCs w:val="21"/>
              </w:rPr>
            </w:pPr>
          </w:p>
        </w:tc>
        <w:tc>
          <w:tcPr>
            <w:tcW w:w="850" w:type="dxa"/>
            <w:gridSpan w:val="2"/>
            <w:vAlign w:val="center"/>
          </w:tcPr>
          <w:p w:rsidR="000E654F" w:rsidRDefault="000E654F">
            <w:pPr>
              <w:jc w:val="center"/>
              <w:rPr>
                <w:rFonts w:asciiTheme="minorEastAsia" w:hAnsiTheme="minorEastAsia" w:cs="仿宋"/>
                <w:color w:val="000000"/>
                <w:szCs w:val="21"/>
              </w:rPr>
            </w:pP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jc w:val="center"/>
              <w:rPr>
                <w:rFonts w:asciiTheme="minorEastAsia" w:hAnsiTheme="minorEastAsia" w:cs="仿宋"/>
                <w:color w:val="000000"/>
                <w:szCs w:val="21"/>
              </w:rPr>
            </w:pPr>
          </w:p>
        </w:tc>
      </w:tr>
      <w:tr w:rsidR="000E654F">
        <w:trPr>
          <w:trHeight w:val="1411"/>
        </w:trPr>
        <w:tc>
          <w:tcPr>
            <w:tcW w:w="832" w:type="dxa"/>
            <w:vAlign w:val="center"/>
          </w:tcPr>
          <w:p w:rsidR="000E654F" w:rsidRDefault="000E654F" w:rsidP="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15</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涉及层数、单体建筑面积、跨度、长度、高度、结构类型等方面指标，应提供反映该项技术指标的图纸原件扫描件</w:t>
            </w:r>
          </w:p>
        </w:tc>
        <w:tc>
          <w:tcPr>
            <w:tcW w:w="1134" w:type="dxa"/>
            <w:vAlign w:val="center"/>
          </w:tcPr>
          <w:p w:rsidR="000E654F" w:rsidRDefault="000E654F">
            <w:pPr>
              <w:jc w:val="center"/>
              <w:rPr>
                <w:rFonts w:asciiTheme="minorEastAsia" w:hAnsiTheme="minorEastAsia" w:cs="仿宋"/>
                <w:color w:val="000000"/>
                <w:szCs w:val="21"/>
              </w:rPr>
            </w:pPr>
          </w:p>
        </w:tc>
        <w:tc>
          <w:tcPr>
            <w:tcW w:w="850" w:type="dxa"/>
            <w:gridSpan w:val="2"/>
            <w:vAlign w:val="center"/>
          </w:tcPr>
          <w:p w:rsidR="000E654F" w:rsidRDefault="000E654F">
            <w:pPr>
              <w:jc w:val="center"/>
              <w:rPr>
                <w:rFonts w:asciiTheme="minorEastAsia" w:hAnsiTheme="minorEastAsia" w:cs="仿宋"/>
                <w:color w:val="000000"/>
                <w:szCs w:val="21"/>
              </w:rPr>
            </w:pP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jc w:val="center"/>
              <w:rPr>
                <w:rFonts w:asciiTheme="minorEastAsia" w:hAnsiTheme="minorEastAsia" w:cs="仿宋"/>
                <w:color w:val="000000"/>
                <w:szCs w:val="21"/>
              </w:rPr>
            </w:pPr>
          </w:p>
        </w:tc>
      </w:tr>
      <w:tr w:rsidR="000E654F">
        <w:trPr>
          <w:trHeight w:val="833"/>
        </w:trPr>
        <w:tc>
          <w:tcPr>
            <w:tcW w:w="832" w:type="dxa"/>
            <w:vAlign w:val="center"/>
          </w:tcPr>
          <w:p w:rsidR="000E654F" w:rsidRDefault="000E654F" w:rsidP="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 xml:space="preserve">16 </w:t>
            </w:r>
          </w:p>
        </w:tc>
        <w:tc>
          <w:tcPr>
            <w:tcW w:w="4096" w:type="dxa"/>
            <w:gridSpan w:val="2"/>
            <w:vAlign w:val="center"/>
          </w:tcPr>
          <w:p w:rsidR="000E654F" w:rsidRDefault="000E654F">
            <w:pPr>
              <w:widowControl/>
              <w:jc w:val="left"/>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涉及单项合同额、造价等指标的，应提供工程结算单原件扫描件</w:t>
            </w:r>
          </w:p>
        </w:tc>
        <w:tc>
          <w:tcPr>
            <w:tcW w:w="1134" w:type="dxa"/>
            <w:vAlign w:val="center"/>
          </w:tcPr>
          <w:p w:rsidR="000E654F" w:rsidRDefault="000E654F">
            <w:pPr>
              <w:jc w:val="center"/>
              <w:rPr>
                <w:rFonts w:asciiTheme="minorEastAsia" w:hAnsiTheme="minorEastAsia" w:cs="仿宋"/>
                <w:color w:val="000000"/>
                <w:szCs w:val="21"/>
              </w:rPr>
            </w:pPr>
          </w:p>
        </w:tc>
        <w:tc>
          <w:tcPr>
            <w:tcW w:w="850" w:type="dxa"/>
            <w:gridSpan w:val="2"/>
            <w:vAlign w:val="center"/>
          </w:tcPr>
          <w:p w:rsidR="000E654F" w:rsidRDefault="000E654F">
            <w:pPr>
              <w:jc w:val="center"/>
              <w:rPr>
                <w:rFonts w:asciiTheme="minorEastAsia" w:hAnsiTheme="minorEastAsia" w:cs="仿宋"/>
                <w:color w:val="000000"/>
                <w:szCs w:val="21"/>
              </w:rPr>
            </w:pPr>
          </w:p>
        </w:tc>
        <w:tc>
          <w:tcPr>
            <w:tcW w:w="851" w:type="dxa"/>
            <w:vAlign w:val="center"/>
          </w:tcPr>
          <w:p w:rsidR="000E654F" w:rsidRDefault="000E654F">
            <w:pPr>
              <w:widowControl/>
              <w:jc w:val="center"/>
              <w:textAlignment w:val="center"/>
              <w:rPr>
                <w:rFonts w:asciiTheme="minorEastAsia" w:hAnsiTheme="minorEastAsia" w:cs="仿宋"/>
                <w:color w:val="000000"/>
                <w:szCs w:val="21"/>
              </w:rPr>
            </w:pPr>
            <w:r>
              <w:rPr>
                <w:rFonts w:asciiTheme="minorEastAsia" w:hAnsiTheme="minorEastAsia" w:cs="仿宋" w:hint="eastAsia"/>
                <w:color w:val="000000"/>
                <w:kern w:val="0"/>
                <w:szCs w:val="21"/>
              </w:rPr>
              <w:t>√</w:t>
            </w:r>
          </w:p>
        </w:tc>
        <w:tc>
          <w:tcPr>
            <w:tcW w:w="741" w:type="dxa"/>
            <w:vAlign w:val="center"/>
          </w:tcPr>
          <w:p w:rsidR="000E654F" w:rsidRDefault="000E654F">
            <w:pPr>
              <w:jc w:val="center"/>
              <w:rPr>
                <w:rFonts w:asciiTheme="minorEastAsia" w:hAnsiTheme="minorEastAsia" w:cs="仿宋"/>
                <w:color w:val="000000"/>
                <w:szCs w:val="21"/>
              </w:rPr>
            </w:pPr>
          </w:p>
        </w:tc>
      </w:tr>
      <w:tr w:rsidR="000E654F">
        <w:trPr>
          <w:trHeight w:val="833"/>
        </w:trPr>
        <w:tc>
          <w:tcPr>
            <w:tcW w:w="8504" w:type="dxa"/>
            <w:gridSpan w:val="8"/>
            <w:vAlign w:val="center"/>
          </w:tcPr>
          <w:p w:rsidR="000E654F" w:rsidRDefault="000E654F">
            <w:pPr>
              <w:spacing w:line="276" w:lineRule="auto"/>
              <w:rPr>
                <w:rFonts w:asciiTheme="minorEastAsia" w:hAnsiTheme="minorEastAsia" w:cs="仿宋"/>
                <w:b/>
                <w:color w:val="000000"/>
                <w:szCs w:val="21"/>
              </w:rPr>
            </w:pPr>
            <w:r>
              <w:rPr>
                <w:rFonts w:asciiTheme="minorEastAsia" w:hAnsiTheme="minorEastAsia" w:cs="仿宋" w:hint="eastAsia"/>
                <w:b/>
                <w:color w:val="000000"/>
                <w:szCs w:val="21"/>
              </w:rPr>
              <w:t>备注：</w:t>
            </w:r>
          </w:p>
          <w:p w:rsidR="000E654F" w:rsidRDefault="000E654F">
            <w:pPr>
              <w:spacing w:line="276" w:lineRule="auto"/>
              <w:rPr>
                <w:rFonts w:asciiTheme="minorEastAsia" w:hAnsiTheme="minorEastAsia"/>
                <w:szCs w:val="21"/>
              </w:rPr>
            </w:pPr>
            <w:r>
              <w:rPr>
                <w:rFonts w:asciiTheme="minorEastAsia" w:hAnsiTheme="minorEastAsia" w:hint="eastAsia"/>
                <w:szCs w:val="21"/>
              </w:rPr>
              <w:t>1.除特殊注明外，其他资料仅需提供一份；</w:t>
            </w:r>
          </w:p>
          <w:p w:rsidR="000E654F" w:rsidRDefault="000E654F">
            <w:pPr>
              <w:spacing w:line="276" w:lineRule="auto"/>
              <w:rPr>
                <w:rFonts w:asciiTheme="minorEastAsia" w:hAnsiTheme="minorEastAsia"/>
                <w:szCs w:val="21"/>
              </w:rPr>
            </w:pPr>
            <w:r>
              <w:rPr>
                <w:rFonts w:asciiTheme="minorEastAsia" w:hAnsiTheme="minorEastAsia" w:hint="eastAsia"/>
                <w:szCs w:val="21"/>
              </w:rPr>
              <w:t>2.资质申请表可通过“湖南省住房和城乡建设厅－公共服务-下载专区”下载。</w:t>
            </w:r>
          </w:p>
        </w:tc>
      </w:tr>
    </w:tbl>
    <w:p w:rsidR="00316202" w:rsidRDefault="00316202">
      <w:pPr>
        <w:sectPr w:rsidR="00316202">
          <w:footerReference w:type="default" r:id="rId9"/>
          <w:pgSz w:w="11906" w:h="16838"/>
          <w:pgMar w:top="1440" w:right="1800" w:bottom="1440" w:left="1800" w:header="851" w:footer="992" w:gutter="0"/>
          <w:pgNumType w:fmt="numberInDash"/>
          <w:cols w:space="425"/>
          <w:docGrid w:type="lines" w:linePitch="312"/>
        </w:sectPr>
      </w:pPr>
    </w:p>
    <w:p w:rsidR="00316202" w:rsidRDefault="00D41516">
      <w:pPr>
        <w:jc w:val="center"/>
        <w:rPr>
          <w:rFonts w:asciiTheme="minorEastAsia" w:hAnsiTheme="minorEastAsia" w:cstheme="minorEastAsia"/>
          <w:b/>
          <w:bCs/>
          <w:sz w:val="28"/>
          <w:szCs w:val="28"/>
        </w:rPr>
      </w:pPr>
      <w:r>
        <w:rPr>
          <w:rFonts w:asciiTheme="minorEastAsia" w:hAnsiTheme="minorEastAsia" w:cstheme="minorEastAsia" w:hint="eastAsia"/>
          <w:b/>
          <w:bCs/>
          <w:sz w:val="28"/>
          <w:szCs w:val="28"/>
        </w:rPr>
        <w:lastRenderedPageBreak/>
        <w:t>权限内建筑业企业资质设立许可</w:t>
      </w:r>
    </w:p>
    <w:p w:rsidR="00316202" w:rsidRDefault="00316202">
      <w:pPr>
        <w:jc w:val="center"/>
        <w:rPr>
          <w:szCs w:val="21"/>
        </w:rPr>
      </w:pPr>
    </w:p>
    <w:p w:rsidR="00316202" w:rsidRDefault="00D41516">
      <w:pPr>
        <w:jc w:val="center"/>
        <w:rPr>
          <w:color w:val="FF0000"/>
          <w:szCs w:val="21"/>
        </w:rPr>
      </w:pPr>
      <w:r>
        <w:rPr>
          <w:noProof/>
          <w:szCs w:val="21"/>
        </w:rPr>
        <mc:AlternateContent>
          <mc:Choice Requires="wpg">
            <w:drawing>
              <wp:anchor distT="0" distB="0" distL="114300" distR="114300" simplePos="0" relativeHeight="251668480" behindDoc="0" locked="0" layoutInCell="1" allowOverlap="1">
                <wp:simplePos x="0" y="0"/>
                <wp:positionH relativeFrom="column">
                  <wp:posOffset>2056765</wp:posOffset>
                </wp:positionH>
                <wp:positionV relativeFrom="paragraph">
                  <wp:posOffset>85725</wp:posOffset>
                </wp:positionV>
                <wp:extent cx="3473450" cy="1510665"/>
                <wp:effectExtent l="57150" t="0" r="12700" b="13335"/>
                <wp:wrapNone/>
                <wp:docPr id="51" name="Group 210"/>
                <wp:cNvGraphicFramePr/>
                <a:graphic xmlns:a="http://schemas.openxmlformats.org/drawingml/2006/main">
                  <a:graphicData uri="http://schemas.microsoft.com/office/word/2010/wordprocessingGroup">
                    <wpg:wgp>
                      <wpg:cNvGrpSpPr/>
                      <wpg:grpSpPr>
                        <a:xfrm>
                          <a:off x="0" y="0"/>
                          <a:ext cx="3473450" cy="1510665"/>
                          <a:chOff x="9566" y="123091"/>
                          <a:chExt cx="5470" cy="2379"/>
                        </a:xfrm>
                      </wpg:grpSpPr>
                      <wps:wsp>
                        <wps:cNvPr id="52" name="AutoShape 211"/>
                        <wps:cNvSpPr>
                          <a:spLocks noChangeArrowheads="1"/>
                        </wps:cNvSpPr>
                        <wps:spPr bwMode="auto">
                          <a:xfrm rot="5400000">
                            <a:off x="10331" y="123641"/>
                            <a:ext cx="698" cy="2227"/>
                          </a:xfrm>
                          <a:prstGeom prst="rightArrow">
                            <a:avLst>
                              <a:gd name="adj1" fmla="val 50000"/>
                              <a:gd name="adj2" fmla="val 50000"/>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符合受理条件</w:t>
                              </w:r>
                            </w:p>
                          </w:txbxContent>
                        </wps:txbx>
                        <wps:bodyPr rot="0" vert="horz" wrap="square" lIns="91440" tIns="45720" rIns="91440" bIns="45720" anchor="ctr" anchorCtr="0" upright="1">
                          <a:noAutofit/>
                        </wps:bodyPr>
                      </wps:wsp>
                      <wps:wsp>
                        <wps:cNvPr id="53" name="AutoShape 212"/>
                        <wps:cNvSpPr>
                          <a:spLocks noChangeArrowheads="1"/>
                        </wps:cNvSpPr>
                        <wps:spPr bwMode="auto">
                          <a:xfrm>
                            <a:off x="11747" y="123774"/>
                            <a:ext cx="1668" cy="941"/>
                          </a:xfrm>
                          <a:prstGeom prst="rightArrow">
                            <a:avLst>
                              <a:gd name="adj1" fmla="val 50000"/>
                              <a:gd name="adj2" fmla="val 81232"/>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不符合受理条件</w:t>
                              </w:r>
                            </w:p>
                          </w:txbxContent>
                        </wps:txbx>
                        <wps:bodyPr rot="0" vert="horz" wrap="square" lIns="91440" tIns="45720" rIns="91440" bIns="45720" anchor="ctr" anchorCtr="0" upright="1">
                          <a:noAutofit/>
                        </wps:bodyPr>
                      </wps:wsp>
                      <wps:wsp>
                        <wps:cNvPr id="54" name="AutoShape 213"/>
                        <wps:cNvSpPr>
                          <a:spLocks noChangeArrowheads="1"/>
                        </wps:cNvSpPr>
                        <wps:spPr bwMode="auto">
                          <a:xfrm>
                            <a:off x="13431" y="123091"/>
                            <a:ext cx="1605" cy="2379"/>
                          </a:xfrm>
                          <a:prstGeom prst="flowChartAlternateProcess">
                            <a:avLst/>
                          </a:prstGeom>
                          <a:solidFill>
                            <a:srgbClr val="FFFFFF"/>
                          </a:solidFill>
                          <a:ln w="12700">
                            <a:solidFill>
                              <a:srgbClr val="000000"/>
                            </a:solidFill>
                            <a:miter lim="800000"/>
                          </a:ln>
                        </wps:spPr>
                        <wps:txbx>
                          <w:txbxContent>
                            <w:p w:rsidR="00316202" w:rsidRDefault="00D41516">
                              <w:pPr>
                                <w:jc w:val="center"/>
                              </w:pPr>
                              <w:r>
                                <w:rPr>
                                  <w:rFonts w:hint="eastAsia"/>
                                </w:rPr>
                                <w:t>出具《不予受理通知书》，并一次性书面告知不予受理的理由或需补正的材料。</w:t>
                              </w:r>
                            </w:p>
                          </w:txbxContent>
                        </wps:txbx>
                        <wps:bodyPr rot="0" vert="horz" wrap="square" lIns="91440" tIns="45720" rIns="91440" bIns="45720" anchor="ctr" anchorCtr="0" upright="1">
                          <a:noAutofit/>
                        </wps:bodyPr>
                      </wps:wsp>
                      <wps:wsp>
                        <wps:cNvPr id="55" name="AutoShape 214"/>
                        <wps:cNvSpPr>
                          <a:spLocks noChangeArrowheads="1"/>
                        </wps:cNvSpPr>
                        <wps:spPr bwMode="auto">
                          <a:xfrm>
                            <a:off x="9646" y="123972"/>
                            <a:ext cx="2091" cy="426"/>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窗口预受理</w:t>
                              </w:r>
                            </w:p>
                          </w:txbxContent>
                        </wps:txbx>
                        <wps:bodyPr rot="0" vert="horz" wrap="square" lIns="91440" tIns="45720" rIns="91440" bIns="45720" anchor="ctr" anchorCtr="0" upright="1">
                          <a:noAutofit/>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10" o:spid="_x0000_s1026" o:spt="203" style="position:absolute;left:0pt;margin-left:161.95pt;margin-top:6.75pt;height:118.95pt;width:273.5pt;z-index:251668480;mso-width-relative:page;mso-height-relative:page;" coordorigin="9566,123091" coordsize="5470,2379" o:gfxdata="UEsDBAoAAAAAAIdO4kAAAAAAAAAAAAAAAAAEAAAAZHJzL1BLAwQUAAAACACHTuJAnSPAidoAAAAK&#10;AQAADwAAAGRycy9kb3ducmV2LnhtbE2PwU7DMAyG70i8Q2QkbixJS2GUphOagNM0iQ1p2i1rvLZa&#10;k1RN1m5vjznB0f4//f5cLC62YyMOofVOgZwJYOgqb1pXK/jefjzMgYWondGdd6jgigEW5e1NoXPj&#10;J/eF4ybWjEpcyLWCJsY+5zxUDVodZr5HR9nRD1ZHGoeam0FPVG47ngjxxK1uHV1odI/LBqvT5mwV&#10;fE56ekvl+7g6HZfX/TZb71YSlbq/k+IVWMRL/IPhV5/UoSSngz87E1inIE3SF0IpSDNgBMyfBS0O&#10;CpJMPgIvC/7/hfIHUEsDBBQAAAAIAIdO4kDJfMDWigMAAJkOAAAOAAAAZHJzL2Uyb0RvYy54bWzt&#10;V9tu3DYQfS+QfyD4HusueQXLgWHXRoC0MZD0A7gSdUkoUiW51jpf3+FI2tU6fghaOAgK74NWFEcz&#10;wzOHh6OLd/tekAeuTadkQYMznxIuS1V1sinoX59v355TYiyTFRNK8oI+ckPfXb757WIcch6qVomK&#10;awJOpMnHoaCttUPueaZsec/MmRq4hMla6Z5ZGOrGqzQbwXsvvND3U29Uuhq0Krkx8PRmmqSzR/0j&#10;DlVddyW/UeWu59JOXjUXzMKSTNsNhl5itnXNS/uxrg23RBQUVmrxCkHgfuuu3uUFyxvNhrYr5xTY&#10;j6TwZE096yQEPbi6YZaRne6+c9V3pVZG1fasVL03LQQRgVUE/hNs7rTaDbiWJh+b4QA6FOoJ6v/a&#10;bfnnw70mXVXQJKBEsh4qjmFJGCA649DkYHSnh0/DvQa43INmGrkF72vdu39YCtkjro8HXPnekhIe&#10;RnEWxQlAXsJckAR+miYT8mUL5XHvbZI0pcRNh5G/CZbZ32cPSZzNr4dRtnGz3hLaO0loHICV5giV&#10;+W9QfWrZwLECxqGwQBUuUF3trEIbgAuTdvHB0GHlUDHDB1V+NUSq65bJhl9prcaWswryQnvIfvWC&#10;Gxh4lWzHP1QFpWDgH3nlYCZaAX+T2Hc/fDqDHvhRBNWb0EvjGb0F/XQDO9ohH4ZhdgIdywdt7B1X&#10;PXE3BdVd01rMEd2zhw/GIqurmRqs+gKB6l7AJnlggiSYyrSJVjaAzzM2ULLZI9wtkRElJbrqthMC&#10;B7rZXgtNwH1Bb/E3J23WZkKS0bElm6E4mTRrHwgXchnCnpj1nQUpE11f0HO0mgMJCfxaauEYb3K7&#10;3+6R/CbfquoRSoTFAFKClAJyrdLfKBlBSApq/t4xzSkR7yWUeRPEMZhZHMRJFsJAr2e26xkmS3BV&#10;0NJqSqbBtZ30ajdgeRxxHE5SOfLVnXWbwaU45TUPYA9Mib/8Zoie2wyhg9Jl9VKbwUGw0D/I4myh&#10;f5bFLjTLF/oHaTrzfzPtjINyHEn4kvQ/B0VDNF7pT/+P9I+fo3/0M+kfxUf1P5ydR/r7ySz/T0/O&#10;7/hfCzXCOaXtlQBhlMzy+6lPO54GTmyO76Fer1X5RHhfxVvpX128gRtT07fuZFBBf5J4b9L40Pht&#10;MhTKo3aHjs7Yu8RhOh/OS8O5NBCzdr9y9xdqPLAnhy8WFIv568p9Eq3H2Kgcvyg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9BQAAW0NvbnRl&#10;bnRfVHlwZXNdLnhtbFBLAQIUAAoAAAAAAIdO4kAAAAAAAAAAAAAAAAAGAAAAAAAAAAAAEAAAAN8E&#10;AABfcmVscy9QSwECFAAUAAAACACHTuJAihRmPNEAAACUAQAACwAAAAAAAAABACAAAAADBQAAX3Jl&#10;bHMvLnJlbHNQSwECFAAKAAAAAACHTuJAAAAAAAAAAAAAAAAABAAAAAAAAAAAABAAAAAAAAAAZHJz&#10;L1BLAQIUABQAAAAIAIdO4kCdI8CJ2gAAAAoBAAAPAAAAAAAAAAEAIAAAACIAAABkcnMvZG93bnJl&#10;di54bWxQSwECFAAUAAAACACHTuJAyXzA1ooDAACZDgAADgAAAAAAAAABACAAAAApAQAAZHJzL2Uy&#10;b0RvYy54bWxQSwUGAAAAAAYABgBZAQAAJQcAAAAA&#10;">
                <o:lock v:ext="edit" aspectratio="f"/>
                <v:shape id="AutoShape 211" o:spid="_x0000_s1026" o:spt="13" type="#_x0000_t13" style="position:absolute;left:10331;top:123641;height:2227;width:698;rotation:5898240f;v-text-anchor:middle;" fillcolor="#FFFFFF" filled="t" stroked="t" coordsize="21600,21600" o:gfxdata="UEsDBAoAAAAAAIdO4kAAAAAAAAAAAAAAAAAEAAAAZHJzL1BLAwQUAAAACACHTuJA9X6ekr4AAADb&#10;AAAADwAAAGRycy9kb3ducmV2LnhtbEWPS2vDMBCE74H+B7GB3BLZISmtGyWHgvOgp7om0NtibWwT&#10;a6VYyuvfV4FAj8PMfMMsVjfTiQv1vrWsIJ0kIIgrq1uuFZQ/+fgNhA/IGjvLpOBOHlbLl8ECM22v&#10;/E2XItQiQthnqKAJwWVS+qohg35iHXH0DrY3GKLsa6l7vEa46eQ0SV6lwZbjQoOOPhuqjsXZKNin&#10;DsvT+9cuL8JxnbvUbWb7X6VGwzT5ABHoFv7Dz/ZWK5hP4fE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6ekr4A&#10;AADbAAAADwAAAAAAAAABACAAAAAiAAAAZHJzL2Rvd25yZXYueG1sUEsBAhQAFAAAAAgAh07iQDMv&#10;BZ47AAAAOQAAABAAAAAAAAAAAQAgAAAADQEAAGRycy9zaGFwZXhtbC54bWxQSwUGAAAAAAYABgBb&#10;AQAAtwMAAAAA&#10;" adj="10800,5400">
                  <v:fill on="t" focussize="0,0"/>
                  <v:stroke weight="1pt" color="#000000" miterlimit="8" joinstyle="miter"/>
                  <v:imagedata o:title=""/>
                  <o:lock v:ext="edit" aspectratio="f"/>
                  <v:textbox>
                    <w:txbxContent>
                      <w:p w14:paraId="74E3A655">
                        <w:pPr>
                          <w:pStyle w:val="31"/>
                          <w:spacing w:line="160" w:lineRule="exact"/>
                          <w:jc w:val="center"/>
                          <w:rPr>
                            <w:rFonts w:asciiTheme="minorEastAsia" w:hAnsiTheme="minorEastAsia"/>
                            <w:sz w:val="15"/>
                            <w:szCs w:val="15"/>
                          </w:rPr>
                        </w:pPr>
                        <w:r>
                          <w:rPr>
                            <w:rFonts w:hint="eastAsia" w:asciiTheme="minorEastAsia" w:hAnsiTheme="minorEastAsia"/>
                            <w:sz w:val="15"/>
                            <w:szCs w:val="15"/>
                          </w:rPr>
                          <w:t>符合受理条件</w:t>
                        </w:r>
                      </w:p>
                    </w:txbxContent>
                  </v:textbox>
                </v:shape>
                <v:shape id="AutoShape 212" o:spid="_x0000_s1026" o:spt="13" type="#_x0000_t13" style="position:absolute;left:11747;top:123774;height:941;width:1668;v-text-anchor:middle;" fillcolor="#FFFFFF" filled="t" stroked="t" coordsize="21600,21600" o:gfxdata="UEsDBAoAAAAAAIdO4kAAAAAAAAAAAAAAAAAEAAAAZHJzL1BLAwQUAAAACACHTuJAhh+c5L0AAADb&#10;AAAADwAAAGRycy9kb3ducmV2LnhtbEWPT2vCQBTE74V+h+UVvNVNlEobXT0UBPHmHyy9PbPPJCT7&#10;Ns0+jX57tyB4HGbmN8xscXWNulAXKs8G0mECijj3tuLCwH63fP8EFQTZYuOZDNwowGL++jLDzPqe&#10;N3TZSqEihEOGBkqRNtM65CU5DEPfEkfv5DuHEmVXaNthH+Gu0aMkmWiHFceFElv6Limvt2dn4Jiv&#10;a/pNT7u/pfBPbYuvTX8QYwZvaTIFJXSVZ/jRXlkDH2P4/xJ/gJ7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H5zkvQAA&#10;ANsAAAAPAAAAAAAAAAEAIAAAACIAAABkcnMvZG93bnJldi54bWxQSwECFAAUAAAACACHTuJAMy8F&#10;njsAAAA5AAAAEAAAAAAAAAABACAAAAAMAQAAZHJzL3NoYXBleG1sLnhtbFBLBQYAAAAABgAGAFsB&#10;AAC2AwAAAAA=&#10;" adj="11702,5400">
                  <v:fill on="t" focussize="0,0"/>
                  <v:stroke weight="1pt" color="#000000" miterlimit="8" joinstyle="miter"/>
                  <v:imagedata o:title=""/>
                  <o:lock v:ext="edit" aspectratio="f"/>
                  <v:textbox>
                    <w:txbxContent>
                      <w:p w14:paraId="6BC6BD0E">
                        <w:pPr>
                          <w:pStyle w:val="31"/>
                          <w:spacing w:line="160" w:lineRule="exact"/>
                          <w:jc w:val="center"/>
                          <w:rPr>
                            <w:rFonts w:asciiTheme="minorEastAsia" w:hAnsiTheme="minorEastAsia"/>
                            <w:sz w:val="15"/>
                            <w:szCs w:val="15"/>
                          </w:rPr>
                        </w:pPr>
                        <w:r>
                          <w:rPr>
                            <w:rFonts w:hint="eastAsia" w:asciiTheme="minorEastAsia" w:hAnsiTheme="minorEastAsia"/>
                            <w:sz w:val="15"/>
                            <w:szCs w:val="15"/>
                          </w:rPr>
                          <w:t>不符合受理条件</w:t>
                        </w:r>
                      </w:p>
                    </w:txbxContent>
                  </v:textbox>
                </v:shape>
                <v:shape id="AutoShape 213" o:spid="_x0000_s1026" o:spt="176" type="#_x0000_t176" style="position:absolute;left:13431;top:123091;height:2379;width:1605;v-text-anchor:middle;" fillcolor="#FFFFFF" filled="t" stroked="t" coordsize="21600,21600" o:gfxdata="UEsDBAoAAAAAAIdO4kAAAAAAAAAAAAAAAAAEAAAAZHJzL1BLAwQUAAAACACHTuJAa/q4jL4AAADb&#10;AAAADwAAAGRycy9kb3ducmV2LnhtbEWPQWvCQBSE70L/w/IKvelupJWSuhErFOpJEj30+Jp9JrHZ&#10;tyG7Meqv7xYKHoeZ+YZZri62FWfqfeNYQzJTIIhLZxquNBz2H9NXED4gG2wdk4YreVhlD5MlpsaN&#10;nNO5CJWIEPYpaqhD6FIpfVmTRT9zHXH0jq63GKLsK2l6HCPctnKu1EJabDgu1NjRpqbypxishtCc&#10;dm67/sq/WzXmt6JYD+/DqPXTY6LeQAS6hHv4v/1pNLw8w9+X+ANk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4jL4A&#10;AADbAAAADwAAAAAAAAABACAAAAAiAAAAZHJzL2Rvd25yZXYueG1sUEsBAhQAFAAAAAgAh07iQDMv&#10;BZ47AAAAOQAAABAAAAAAAAAAAQAgAAAADQEAAGRycy9zaGFwZXhtbC54bWxQSwUGAAAAAAYABgBb&#10;AQAAtwMAAAAA&#10;">
                  <v:fill on="t" focussize="0,0"/>
                  <v:stroke weight="1pt" color="#000000" miterlimit="8" joinstyle="miter"/>
                  <v:imagedata o:title=""/>
                  <o:lock v:ext="edit" aspectratio="f"/>
                  <v:textbox>
                    <w:txbxContent>
                      <w:p w14:paraId="4DE03C57">
                        <w:pPr>
                          <w:jc w:val="center"/>
                        </w:pPr>
                        <w:r>
                          <w:rPr>
                            <w:rFonts w:hint="eastAsia"/>
                          </w:rPr>
                          <w:t>出具《不予受理通知书》，并一次性书面告知不予受理的理由或需补正的材料。</w:t>
                        </w:r>
                      </w:p>
                    </w:txbxContent>
                  </v:textbox>
                </v:shape>
                <v:shape id="AutoShape 214" o:spid="_x0000_s1026" o:spt="176" type="#_x0000_t176" style="position:absolute;left:9646;top:123972;height:426;width:2091;v-text-anchor:middle;" fillcolor="#FFFFFF" filled="t" stroked="t" coordsize="21600,21600" o:gfxdata="UEsDBAoAAAAAAIdO4kAAAAAAAAAAAAAAAAAEAAAAZHJzL1BLAwQUAAAACACHTuJABLYdF70AAADb&#10;AAAADwAAAGRycy9kb3ducmV2LnhtbEWPQWvCQBSE70L/w/IKvemuBaVE1xALhfZUkvbQ4zP7TKLZ&#10;tyG7MdZf7wqCx2FmvmHW6dm24kS9bxxrmM8UCOLSmYYrDb8/H9M3ED4gG2wdk4Z/8pBuniZrTIwb&#10;OadTESoRIewT1FCH0CVS+rImi37mOuLo7V1vMUTZV9L0OEa4beWrUktpseG4UGNH7zWVx2KwGkJz&#10;+HZf2V++a9WYX4oiG7bDqPXL81ytQAQ6h0f43v40GhYLuH2JP0B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h0XvQAA&#10;ANsAAAAPAAAAAAAAAAEAIAAAACIAAABkcnMvZG93bnJldi54bWxQSwECFAAUAAAACACHTuJAMy8F&#10;njsAAAA5AAAAEAAAAAAAAAABACAAAAAMAQAAZHJzL3NoYXBleG1sLnhtbFBLBQYAAAAABgAGAFsB&#10;AAC2AwAAAAA=&#10;">
                  <v:fill on="t" focussize="0,0"/>
                  <v:stroke weight="1pt" color="#000000" miterlimit="8" joinstyle="miter"/>
                  <v:imagedata o:title=""/>
                  <o:lock v:ext="edit" aspectratio="f"/>
                  <v:textbox>
                    <w:txbxContent>
                      <w:p w14:paraId="15759E4D">
                        <w:pPr>
                          <w:jc w:val="center"/>
                          <w:rPr>
                            <w:bCs/>
                            <w:sz w:val="18"/>
                            <w:szCs w:val="18"/>
                          </w:rPr>
                        </w:pPr>
                        <w:r>
                          <w:rPr>
                            <w:rFonts w:hint="eastAsia"/>
                            <w:bCs/>
                            <w:sz w:val="18"/>
                            <w:szCs w:val="18"/>
                          </w:rPr>
                          <w:t>窗口预受理</w:t>
                        </w:r>
                      </w:p>
                    </w:txbxContent>
                  </v:textbox>
                </v:shape>
              </v:group>
            </w:pict>
          </mc:Fallback>
        </mc:AlternateContent>
      </w:r>
      <w:r>
        <w:rPr>
          <w:noProof/>
          <w:szCs w:val="21"/>
        </w:rPr>
        <mc:AlternateContent>
          <mc:Choice Requires="wps">
            <w:drawing>
              <wp:anchor distT="0" distB="0" distL="114300" distR="114300" simplePos="0" relativeHeight="251661312" behindDoc="0" locked="0" layoutInCell="1" allowOverlap="1">
                <wp:simplePos x="0" y="0"/>
                <wp:positionH relativeFrom="column">
                  <wp:posOffset>2094865</wp:posOffset>
                </wp:positionH>
                <wp:positionV relativeFrom="paragraph">
                  <wp:posOffset>78105</wp:posOffset>
                </wp:positionV>
                <wp:extent cx="1393825" cy="285750"/>
                <wp:effectExtent l="8890" t="11430" r="6985" b="7620"/>
                <wp:wrapNone/>
                <wp:docPr id="50" name="流程图: 可选过程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825" cy="285750"/>
                        </a:xfrm>
                        <a:prstGeom prst="flowChartAlternateProcess">
                          <a:avLst/>
                        </a:prstGeom>
                        <a:solidFill>
                          <a:srgbClr val="FFFFFF"/>
                        </a:solidFill>
                        <a:ln w="12700">
                          <a:solidFill>
                            <a:srgbClr val="000000"/>
                          </a:solidFill>
                          <a:miter lim="800000"/>
                        </a:ln>
                      </wps:spPr>
                      <wps:txbx>
                        <w:txbxContent>
                          <w:p w:rsidR="00316202" w:rsidRDefault="00D41516">
                            <w:pPr>
                              <w:rPr>
                                <w:bCs/>
                                <w:sz w:val="24"/>
                                <w:szCs w:val="24"/>
                              </w:rPr>
                            </w:pPr>
                            <w:r>
                              <w:rPr>
                                <w:rFonts w:hint="eastAsia"/>
                                <w:bCs/>
                                <w:sz w:val="15"/>
                                <w:szCs w:val="15"/>
                              </w:rPr>
                              <w:t>湖南省</w:t>
                            </w:r>
                            <w:proofErr w:type="gramStart"/>
                            <w:r>
                              <w:rPr>
                                <w:rFonts w:hint="eastAsia"/>
                                <w:bCs/>
                                <w:sz w:val="15"/>
                                <w:szCs w:val="15"/>
                              </w:rPr>
                              <w:t>智慧住</w:t>
                            </w:r>
                            <w:proofErr w:type="gramEnd"/>
                            <w:r>
                              <w:rPr>
                                <w:rFonts w:hint="eastAsia"/>
                                <w:bCs/>
                                <w:sz w:val="15"/>
                                <w:szCs w:val="15"/>
                              </w:rPr>
                              <w:t>建云网上申报</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流程图: 可选过程 6" o:spid="_x0000_s1026" o:spt="176" type="#_x0000_t176" style="position:absolute;left:0pt;margin-left:164.95pt;margin-top:6.15pt;height:22.5pt;width:109.75pt;z-index:251661312;v-text-anchor:middle;mso-width-relative:page;mso-height-relative:page;" fillcolor="#FFFFFF" filled="t" stroked="t" coordsize="21600,21600" o:gfxdata="UEsDBAoAAAAAAIdO4kAAAAAAAAAAAAAAAAAEAAAAZHJzL1BLAwQUAAAACACHTuJA4P98UNgAAAAJ&#10;AQAADwAAAGRycy9kb3ducmV2LnhtbE2PsU7DMBCGdyTewTokNmo3KZSEOFVBYmBCCQwdndgkAfsc&#10;xU5TeHqOqWx3+j/9912xOznLjmYKg0cJ65UAZrD1esBOwvvb8809sBAVamU9GgnfJsCuvLwoVK79&#10;gpU51rFjVIIhVxL6GMec89D2xqmw8qNByj785FSkdeq4ntRC5c7yRIg77tSAdKFXo3nqTftVz05C&#10;HD5f/cv+UDVWLNVPXe/nx3mR8vpqLR6ARXOKZxj+9EkdSnJq/Iw6MCshTbKMUAqSFBgBt5tsA6yh&#10;YZsCLwv+/4PyF1BLAwQUAAAACACHTuJAnIi+c2ECAACkBAAADgAAAGRycy9lMm9Eb2MueG1srVTN&#10;btQwEL4j8Q6W7zTZbbfdRs1Wq62KkAqsVHgAr+NsLByPGXs3W05wQogDD8ALcOPEFZ6m/LwFEyct&#10;28KhB3KwPB7PN99848nR8aY2bK3Qa7A5H+yknCkrodB2mfPnz04fjDnzQdhCGLAq5xfK8+PJ/XtH&#10;jcvUECowhUJGINZnjct5FYLLksTLStXC74BTlpwlYC0CmbhMChQNodcmGabpftIAFg5BKu/p9KRz&#10;8h4R7wIIZamlOgG5qpUNHSoqIwKV5CvtPJ9EtmWpZHhall4FZnJOlYa4UhLaL9o1mRyJbInCVVr2&#10;FMRdKNyqqRbaUtJrqBMRBFuh/guq1hLBQxl2JNRJV0hUhKoYpLe0Oa+EU7EWktq7a9H9/4OVT9Zz&#10;ZLrI+YgksaKmjn//8ubHp/eXH79m7PLD51+v3/389pYO2H6rVuN8RkHnbo5tvd6dgXzhmYVZJexS&#10;TRGhqZQoiOOgvZ/cCGgNT6Fs0TyGgnKJVYAo3KbEugUkSdgm9ufiuj9qE5ikw8Hu4e54OOJMkm84&#10;Hh0Q5zaFyK6iHfrwUEHN2k3OSwMN8cIwNUGhFUHNu4cXU4r1mQ9d/FVcLAmMLk61MdHA5WJmkK0F&#10;PaDT+PUp/fY1Y1lD/IYHaRqhbzj9NkYav39h1Jo4MqPrnI+3Lxnbq9gK1zUgbBabvhcLKC5IT4Tu&#10;adNg06YCfMVZQ8865/7lSqDizDyy1JPDwd5eOwfR2BsdDMnAbc9i2yOsJKicy4CcdcYsdNOzcqiX&#10;FeUaxIItTKmTpY56tl3uePXM6fHGNvWD1k7Hth1v/fm5T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4P98UNgAAAAJAQAADwAAAAAAAAABACAAAAAiAAAAZHJzL2Rvd25yZXYueG1sUEsBAhQAFAAA&#10;AAgAh07iQJyIvnNhAgAApAQAAA4AAAAAAAAAAQAgAAAAJwEAAGRycy9lMm9Eb2MueG1sUEsFBgAA&#10;AAAGAAYAWQEAAPoFAAAAAA==&#10;">
                <v:fill on="t" focussize="0,0"/>
                <v:stroke weight="1pt" color="#000000" miterlimit="8" joinstyle="miter"/>
                <v:imagedata o:title=""/>
                <o:lock v:ext="edit" aspectratio="f"/>
                <v:textbox>
                  <w:txbxContent>
                    <w:p w14:paraId="2061CA01">
                      <w:pPr>
                        <w:rPr>
                          <w:bCs/>
                          <w:sz w:val="24"/>
                          <w:szCs w:val="24"/>
                        </w:rPr>
                      </w:pPr>
                      <w:r>
                        <w:rPr>
                          <w:rFonts w:hint="eastAsia"/>
                          <w:bCs/>
                          <w:sz w:val="15"/>
                          <w:szCs w:val="15"/>
                        </w:rPr>
                        <w:t>湖南省智慧住建云网上申报</w:t>
                      </w:r>
                    </w:p>
                  </w:txbxContent>
                </v:textbox>
              </v:shape>
            </w:pict>
          </mc:Fallback>
        </mc:AlternateContent>
      </w:r>
    </w:p>
    <w:p w:rsidR="00316202" w:rsidRDefault="00316202">
      <w:pPr>
        <w:jc w:val="center"/>
        <w:rPr>
          <w:color w:val="FF0000"/>
          <w:szCs w:val="21"/>
        </w:rPr>
      </w:pPr>
    </w:p>
    <w:p w:rsidR="00316202" w:rsidRDefault="00D41516">
      <w:pPr>
        <w:jc w:val="center"/>
        <w:rPr>
          <w:szCs w:val="21"/>
        </w:rPr>
      </w:pPr>
      <w:r>
        <w:rPr>
          <w:noProof/>
          <w:szCs w:val="21"/>
        </w:rPr>
        <mc:AlternateContent>
          <mc:Choice Requires="wps">
            <w:drawing>
              <wp:anchor distT="0" distB="0" distL="114300" distR="114300" simplePos="0" relativeHeight="251662336" behindDoc="0" locked="0" layoutInCell="1" allowOverlap="1">
                <wp:simplePos x="0" y="0"/>
                <wp:positionH relativeFrom="column">
                  <wp:posOffset>2649855</wp:posOffset>
                </wp:positionH>
                <wp:positionV relativeFrom="paragraph">
                  <wp:posOffset>46990</wp:posOffset>
                </wp:positionV>
                <wp:extent cx="254000" cy="130810"/>
                <wp:effectExtent l="25400" t="13970" r="24765" b="27305"/>
                <wp:wrapNone/>
                <wp:docPr id="49" name="自选图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4000" cy="130810"/>
                        </a:xfrm>
                        <a:prstGeom prst="rightArrow">
                          <a:avLst>
                            <a:gd name="adj1" fmla="val 50000"/>
                            <a:gd name="adj2" fmla="val 97078"/>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44" o:spid="_x0000_s1026" o:spt="13" type="#_x0000_t13" style="position:absolute;left:0pt;margin-left:208.65pt;margin-top:3.7pt;height:10.3pt;width:20pt;rotation:5898240f;z-index:251662336;v-text-anchor:middle;mso-width-relative:page;mso-height-relative:page;" filled="f" stroked="t" coordsize="21600,21600" o:gfxdata="UEsDBAoAAAAAAIdO4kAAAAAAAAAAAAAAAAAEAAAAZHJzL1BLAwQUAAAACACHTuJAty9PA9gAAAAI&#10;AQAADwAAAGRycy9kb3ducmV2LnhtbE2PzU7DMBCE70i8g7VI3KidNtA2ZFMJpKpCgAQF7k68+RHx&#10;OordNrw97gmOoxnNfJNvJtuLI42+c4yQzBQI4sqZjhuEz4/tzQqED5qN7h0Twg952BSXF7nOjDvx&#10;Ox33oRGxhH2mEdoQhkxKX7VktZ+5gTh6tRutDlGOjTSjPsVy28u5UnfS6o7jQqsHemyp+t4fLEL3&#10;tU7G53U9lOnr9PC0qHdvL9sd4vVVou5BBJrCXxjO+BEdishUugMbL3qENFkuYhRhmYKIfnp71iXC&#10;fKVAFrn8f6D4BVBLAwQUAAAACACHTuJANf2chmYCAADDBAAADgAAAGRycy9lMm9Eb2MueG1srVTB&#10;btQwEL0j8Q+W7zTJkrK7UbNV1aoIqUClwgd4HWdjsD3G9m62N26o38CNI/8Af1MJ/oKxk5bdcumB&#10;HCyPZ/z85s1Mjo63WpGNcF6CqWlxkFMiDIdGmlVN3787fzajxAdmGqbAiJpeC0+PF0+fHPW2EhPo&#10;QDXCEQQxvuptTbsQbJVlnndCM38AVhh0tuA0C2i6VdY41iO6Vtkkz19kPbjGOuDCezw9G5x0RHSP&#10;AYS2lVycAV9rYcKA6oRiAVPynbSeLhLbthU8vG1bLwJRNcVMQ1rxEdwv45otjli1csx2ko8U2GMo&#10;PMhJM2nw0XuoMxYYWTv5D5SW3IGHNhxw0NmQSFIEsyjyB9pcdcyKlAtK7e296P7/wfI3m0tHZFPT&#10;ck6JYRor/uvL99+fb26//rz98Y2UZdSot77C0Ct76WKW3l4A/+iJgdOOmZU4cQ76TrAGmRUxPtu7&#10;EA2PV8myfw0NvsDWAZJc29Zp4gDLcljm8UunKAvZphpd39dIbAPheDhJgZRwdBXP81mRapixKkJF&#10;btb58FKAJnFTUydXXUj8EjTbXPiQCtWM2bLmQ0FJqxXWfcMUOUw0hr7YiZnsxsyn+XSW8mTViIgM&#10;7l6O8AbOpVIJRRnSI9fJdMzOg5JN9CYl3Wp5qhzBlzHV9I24e2FaBhw6JXVNZ7tByoxaR3mHMoXt&#10;cjtWbAnNNaqe9MWGx6FHQeKKXCjpsetr6j+tmROUqFcGizcvyjKOSTLKw+kEDbfrWe56mOEd4DDx&#10;4CgZjNMwDNfaJuFjOwxynGDJWxnuemOgNpLH3sbd3vDs2inq779n8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3L08D2AAAAAgBAAAPAAAAAAAAAAEAIAAAACIAAABkcnMvZG93bnJldi54bWxQSwEC&#10;FAAUAAAACACHTuJANf2chmYCAADDBAAADgAAAAAAAAABACAAAAAnAQAAZHJzL2Uyb0RvYy54bWxQ&#10;SwUGAAAAAAYABgBZAQAA/wUAAAAA&#10;" adj="10802,5400">
                <v:fill on="f" focussize="0,0"/>
                <v:stroke weight="1pt" color="#000000" miterlimit="8" joinstyle="miter"/>
                <v:imagedata o:title=""/>
                <o:lock v:ext="edit" aspectratio="f"/>
                <v:textbox style="layout-flow:vertical;mso-layout-flow-alt:bottom-to-top;">
                  <w:txbxContent>
                    <w:p w14:paraId="76743E7B">
                      <w:pPr>
                        <w:pStyle w:val="31"/>
                        <w:spacing w:line="160" w:lineRule="exact"/>
                        <w:rPr>
                          <w:rFonts w:asciiTheme="minorEastAsia" w:hAnsiTheme="minorEastAsia"/>
                          <w:sz w:val="15"/>
                          <w:szCs w:val="15"/>
                        </w:rPr>
                      </w:pPr>
                    </w:p>
                  </w:txbxContent>
                </v:textbox>
              </v:shape>
            </w:pict>
          </mc:Fallback>
        </mc:AlternateContent>
      </w:r>
    </w:p>
    <w:p w:rsidR="00316202" w:rsidRDefault="00316202">
      <w:pPr>
        <w:jc w:val="center"/>
        <w:rPr>
          <w:szCs w:val="21"/>
        </w:rPr>
      </w:pPr>
    </w:p>
    <w:p w:rsidR="00316202" w:rsidRDefault="00316202">
      <w:pPr>
        <w:rPr>
          <w:szCs w:val="21"/>
        </w:rPr>
      </w:pPr>
    </w:p>
    <w:p w:rsidR="00316202" w:rsidRDefault="00316202">
      <w:pPr>
        <w:jc w:val="center"/>
        <w:rPr>
          <w:szCs w:val="21"/>
        </w:rPr>
      </w:pPr>
    </w:p>
    <w:p w:rsidR="00316202" w:rsidRDefault="00D41516">
      <w:pPr>
        <w:jc w:val="center"/>
        <w:rPr>
          <w:szCs w:val="21"/>
        </w:rPr>
      </w:pPr>
      <w:r>
        <w:rPr>
          <w:noProof/>
          <w:szCs w:val="21"/>
        </w:rPr>
        <mc:AlternateContent>
          <mc:Choice Requires="wps">
            <w:drawing>
              <wp:anchor distT="0" distB="0" distL="114300" distR="114300" simplePos="0" relativeHeight="251666432" behindDoc="0" locked="0" layoutInCell="1" allowOverlap="1">
                <wp:simplePos x="0" y="0"/>
                <wp:positionH relativeFrom="column">
                  <wp:posOffset>2110105</wp:posOffset>
                </wp:positionH>
                <wp:positionV relativeFrom="paragraph">
                  <wp:posOffset>175260</wp:posOffset>
                </wp:positionV>
                <wp:extent cx="1382395" cy="289560"/>
                <wp:effectExtent l="0" t="0" r="27305" b="15240"/>
                <wp:wrapNone/>
                <wp:docPr id="48"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289560"/>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受理</w:t>
                            </w:r>
                          </w:p>
                          <w:p w:rsidR="00316202" w:rsidRDefault="00316202">
                            <w:pPr>
                              <w:jc w:val="center"/>
                              <w:rPr>
                                <w:b/>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9" o:spid="_x0000_s1026" o:spt="176" type="#_x0000_t176" style="position:absolute;left:0pt;margin-left:166.15pt;margin-top:13.8pt;height:22.8pt;width:108.85pt;z-index:251666432;v-text-anchor:middle;mso-width-relative:page;mso-height-relative:page;" fillcolor="#FFFFFF" filled="t" stroked="t" coordsize="21600,21600" o:gfxdata="UEsDBAoAAAAAAIdO4kAAAAAAAAAAAAAAAAAEAAAAZHJzL1BLAwQUAAAACACHTuJA+f4Er9gAAAAJ&#10;AQAADwAAAGRycy9kb3ducmV2LnhtbE2PMU/DMBCFdyT+g3VIbNRuorYozaUqSAxMKIGB0YndJBCf&#10;o9hpCr+eY4LxdJ/e+15+uLhBnO0Uek8I65UCYanxpqcW4e316e4eRIiajB48WYQvG+BQXF/lOjN+&#10;odKeq9gKDqGQaYQuxjGTMjSddTqs/GiJfyc/OR35nFppJr1wuBtkotRWOt0TN3R6tI+dbT6r2SHE&#10;/uPFPx/fy3pQS/ldVcf5YV4Qb2/Wag8i2kv8g+FXn9WhYKfaz2SCGBDSNEkZRUh2WxAMbDaKx9UI&#10;uzQBWeTy/4LiB1BLAwQUAAAACACHTuJAITKoSj0CAACXBAAADgAAAGRycy9lMm9Eb2MueG1srVTB&#10;btswDL0P2D8Iui920qRNjDpF0SLDgG4L0O0DFFmOhUmiRilxuq8fJadZ2u3Qw3wwRFN6fO+R8vXN&#10;wRq2Vxg0uJqPRyVnyklotNvW/Pu31Yc5ZyEK1wgDTtX8SQV+s3z/7rr3lZpAB6ZRyAjEhar3Ne9i&#10;9FVRBNkpK8IIvHKUbAGtiBTitmhQ9IRuTTEpy8uiB2w8glQh0Nf7IcmPiPgWQGhbLdU9yJ1VLg6o&#10;qIyIJCl02ge+zGzbVsn4tW2DiszUnJTG/KYitN6kd7G8FtUWhe+0PFIQb6HwSpMV2lHRE9S9iILt&#10;UP8FZbVECNDGkQRbDEKyI6RiXL7y5rETXmUtZHXwJ9PD/4OVX/ZrZLqp+ZT67oSljt/uIuTSbLZI&#10;BvU+VLTv0a8xSQz+AeSPwBzcdcJt1S0i9J0SDdEap/3FiwMpCHSUbfrP0BC8IPjs1aFFmwDJBXbI&#10;LXk6tUQdIpP0cXwxn1wsZpxJyk3mi9ll7lkhqufTHkP8qMCytKh5a6AnXhhvTVToRFTrYdZySbF/&#10;CDFRFNXzuSwJjG5W2pgc4HZzZ5DtBc3MKj9ZFSk/32Yc64nf5KosM/SLZDjHKPPzLwyriSMz2tZ8&#10;fr7JuKOLybihAfGwORx7sYHmifxEGKaZ7jItOsBfnPU0yTUPP3cCFWfmk6OeLMbTaRr9HExnVxMK&#10;8DyzOc8IJwmq5jIiZ0NwF4cLs/Ootx3VGmfBDtKgtDr7mbo88Doyp3nNNh/vVroQ53He9ed/sv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f4Er9gAAAAJAQAADwAAAAAAAAABACAAAAAiAAAAZHJz&#10;L2Rvd25yZXYueG1sUEsBAhQAFAAAAAgAh07iQCEyqEo9AgAAlwQAAA4AAAAAAAAAAQAgAAAAJwEA&#10;AGRycy9lMm9Eb2MueG1sUEsFBgAAAAAGAAYAWQEAANYFAAAAAA==&#10;">
                <v:fill on="t" focussize="0,0"/>
                <v:stroke weight="1pt" color="#000000" miterlimit="8" joinstyle="miter"/>
                <v:imagedata o:title=""/>
                <o:lock v:ext="edit" aspectratio="f"/>
                <v:textbox>
                  <w:txbxContent>
                    <w:p w14:paraId="797B3156">
                      <w:pPr>
                        <w:jc w:val="center"/>
                        <w:rPr>
                          <w:bCs/>
                          <w:sz w:val="18"/>
                          <w:szCs w:val="18"/>
                        </w:rPr>
                      </w:pPr>
                      <w:r>
                        <w:rPr>
                          <w:rFonts w:hint="eastAsia"/>
                          <w:bCs/>
                          <w:sz w:val="18"/>
                          <w:szCs w:val="18"/>
                        </w:rPr>
                        <w:t>受理</w:t>
                      </w:r>
                    </w:p>
                    <w:p w14:paraId="20566991">
                      <w:pPr>
                        <w:jc w:val="center"/>
                        <w:rPr>
                          <w:b/>
                          <w:sz w:val="18"/>
                          <w:szCs w:val="18"/>
                        </w:rPr>
                      </w:pPr>
                    </w:p>
                  </w:txbxContent>
                </v:textbox>
              </v:shape>
            </w:pict>
          </mc:Fallback>
        </mc:AlternateContent>
      </w:r>
    </w:p>
    <w:p w:rsidR="00316202" w:rsidRDefault="00316202">
      <w:pPr>
        <w:jc w:val="center"/>
        <w:rPr>
          <w:szCs w:val="21"/>
        </w:rPr>
      </w:pPr>
    </w:p>
    <w:p w:rsidR="00316202" w:rsidRDefault="00D41516">
      <w:pPr>
        <w:jc w:val="center"/>
        <w:rPr>
          <w:szCs w:val="21"/>
        </w:rPr>
      </w:pPr>
      <w:r>
        <w:rPr>
          <w:noProof/>
          <w:szCs w:val="21"/>
        </w:rPr>
        <mc:AlternateContent>
          <mc:Choice Requires="wps">
            <w:drawing>
              <wp:anchor distT="0" distB="0" distL="114300" distR="114300" simplePos="0" relativeHeight="251665408" behindDoc="0" locked="0" layoutInCell="1" allowOverlap="1">
                <wp:simplePos x="0" y="0"/>
                <wp:positionH relativeFrom="column">
                  <wp:posOffset>-92075</wp:posOffset>
                </wp:positionH>
                <wp:positionV relativeFrom="paragraph">
                  <wp:posOffset>163195</wp:posOffset>
                </wp:positionV>
                <wp:extent cx="1483995" cy="1362710"/>
                <wp:effectExtent l="12700" t="10795" r="8255" b="7620"/>
                <wp:wrapNone/>
                <wp:docPr id="47" name="流程图: 可选过程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995" cy="1362710"/>
                        </a:xfrm>
                        <a:prstGeom prst="flowChartAlternateProcess">
                          <a:avLst/>
                        </a:prstGeom>
                        <a:solidFill>
                          <a:srgbClr val="FFFFFF"/>
                        </a:solidFill>
                        <a:ln w="12700">
                          <a:solidFill>
                            <a:srgbClr val="000000"/>
                          </a:solidFill>
                          <a:miter lim="800000"/>
                        </a:ln>
                      </wps:spPr>
                      <wps:txbx>
                        <w:txbxContent>
                          <w:p w:rsidR="00316202" w:rsidRDefault="00D41516">
                            <w:pPr>
                              <w:jc w:val="center"/>
                            </w:pPr>
                            <w:r>
                              <w:rPr>
                                <w:rFonts w:hint="eastAsia"/>
                              </w:rPr>
                              <w:t>对不符合条件的，一次性告知；</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流程图: 可选过程 14" o:spid="_x0000_s1026" o:spt="176" type="#_x0000_t176" style="position:absolute;left:0pt;margin-left:-7.25pt;margin-top:12.85pt;height:107.3pt;width:116.85pt;z-index:251665408;v-text-anchor:middle;mso-width-relative:page;mso-height-relative:page;" fillcolor="#FFFFFF" filled="t" stroked="t" coordsize="21600,21600" o:gfxdata="UEsDBAoAAAAAAIdO4kAAAAAAAAAAAAAAAAAEAAAAZHJzL1BLAwQUAAAACACHTuJAqFh1YNoAAAAK&#10;AQAADwAAAGRycy9kb3ducmV2LnhtbE2PTU/DMAyG70j8h8hI3LakZeOjNJ0GEgdOqIUDx7QxbaFx&#10;qiZdB78ecxo3W370+nnz3dEN4oBT6D1pSNYKBFLjbU+thrfXp9UtiBANWTN4Qg3fGGBXnJ/lJrN+&#10;oRIPVWwFh1DIjIYuxjGTMjQdOhPWfkTi24efnIm8Tq20k1k43A0yVepaOtMTf+jMiI8dNl/V7DTE&#10;/vPFP+/fy3pQS/lTVfv5YV60vrxI1D2IiMd4guFPn9WhYKfaz2SDGDSsks2WUQ3p9gYEA2lyl4Ko&#10;edioK5BFLv9XKH4BUEsDBBQAAAAIAIdO4kCWqnfPZQIAAKYEAAAOAAAAZHJzL2Uyb0RvYy54bWyt&#10;VM1u1DAQviPxDpbvNMl2291GzVarrYqQClQqPIDXcTYWjseMvZstJzghxIEH4AW4ceIKT1N+3oKJ&#10;sy3bwqEHcrA8Hs83833jyeHRujFspdBrsAXPdlLOlJVQarso+PNnJw/GnPkgbCkMWFXwC+X50eT+&#10;vcPW5WoANZhSISMQ6/PWFbwOweVJ4mWtGuF3wClLzgqwEYFMXCQlipbQG5MM0nQ/aQFLhyCV93R6&#10;3Dv5BhHvAghVpaU6BrlslA09KiojAlHytXaeT2K1VaVkeFpVXgVmCk5MQ1wpCe3n3ZpMDkW+QOFq&#10;LTcliLuUcItTI7SlpNdQxyIItkT9F1SjJYKHKuxIaJKeSFSEWGTpLW3Oa+FU5EJSe3ctuv9/sPLJ&#10;6gyZLgs+HHFmRUMd//7lzY9P7y8/fs3Z5YfPv16/+/ntLR2wbNjJ1TqfU9S5O8OOsHenIF94ZmFW&#10;C7tQU0RoayVKKjLr7ic3AjrDUyibt4+hpGRiGSAqt66w6QBJE7aODbq4bpBaBybpMBuOdw8O9jiT&#10;5Mt29wejLLYwEflVuEMfHipoWLcpeGWgpcIwTE1QaEVQZ/3TiznF6tSHrkaRX8VFTmB0eaKNiQYu&#10;5jODbCXoCZ3EL9Ii6tvXjGUt1TQYpWmEvuH02xhp/P6F0WiqkRndFHy8fcnYjYydcn0Hwnq+3jRj&#10;DuUFCYrQP24abdrUgK84a+lhF9y/XApUnJlHlppykA2H3SREY7g3GpCB2575tkdYSVAFlwE5641Z&#10;6Odn6VAvasqVRcIWptTKSkc9uzb3dW0qp+cbZd6MWjcf23a89ef3Mv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qFh1YNoAAAAKAQAADwAAAAAAAAABACAAAAAiAAAAZHJzL2Rvd25yZXYueG1sUEsB&#10;AhQAFAAAAAgAh07iQJaqd89lAgAApgQAAA4AAAAAAAAAAQAgAAAAKQEAAGRycy9lMm9Eb2MueG1s&#10;UEsFBgAAAAAGAAYAWQEAAAAGAAAAAA==&#10;">
                <v:fill on="t" focussize="0,0"/>
                <v:stroke weight="1pt" color="#000000" miterlimit="8" joinstyle="miter"/>
                <v:imagedata o:title=""/>
                <o:lock v:ext="edit" aspectratio="f"/>
                <v:textbox>
                  <w:txbxContent>
                    <w:p w14:paraId="28D9D5D2">
                      <w:pPr>
                        <w:jc w:val="center"/>
                      </w:pPr>
                      <w:r>
                        <w:rPr>
                          <w:rFonts w:hint="eastAsia"/>
                        </w:rPr>
                        <w:t>对不符合条件的，一次性告知；</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txbxContent>
                </v:textbox>
              </v:shape>
            </w:pict>
          </mc:Fallback>
        </mc:AlternateContent>
      </w:r>
      <w:r>
        <w:rPr>
          <w:noProof/>
          <w:szCs w:val="21"/>
        </w:rPr>
        <mc:AlternateContent>
          <mc:Choice Requires="wps">
            <w:drawing>
              <wp:anchor distT="0" distB="0" distL="114300" distR="114300" simplePos="0" relativeHeight="251670528" behindDoc="0" locked="0" layoutInCell="1" allowOverlap="1">
                <wp:simplePos x="0" y="0"/>
                <wp:positionH relativeFrom="column">
                  <wp:posOffset>2622550</wp:posOffset>
                </wp:positionH>
                <wp:positionV relativeFrom="paragraph">
                  <wp:posOffset>109220</wp:posOffset>
                </wp:positionV>
                <wp:extent cx="333375" cy="250190"/>
                <wp:effectExtent l="26035" t="10160" r="28575" b="8890"/>
                <wp:wrapNone/>
                <wp:docPr id="46"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3375" cy="250190"/>
                        </a:xfrm>
                        <a:prstGeom prst="rightArrow">
                          <a:avLst>
                            <a:gd name="adj1" fmla="val 50000"/>
                            <a:gd name="adj2" fmla="val 66618"/>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40" o:spid="_x0000_s1026" o:spt="13" type="#_x0000_t13" style="position:absolute;left:0pt;margin-left:206.5pt;margin-top:8.6pt;height:19.7pt;width:26.25pt;rotation:5898240f;z-index:251670528;v-text-anchor:middle;mso-width-relative:page;mso-height-relative:page;" filled="f" stroked="t" coordsize="21600,21600" o:gfxdata="UEsDBAoAAAAAAIdO4kAAAAAAAAAAAAAAAAAEAAAAZHJzL1BLAwQUAAAACACHTuJAvL6LENkAAAAJ&#10;AQAADwAAAGRycy9kb3ducmV2LnhtbE2PwU7DMBBE70j8g7VI3KidNglNiFOhShyoxIECEkc3XpKI&#10;eB3FbtP+PcsJjqsZvX1Tbc5uECecQu9JQ7JQIJAab3tqNby/Pd2tQYRoyJrBE2q4YIBNfX1VmdL6&#10;mV7xtI+tYAiF0mjoYhxLKUPToTNh4Uckzr785Ezkc2qlnczMcDfIpVK5dKYn/tCZEbcdNt/7o2PK&#10;41ah3+2yopiL1fPLx+clXXutb28S9QAi4jn+leFXn9WhZqeDP5INYtCQJiveEjm4X4LgQppnGYiD&#10;hizPQdaV/L+g/gFQSwMEFAAAAAgAh07iQE65grBSAgAAvgQAAA4AAABkcnMvZTJvRG9jLnhtbK1U&#10;wW7bMAy9D9g/CLqvjr0kTY06RdGiw4BuLdDtAxRZjrVJokYpcbqvHyW7XdpdepgOhihSj3yPlM8v&#10;DtawvcKgwTW8PJlxppyEVrttw79/u/mw4ixE4VphwKmGP6rAL9bv350PvlYV9GBahYxAXKgH3/A+&#10;Rl8XRZC9siKcgFeOnB2gFZFM3BYtioHQrSmq2WxZDICtR5AqBDq9Hp18QsS3AELXaamuQe6scnFE&#10;RWVEJEqh1z7wda6265SMd10XVGSm4cQ05i8lof0mfYv1uai3KHyv5VSCeEsJrzhZoR0lfYa6FlGw&#10;Hep/oKyWCAG6eCLBFiORrAixKGevtHnohVeZC0kd/LPo4f/Byq/7e2S6bfh8yZkTljp+uYuQU7Nq&#10;nhUafKgp8MHfY+IY/C3In4E5uOqF26pLRBh6JVqqq0yKFi8uJCPQVbYZvkBL+ILws1iHDi1DoKYs&#10;5rO08imJwg65Q4/PHVKHyCQdfqR1uuBMkqtazMqzXF8h6gSVavMY4icFlqVNw1Fv+5jry9Bifxti&#10;blM7cRXtj5Kzzhrq+l4YtshljFNxFFMdxyyXy3KVeYp6QqQKnjIneAc32piMYhwbSJbqdGIXwOg2&#10;ebOSuN1cGWSUmajmNeG+CLM60pMz2jZ8dRxk3KR1kjeNfKjjYXOgvGm7gfaRVM/60rjTkydBesDf&#10;nA008A0Pv3YCFWfms6POnZVz6jaL2ZgvTisy8NizOfYIJwmq4TIiZ6NxFcd3tfNZ9TQLoxZpnjod&#10;nwZjrGuqnMaadi/ezbGdo/7+dt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y+ixDZAAAACQEA&#10;AA8AAAAAAAAAAQAgAAAAIgAAAGRycy9kb3ducmV2LnhtbFBLAQIUABQAAAAIAIdO4kBOuYKwUgIA&#10;AL4EAAAOAAAAAAAAAAEAIAAAACgBAABkcnMvZTJvRG9jLnhtbFBLBQYAAAAABgAGAFkBAADsBQAA&#10;AAA=&#10;" adj="10802,5400">
                <v:fill on="f" focussize="0,0"/>
                <v:stroke weight="1pt" color="#000000" miterlimit="8" joinstyle="miter"/>
                <v:imagedata o:title=""/>
                <o:lock v:ext="edit" aspectratio="f"/>
                <v:textbox>
                  <w:txbxContent>
                    <w:p w14:paraId="58329408">
                      <w:pPr>
                        <w:pStyle w:val="31"/>
                        <w:spacing w:line="160" w:lineRule="exact"/>
                        <w:rPr>
                          <w:rFonts w:asciiTheme="minorEastAsia" w:hAnsiTheme="minorEastAsia"/>
                          <w:sz w:val="15"/>
                          <w:szCs w:val="15"/>
                        </w:rPr>
                      </w:pPr>
                    </w:p>
                  </w:txbxContent>
                </v:textbox>
              </v:shape>
            </w:pict>
          </mc:Fallback>
        </mc:AlternateContent>
      </w:r>
    </w:p>
    <w:p w:rsidR="00316202" w:rsidRDefault="00D41516">
      <w:pPr>
        <w:jc w:val="center"/>
        <w:rPr>
          <w:szCs w:val="21"/>
        </w:rPr>
      </w:pPr>
      <w:r>
        <w:rPr>
          <w:noProof/>
          <w:szCs w:val="21"/>
        </w:rPr>
        <mc:AlternateContent>
          <mc:Choice Requires="wps">
            <w:drawing>
              <wp:anchor distT="0" distB="0" distL="114300" distR="114300" simplePos="0" relativeHeight="251681792" behindDoc="0" locked="0" layoutInCell="1" allowOverlap="1">
                <wp:simplePos x="0" y="0"/>
                <wp:positionH relativeFrom="column">
                  <wp:posOffset>1365250</wp:posOffset>
                </wp:positionH>
                <wp:positionV relativeFrom="paragraph">
                  <wp:posOffset>131445</wp:posOffset>
                </wp:positionV>
                <wp:extent cx="734060" cy="424815"/>
                <wp:effectExtent l="19050" t="19050" r="27940" b="32385"/>
                <wp:wrapNone/>
                <wp:docPr id="45" name="Auto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060" cy="424815"/>
                        </a:xfrm>
                        <a:prstGeom prst="leftArrow">
                          <a:avLst>
                            <a:gd name="adj1" fmla="val 50000"/>
                            <a:gd name="adj2" fmla="val 85372"/>
                          </a:avLst>
                        </a:prstGeom>
                        <a:solidFill>
                          <a:srgbClr val="FFFFFF"/>
                        </a:solidFill>
                        <a:ln w="12700">
                          <a:solidFill>
                            <a:srgbClr val="000000"/>
                          </a:solidFill>
                          <a:miter lim="800000"/>
                        </a:ln>
                      </wps:spPr>
                      <wps:txbx>
                        <w:txbxContent>
                          <w:p w:rsidR="00316202" w:rsidRDefault="00D41516">
                            <w:pPr>
                              <w:pStyle w:val="ab"/>
                              <w:spacing w:line="160" w:lineRule="exact"/>
                              <w:jc w:val="left"/>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7" o:spid="_x0000_s1026" o:spt="66" type="#_x0000_t66" style="position:absolute;left:0pt;margin-left:107.5pt;margin-top:10.35pt;height:33.45pt;width:57.8pt;z-index:251681792;v-text-anchor:middle;mso-width-relative:page;mso-height-relative:page;" fillcolor="#FFFFFF" filled="t" stroked="t" coordsize="21600,21600" o:gfxdata="UEsDBAoAAAAAAIdO4kAAAAAAAAAAAAAAAAAEAAAAZHJzL1BLAwQUAAAACACHTuJACfjep9gAAAAJ&#10;AQAADwAAAGRycy9kb3ducmV2LnhtbE2PwW7CMBBE75X6D9ZW6q3YATWgNA6HSnDiUkql9mbiJQ7E&#10;6zQ2Af6+21N7m9WMZt+Uy6vvxIhDbANpyCYKBFIdbEuNht376mkBIiZD1nSBUMMNIyyr+7vSFDZc&#10;6A3HbWoEl1AsjAaXUl9IGWuH3sRJ6JHYO4TBm8Tn0Eg7mAuX+05OlcqlNy3xB2d6fHVYn7Znr2Gz&#10;GtPafQyfx8OmX3+br2Z3Yx79+JCpFxAJr+kvDL/4jA4VM+3DmWwUnYZp9sxbEgs1B8GB2UzlIPYa&#10;FvMcZFXK/wuqH1BLAwQUAAAACACHTuJAtleuvE4CAADYBAAADgAAAGRycy9lMm9Eb2MueG1srVTB&#10;btQwEL0j8Q+W7zSbNNtdomarqlURUoFKhQ/wOs7GYHvM2LvZ8vVMnLSkRUI9kEPkicfvzbznyfnF&#10;0Rp2UBg0uJrnJwvOlJPQaLer+bevN+/WnIUoXCMMOFXzBxX4xebtm/PeV6qADkyjkBGIC1Xva97F&#10;6KssC7JTVoQT8MrRZgtoRaQQd1mDoid0a7JisTjLesDGI0gVAn29Hjf5hIivAYS21VJdg9xb5eKI&#10;isqISC2FTvvAN6natlUyfmnboCIzNadOY3oTCa23wzvbnItqh8J3Wk4liNeU8KInK7Qj0ieoaxEF&#10;26P+C8pqiRCgjScSbDY2khShLvLFC23uO+FV6oWkDv5J9PD/YOXnwx0y3dS8XHLmhCXHL/cREjUr&#10;1qtBod6HihLv/R0OPQZ/C/JHYA6uOuF26hIR+k6JhurKh/zs2YEhCHSUbftP0BC+IPwk1rFFOwCS&#10;DOyYPHl48kQdI5P0cXVaLs7ILUlbZVGu82ViENXjYY8hflBg2bCouVFtTAUlBnG4DTH50kzNieZ7&#10;zllrDdl8EIYtF/RM12CWU8xz1svTVTHRToiZqB6JkyRgdHOjjUkB7rZXBhnB1/wmPdPhME8zjvUk&#10;WLEi/n9jDCWORRLtMwyrIw2j0bbm63mScZMLg/CjgfG4PU5ebqF5ID8QxnGgnwEtOsBfnPU0CjUP&#10;P/cCFWfmoyNP3+dlOcxOCsrlqqAA5zvb+Y5wkqBqLiNyNgZXcZy4vUe964grTw07GG5aq+PjlRnr&#10;miqnC0+rZxM1j1PWnx/S5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J+N6n2AAAAAkBAAAPAAAA&#10;AAAAAAEAIAAAACIAAABkcnMvZG93bnJldi54bWxQSwECFAAUAAAACACHTuJAtleuvE4CAADYBAAA&#10;DgAAAAAAAAABACAAAAAnAQAAZHJzL2Uyb0RvYy54bWxQSwUGAAAAAAYABgBZAQAA5wUAAAAA&#10;" adj="10671,5400">
                <v:fill on="t" focussize="0,0"/>
                <v:stroke weight="1pt" color="#000000" miterlimit="8" joinstyle="miter"/>
                <v:imagedata o:title=""/>
                <o:lock v:ext="edit" aspectratio="f"/>
                <v:textbox>
                  <w:txbxContent>
                    <w:p w14:paraId="6A847A9D">
                      <w:pPr>
                        <w:pStyle w:val="31"/>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p>
    <w:p w:rsidR="00316202" w:rsidRDefault="00D41516">
      <w:pPr>
        <w:jc w:val="center"/>
        <w:rPr>
          <w:szCs w:val="21"/>
        </w:rPr>
      </w:pPr>
      <w:r>
        <w:rPr>
          <w:noProof/>
          <w:szCs w:val="21"/>
        </w:rPr>
        <mc:AlternateContent>
          <mc:Choice Requires="wps">
            <w:drawing>
              <wp:anchor distT="0" distB="0" distL="114300" distR="114300" simplePos="0" relativeHeight="251679744" behindDoc="0" locked="0" layoutInCell="1" allowOverlap="1">
                <wp:simplePos x="0" y="0"/>
                <wp:positionH relativeFrom="column">
                  <wp:posOffset>2110105</wp:posOffset>
                </wp:positionH>
                <wp:positionV relativeFrom="paragraph">
                  <wp:posOffset>-1905</wp:posOffset>
                </wp:positionV>
                <wp:extent cx="1382395" cy="361950"/>
                <wp:effectExtent l="0" t="0" r="27305" b="19685"/>
                <wp:wrapNone/>
                <wp:docPr id="41"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61698"/>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专家审查</w:t>
                            </w:r>
                          </w:p>
                          <w:p w:rsidR="00316202" w:rsidRDefault="00316202">
                            <w:pPr>
                              <w:jc w:val="center"/>
                              <w:rPr>
                                <w:b/>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4" o:spid="_x0000_s1026" o:spt="176" type="#_x0000_t176" style="position:absolute;left:0pt;margin-left:166.15pt;margin-top:-0.15pt;height:28.5pt;width:108.85pt;z-index:251679744;v-text-anchor:middle;mso-width-relative:page;mso-height-relative:page;" fillcolor="#FFFFFF" filled="t" stroked="t" coordsize="21600,21600" o:gfxdata="UEsDBAoAAAAAAIdO4kAAAAAAAAAAAAAAAAAEAAAAZHJzL1BLAwQUAAAACACHTuJAYZoGntcAAAAI&#10;AQAADwAAAGRycy9kb3ducmV2LnhtbE2PMU/DMBCFdyT+g3VIbK3dRi0oxKkKEgMTSmBgdOIjCdjn&#10;KHaawq/nmGC6O72nd98rDmfvxAmnOATSsFkrEEhtsAN1Gl5fHle3IGIyZI0LhBq+MMKhvLwoTG7D&#10;QhWe6tQJDqGYGw19SmMuZWx79Cauw4jE2nuYvEl8Tp20k1k43Du5VWovvRmIP/RmxIce28969hrS&#10;8PEcno5vVePUUn3X9XG+nxetr6826g5EwnP6M8MvPqNDyUxNmMlG4TRk2TZjq4YVD9Z3O8XdGl72&#10;NyDLQv4vUP4AUEsDBBQAAAAIAIdO4kBjqVEpPQIAAJgEAAAOAAAAZHJzL2Uyb0RvYy54bWytVMFu&#10;2zAMvQ/YPwi6r7aTtE2NOkXQosOAbivQ7QMUWY6FSaJGKXG6rx8lu13a7dDDfBBEkXp8fKR8eXWw&#10;hu0VBg2u4dVJyZlyElrttg3//u32w5KzEIVrhQGnGv6oAr9avX93OfhazaAH0ypkBOJCPfiG9zH6&#10;uiiC7JUV4QS8cuTsAK2IZOK2aFEMhG5NMSvLs2IAbD2CVCHQ6c3o5BMivgUQuk5LdQNyZ5WLIyoq&#10;IyKVFHrtA19ltl2nZPzadUFFZhpOlca8UhLab9JarC5FvUXhey0nCuItFF7VZIV2lPQZ6kZEwXao&#10;/4KyWiIE6OKJBFuMhWRFqIqqfKXNQy+8yrWQ1ME/ix7+H6z8sr9HptuGLyrOnLDU8fUuQk7NZstF&#10;UmjwoabAB3+Pqcbg70D+CMzBdS/cVq0RYeiVaIlXleKLFxeSEegq2wyfoSV8QfhZrEOHNgGSDOyQ&#10;e/L43BN1iEzSYTVfzuYXp5xJ8s3PqrOLZU4h6qfbHkP8qMCytGl4Z2AgXhjXJip0Iqr7cdhySrG/&#10;CzFRFPXTvVwSGN3eamOygdvNtUG2FzQ0t/mbUobjMOPYQPxm52WZoV84wzFGmb9/YVhNHJnRtuHL&#10;4yDjJhWTcGMD4mFzmHqxgfaR9EQYx5keM216wF+cDTTKDQ8/dwIVZ+aTo55cVItFmv1sLE7PZ2Tg&#10;sWdz7BFOElTDZUTORuM6ji9m51Fve8pV5YIdpEnpdNYzdXnkNTGngc0yT48rvYhjO0f9+aG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hmgae1wAAAAgBAAAPAAAAAAAAAAEAIAAAACIAAABkcnMv&#10;ZG93bnJldi54bWxQSwECFAAUAAAACACHTuJAY6lRKT0CAACYBAAADgAAAAAAAAABACAAAAAmAQAA&#10;ZHJzL2Uyb0RvYy54bWxQSwUGAAAAAAYABgBZAQAA1QUAAAAA&#10;">
                <v:fill on="t" focussize="0,0"/>
                <v:stroke weight="1pt" color="#000000" miterlimit="8" joinstyle="miter"/>
                <v:imagedata o:title=""/>
                <o:lock v:ext="edit" aspectratio="f"/>
                <v:textbox>
                  <w:txbxContent>
                    <w:p w14:paraId="751A733E">
                      <w:pPr>
                        <w:jc w:val="center"/>
                        <w:rPr>
                          <w:bCs/>
                          <w:sz w:val="18"/>
                          <w:szCs w:val="18"/>
                        </w:rPr>
                      </w:pPr>
                      <w:r>
                        <w:rPr>
                          <w:rFonts w:hint="eastAsia"/>
                          <w:bCs/>
                          <w:sz w:val="18"/>
                          <w:szCs w:val="18"/>
                        </w:rPr>
                        <w:t>专家审查</w:t>
                      </w:r>
                    </w:p>
                    <w:p w14:paraId="4D5988D8">
                      <w:pPr>
                        <w:jc w:val="center"/>
                        <w:rPr>
                          <w:b/>
                          <w:sz w:val="18"/>
                          <w:szCs w:val="18"/>
                        </w:rPr>
                      </w:pPr>
                    </w:p>
                  </w:txbxContent>
                </v:textbox>
              </v:shape>
            </w:pict>
          </mc:Fallback>
        </mc:AlternateContent>
      </w:r>
    </w:p>
    <w:p w:rsidR="00316202" w:rsidRDefault="00D41516">
      <w:pPr>
        <w:jc w:val="center"/>
        <w:rPr>
          <w:szCs w:val="21"/>
        </w:rPr>
      </w:pPr>
      <w:r>
        <w:rPr>
          <w:noProof/>
          <w:szCs w:val="21"/>
        </w:rPr>
        <mc:AlternateContent>
          <mc:Choice Requires="wps">
            <w:drawing>
              <wp:anchor distT="0" distB="0" distL="114300" distR="114300" simplePos="0" relativeHeight="251680768" behindDoc="0" locked="0" layoutInCell="1" allowOverlap="1">
                <wp:simplePos x="0" y="0"/>
                <wp:positionH relativeFrom="column">
                  <wp:posOffset>2610485</wp:posOffset>
                </wp:positionH>
                <wp:positionV relativeFrom="paragraph">
                  <wp:posOffset>63500</wp:posOffset>
                </wp:positionV>
                <wp:extent cx="424815" cy="616585"/>
                <wp:effectExtent l="0" t="635" r="0" b="31750"/>
                <wp:wrapNone/>
                <wp:docPr id="40"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24815" cy="616585"/>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6" o:spid="_x0000_s1026" o:spt="13" type="#_x0000_t13" style="position:absolute;left:0pt;margin-left:205.55pt;margin-top:5pt;height:48.55pt;width:33.45pt;rotation:5898240f;z-index:251680768;v-text-anchor:middle;mso-width-relative:page;mso-height-relative:page;" filled="f" stroked="t" coordsize="21600,21600" o:gfxdata="UEsDBAoAAAAAAIdO4kAAAAAAAAAAAAAAAAAEAAAAZHJzL1BLAwQUAAAACACHTuJATPX689cAAAAK&#10;AQAADwAAAGRycy9kb3ducmV2LnhtbE2PQU/DMAyF70j8h8hI3FgSKKwtTSc0iQOTODBA4pg1pq1o&#10;nKrJ1u3f453gZvs9PX+vWh39IA44xT6QAb1QIJCa4HpqDXy8P9/kIGKy5OwQCA2cMMKqvryobOnC&#10;TG942KZWcAjF0hroUhpLKWPTobdxEUYk1r7D5G3idWqlm+zM4X6Qt0o9SG974g+dHXHdYfOz3XtO&#10;eVorDJvNfVHMxd3L6+fXKcuDMddXWj2CSHhMf2Y44zM61My0C3tyUQwGMq01W1lQ3IkN2TLnYXc+&#10;LDXIupL/K9S/UEsDBBQAAAAIAIdO4kAEeB7RTQIAAL4EAAAOAAAAZHJzL2Uyb0RvYy54bWytVMFu&#10;2zAMvQ/YPwi6r44NJ0uCOkXRosOAbivQ7QMUWY61SaJGKXG6rx8lu23aXXqYD4IoUo98j5TPL47W&#10;sIPCoME1vDybcaachFa7XcN/fL/5sOQsROFaYcCphj+owC8279+dD36tKujBtAoZgbiwHnzD+xj9&#10;uiiC7JUV4Qy8cuTsAK2IZOKuaFEMhG5NUc1mi2IAbD2CVCHQ6fXo5BMivgUQuk5LdQ1yb5WLIyoq&#10;IyJRCr32gW9ytV2nZPzWdUFFZhpOTGNeKQntt2ktNudivUPhey2nEsRbSnjFyQrtKOkT1LWIgu1R&#10;/wNltUQI0MUzCbYYiWRFiEU5e6XNfS+8ylxI6uCfRA//D1Z+Pdwh023Da5LECUsdv9xHyKlZtVwk&#10;hQYf1hR47+8wcQz+FuSvwBxc9cLt1CUiDL0SLdVVpvjixYVkBLrKtsMXaAlfEH4W69ihZQjUlHk9&#10;S18+JVHYMXfo4alD6hiZpMO6qpflnDNJrkW5mC/nOZ9YJ6hUm8cQPymwLG0ajnrXx1xfhhaH2xBz&#10;m9qJq2h/lpx11lDXD8KweS5jnIqTmOo0pl6tVo95J8TiOXOCd3CjjckoxrGBZKk+TuwCGN0mb1YS&#10;d9srg4wyE9X8TXxehFkd6ckZbRu+PA0ybtI6yTu2KR63x6ljW2gfSPWsL/WWnjwJ0gP+4WyggW94&#10;+L0XqDgznx11blXWaQRiNur5x4oMPPVsTz3CSYJquIzI2WhcxfFd7X1WPc3CqEWap07Hx8EY65oq&#10;p7Gm3Yt3c2rnqOffzu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TPX689cAAAAKAQAADwAAAAAA&#10;AAABACAAAAAiAAAAZHJzL2Rvd25yZXYueG1sUEsBAhQAFAAAAAgAh07iQAR4HtFNAgAAvgQAAA4A&#10;AAAAAAAAAQAgAAAAJgEAAGRycy9lMm9Eb2MueG1sUEsFBgAAAAAGAAYAWQEAAOUFAAAAAA==&#10;" adj="10802,5400">
                <v:fill on="f" focussize="0,0"/>
                <v:stroke weight="1pt" color="#000000" miterlimit="8" joinstyle="miter"/>
                <v:imagedata o:title=""/>
                <o:lock v:ext="edit" aspectratio="f"/>
                <v:textbox>
                  <w:txbxContent>
                    <w:p w14:paraId="39497058">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rsidR="00316202" w:rsidRDefault="00316202">
      <w:pPr>
        <w:jc w:val="center"/>
        <w:rPr>
          <w:szCs w:val="21"/>
        </w:rPr>
      </w:pPr>
    </w:p>
    <w:p w:rsidR="00316202" w:rsidRDefault="00D41516">
      <w:pPr>
        <w:rPr>
          <w:szCs w:val="21"/>
        </w:rPr>
      </w:pPr>
      <w:r>
        <w:rPr>
          <w:noProof/>
          <w:szCs w:val="21"/>
        </w:rPr>
        <mc:AlternateContent>
          <mc:Choice Requires="wps">
            <w:drawing>
              <wp:anchor distT="0" distB="0" distL="114300" distR="114300" simplePos="0" relativeHeight="251667456" behindDoc="0" locked="0" layoutInCell="1" allowOverlap="1">
                <wp:simplePos x="0" y="0"/>
                <wp:positionH relativeFrom="column">
                  <wp:posOffset>1408430</wp:posOffset>
                </wp:positionH>
                <wp:positionV relativeFrom="paragraph">
                  <wp:posOffset>87630</wp:posOffset>
                </wp:positionV>
                <wp:extent cx="533400" cy="409575"/>
                <wp:effectExtent l="0" t="19050" r="38100" b="47625"/>
                <wp:wrapNone/>
                <wp:docPr id="39" name="右箭头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9575"/>
                        </a:xfrm>
                        <a:prstGeom prst="rightArrow">
                          <a:avLst>
                            <a:gd name="adj1" fmla="val 50000"/>
                            <a:gd name="adj2" fmla="val 69153"/>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陈述</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右箭头 34" o:spid="_x0000_s1026" o:spt="13" type="#_x0000_t13" style="position:absolute;left:0pt;margin-left:110.9pt;margin-top:6.9pt;height:32.25pt;width:42pt;z-index:251667456;v-text-anchor:middle;mso-width-relative:page;mso-height-relative:page;" fillcolor="#FFFFFF" filled="t" stroked="t" coordsize="21600,21600" o:gfxdata="UEsDBAoAAAAAAIdO4kAAAAAAAAAAAAAAAAAEAAAAZHJzL1BLAwQUAAAACACHTuJA7SmNCdcAAAAJ&#10;AQAADwAAAGRycy9kb3ducmV2LnhtbE2PzU7DMBCE70i8g7VI3KidBEqVxqkEagXiglp4ACfexhHx&#10;Oordv7dnOdHT7mpGs99Uq7MfxBGn2AfSkM0UCKQ22J46Dd9fm4cFiJgMWTMEQg0XjLCqb28qU9pw&#10;oi0ed6kTHEKxNBpcSmMpZWwdehNnYURibR8mbxKfUyftZE4c7geZKzWX3vTEH5wZ8dVh+7M7eA00&#10;X78000Wat/fN57roHp3PPrZa399lagki4Tn9m+EPn9GhZqYmHMhGMWjI84zREwsFTzYU6omXRsPz&#10;ogBZV/K6Qf0LUEsDBBQAAAAIAIdO4kAykWT7XwIAANgEAAAOAAAAZHJzL2Uyb0RvYy54bWytVM1u&#10;00AQviPxDqu9Ezt/bWPFqapURUgFKhUeYLNexwv7x+wmTngJXoIrXOCVKl6D8doJTpFQD/hg7Xhm&#10;v5n5vhnPL3daka0AL63J6XCQUiIMt4U065y+f3fz4oISH5gpmLJG5HQvPL1cPH82r10mRrayqhBA&#10;EMT4rHY5rUJwWZJ4XgnN/MA6YdBZWtAsoAnrpABWI7pWyShNz5LaQuHAcuE9fr1unbRDhKcA2rKU&#10;XFxbvtHChBYVhGIBW/KVdJ4uYrVlKXh4W5ZeBKJyip2G+MYkeF4172QxZ9kamKsk70pgTynhUU+a&#10;SYNJj1DXLDCyAfkXlJYcrLdlGHCrk7aRyAh2MUwfcXNfMSdiL0i1d0fS/f+D5W+2d0BkkdPxjBLD&#10;NCr+8OXHr+/fHr7+JONJQ1DtfIZx9+4Omha9u7X8oyfGLitm1uIKwNaVYAWWNWzik5MLjeHxKlnV&#10;r22B8GwTbORqV4JuAJEFsouS7I+SiF0gHD9Ox+NJimJxdE3S2fR8GjOw7HDZgQ8vhdWkOeQU5LoK&#10;saKYgm1vfYi6FF1zrPgwpKTUCmXeMkWmKT7dGPRiRv2Ys9lwOu7ydogJyw6ZIydWyeJGKhUNWK+W&#10;CgjC5/QmPt1l3w9ThtTI2Ogc8/8boymxLRLTnmBoGXAZldQ5vegHKdPJ0DDfKhh2q10n5soWexQE&#10;bLsO+DPAQ2XhMyU1rkJO/acNA0GJemVQ1NlwMml2JxqT6fkIDeh7Vn0PMxyhcsoDUNIay9Bu3MZF&#10;eZoxaRo29gpHoZThMDNtXV3lOPB4Otmovh2j/vyQ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7SmNCdcAAAAJAQAADwAAAAAAAAABACAAAAAiAAAAZHJzL2Rvd25yZXYueG1sUEsBAhQAFAAAAAgA&#10;h07iQDKRZPtfAgAA2AQAAA4AAAAAAAAAAQAgAAAAJgEAAGRycy9lMm9Eb2MueG1sUEsFBgAAAAAG&#10;AAYAWQEAAPcFAAAAAA==&#10;" adj="10131,5400">
                <v:fill on="t" focussize="0,0"/>
                <v:stroke weight="1pt" color="#000000" miterlimit="8" joinstyle="miter"/>
                <v:imagedata o:title=""/>
                <o:lock v:ext="edit" aspectratio="f"/>
                <v:textbox>
                  <w:txbxContent>
                    <w:p w14:paraId="4227CE52">
                      <w:pPr>
                        <w:pStyle w:val="31"/>
                        <w:spacing w:line="160" w:lineRule="exact"/>
                        <w:jc w:val="center"/>
                        <w:rPr>
                          <w:rFonts w:asciiTheme="minorEastAsia" w:hAnsiTheme="minorEastAsia"/>
                          <w:sz w:val="15"/>
                          <w:szCs w:val="15"/>
                        </w:rPr>
                      </w:pPr>
                      <w:r>
                        <w:rPr>
                          <w:rFonts w:hint="eastAsia" w:asciiTheme="minorEastAsia" w:hAnsiTheme="minorEastAsia"/>
                          <w:sz w:val="15"/>
                          <w:szCs w:val="15"/>
                        </w:rPr>
                        <w:t>陈述</w:t>
                      </w:r>
                    </w:p>
                  </w:txbxContent>
                </v:textbox>
              </v:shape>
            </w:pict>
          </mc:Fallback>
        </mc:AlternateContent>
      </w:r>
      <w:r>
        <w:rPr>
          <w:noProof/>
          <w:szCs w:val="21"/>
        </w:rPr>
        <mc:AlternateContent>
          <mc:Choice Requires="wpg">
            <w:drawing>
              <wp:anchor distT="0" distB="0" distL="114300" distR="114300" simplePos="0" relativeHeight="251669504" behindDoc="0" locked="0" layoutInCell="1" allowOverlap="1">
                <wp:simplePos x="0" y="0"/>
                <wp:positionH relativeFrom="column">
                  <wp:posOffset>1939925</wp:posOffset>
                </wp:positionH>
                <wp:positionV relativeFrom="paragraph">
                  <wp:posOffset>193675</wp:posOffset>
                </wp:positionV>
                <wp:extent cx="3383915" cy="2300605"/>
                <wp:effectExtent l="0" t="0" r="26035" b="23495"/>
                <wp:wrapNone/>
                <wp:docPr id="28" name="Group 230"/>
                <wp:cNvGraphicFramePr/>
                <a:graphic xmlns:a="http://schemas.openxmlformats.org/drawingml/2006/main">
                  <a:graphicData uri="http://schemas.microsoft.com/office/word/2010/wordprocessingGroup">
                    <wpg:wgp>
                      <wpg:cNvGrpSpPr/>
                      <wpg:grpSpPr>
                        <a:xfrm>
                          <a:off x="0" y="0"/>
                          <a:ext cx="3383915" cy="2300605"/>
                          <a:chOff x="9952" y="39949"/>
                          <a:chExt cx="4342" cy="3127"/>
                        </a:xfrm>
                      </wpg:grpSpPr>
                      <wps:wsp>
                        <wps:cNvPr id="29" name="AutoShape 62"/>
                        <wps:cNvSpPr>
                          <a:spLocks noChangeArrowheads="1"/>
                        </wps:cNvSpPr>
                        <wps:spPr bwMode="auto">
                          <a:xfrm>
                            <a:off x="9958" y="39949"/>
                            <a:ext cx="2103" cy="425"/>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公示</w:t>
                              </w:r>
                            </w:p>
                            <w:p w:rsidR="00316202" w:rsidRDefault="00316202">
                              <w:pPr>
                                <w:jc w:val="center"/>
                                <w:rPr>
                                  <w:b/>
                                  <w:sz w:val="18"/>
                                  <w:szCs w:val="18"/>
                                </w:rPr>
                              </w:pPr>
                            </w:p>
                          </w:txbxContent>
                        </wps:txbx>
                        <wps:bodyPr rot="0" vert="horz" wrap="square" lIns="91440" tIns="45720" rIns="91440" bIns="45720" anchor="ctr" anchorCtr="0" upright="1">
                          <a:noAutofit/>
                        </wps:bodyPr>
                      </wps:wsp>
                      <wps:wsp>
                        <wps:cNvPr id="30" name="AutoShape 60"/>
                        <wps:cNvSpPr>
                          <a:spLocks noChangeArrowheads="1"/>
                        </wps:cNvSpPr>
                        <wps:spPr bwMode="auto">
                          <a:xfrm>
                            <a:off x="13064" y="40423"/>
                            <a:ext cx="1231" cy="1019"/>
                          </a:xfrm>
                          <a:prstGeom prst="flowChartAlternateProcess">
                            <a:avLst/>
                          </a:prstGeom>
                          <a:solidFill>
                            <a:srgbClr val="FFFFFF"/>
                          </a:solidFill>
                          <a:ln w="12700">
                            <a:solidFill>
                              <a:srgbClr val="000000"/>
                            </a:solidFill>
                            <a:miter lim="800000"/>
                          </a:ln>
                        </wps:spPr>
                        <wps:txbx>
                          <w:txbxContent>
                            <w:p w:rsidR="00316202" w:rsidRDefault="00D41516">
                              <w:pPr>
                                <w:spacing w:line="240" w:lineRule="exact"/>
                                <w:jc w:val="center"/>
                                <w:rPr>
                                  <w:sz w:val="18"/>
                                  <w:szCs w:val="18"/>
                                </w:rPr>
                              </w:pPr>
                              <w:proofErr w:type="gramStart"/>
                              <w:r>
                                <w:rPr>
                                  <w:rFonts w:hint="eastAsia"/>
                                  <w:sz w:val="18"/>
                                  <w:szCs w:val="18"/>
                                </w:rPr>
                                <w:t>退窗办结</w:t>
                              </w:r>
                              <w:proofErr w:type="gramEnd"/>
                            </w:p>
                          </w:txbxContent>
                        </wps:txbx>
                        <wps:bodyPr rot="0" vert="horz" wrap="square" lIns="91440" tIns="45720" rIns="91440" bIns="45720" anchor="ctr" anchorCtr="0" upright="1">
                          <a:noAutofit/>
                        </wps:bodyPr>
                      </wps:wsp>
                      <wps:wsp>
                        <wps:cNvPr id="31" name="AutoShape 55"/>
                        <wps:cNvSpPr>
                          <a:spLocks noChangeArrowheads="1"/>
                        </wps:cNvSpPr>
                        <wps:spPr bwMode="auto">
                          <a:xfrm rot="5400000">
                            <a:off x="10810" y="40473"/>
                            <a:ext cx="400" cy="206"/>
                          </a:xfrm>
                          <a:prstGeom prst="rightArrow">
                            <a:avLst>
                              <a:gd name="adj1" fmla="val 50000"/>
                              <a:gd name="adj2" fmla="val 97078"/>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wps:wsp>
                        <wps:cNvPr id="32" name="AutoShape 70"/>
                        <wps:cNvSpPr>
                          <a:spLocks noChangeArrowheads="1"/>
                        </wps:cNvSpPr>
                        <wps:spPr bwMode="auto">
                          <a:xfrm>
                            <a:off x="12019" y="40733"/>
                            <a:ext cx="1036" cy="455"/>
                          </a:xfrm>
                          <a:prstGeom prst="rightArrow">
                            <a:avLst>
                              <a:gd name="adj1" fmla="val 50000"/>
                              <a:gd name="adj2" fmla="val 92036"/>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wps:wsp>
                        <wps:cNvPr id="33" name="AutoShape 72"/>
                        <wps:cNvSpPr>
                          <a:spLocks noChangeArrowheads="1"/>
                        </wps:cNvSpPr>
                        <wps:spPr bwMode="auto">
                          <a:xfrm>
                            <a:off x="9952" y="40786"/>
                            <a:ext cx="2115" cy="425"/>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复审</w:t>
                              </w:r>
                            </w:p>
                            <w:p w:rsidR="00316202" w:rsidRDefault="00316202">
                              <w:pPr>
                                <w:jc w:val="center"/>
                                <w:rPr>
                                  <w:b/>
                                  <w:sz w:val="18"/>
                                  <w:szCs w:val="18"/>
                                </w:rPr>
                              </w:pPr>
                            </w:p>
                          </w:txbxContent>
                        </wps:txbx>
                        <wps:bodyPr rot="0" vert="horz" wrap="square" lIns="91440" tIns="45720" rIns="91440" bIns="45720" anchor="ctr" anchorCtr="0" upright="1">
                          <a:noAutofit/>
                        </wps:bodyPr>
                      </wps:wsp>
                      <wps:wsp>
                        <wps:cNvPr id="34" name="自选图形 65"/>
                        <wps:cNvSpPr>
                          <a:spLocks noChangeArrowheads="1"/>
                        </wps:cNvSpPr>
                        <wps:spPr bwMode="auto">
                          <a:xfrm rot="5400000">
                            <a:off x="10781" y="42259"/>
                            <a:ext cx="400" cy="206"/>
                          </a:xfrm>
                          <a:prstGeom prst="rightArrow">
                            <a:avLst>
                              <a:gd name="adj1" fmla="val 50000"/>
                              <a:gd name="adj2" fmla="val 97078"/>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wps:wsp>
                        <wps:cNvPr id="35" name="AutoShape 74"/>
                        <wps:cNvSpPr>
                          <a:spLocks noChangeArrowheads="1"/>
                        </wps:cNvSpPr>
                        <wps:spPr bwMode="auto">
                          <a:xfrm flipH="1">
                            <a:off x="9999" y="42588"/>
                            <a:ext cx="2082" cy="488"/>
                          </a:xfrm>
                          <a:prstGeom prst="flowChartAlternateProcess">
                            <a:avLst/>
                          </a:prstGeom>
                          <a:solidFill>
                            <a:srgbClr val="FFFFFF"/>
                          </a:solidFill>
                          <a:ln w="12700">
                            <a:solidFill>
                              <a:srgbClr val="000000"/>
                            </a:solidFill>
                            <a:miter lim="800000"/>
                          </a:ln>
                        </wps:spPr>
                        <wps:txbx>
                          <w:txbxContent>
                            <w:p w:rsidR="00316202" w:rsidRDefault="00D41516">
                              <w:r>
                                <w:rPr>
                                  <w:rFonts w:hint="eastAsia"/>
                                  <w:sz w:val="15"/>
                                  <w:szCs w:val="15"/>
                                </w:rPr>
                                <w:t>湖南省</w:t>
                              </w:r>
                              <w:proofErr w:type="gramStart"/>
                              <w:r>
                                <w:rPr>
                                  <w:rFonts w:hint="eastAsia"/>
                                  <w:sz w:val="15"/>
                                  <w:szCs w:val="15"/>
                                </w:rPr>
                                <w:t>智慧住</w:t>
                              </w:r>
                              <w:proofErr w:type="gramEnd"/>
                              <w:r>
                                <w:rPr>
                                  <w:rFonts w:hint="eastAsia"/>
                                  <w:sz w:val="15"/>
                                  <w:szCs w:val="15"/>
                                </w:rPr>
                                <w:t>建云下载电子证书</w:t>
                              </w:r>
                            </w:p>
                          </w:txbxContent>
                        </wps:txbx>
                        <wps:bodyPr rot="0" vert="horz" wrap="square" lIns="91440" tIns="45720" rIns="91440" bIns="45720" anchor="ctr" anchorCtr="0" upright="1">
                          <a:noAutofit/>
                        </wps:bodyPr>
                      </wps:wsp>
                      <wpg:grpSp>
                        <wpg:cNvPr id="36" name="Group 229"/>
                        <wpg:cNvGrpSpPr/>
                        <wpg:grpSpPr>
                          <a:xfrm>
                            <a:off x="10001" y="41230"/>
                            <a:ext cx="2018" cy="1007"/>
                            <a:chOff x="12532" y="42649"/>
                            <a:chExt cx="2018" cy="1007"/>
                          </a:xfrm>
                        </wpg:grpSpPr>
                        <wps:wsp>
                          <wps:cNvPr id="37" name="AutoShape 227"/>
                          <wps:cNvSpPr>
                            <a:spLocks noChangeArrowheads="1"/>
                          </wps:cNvSpPr>
                          <wps:spPr bwMode="auto">
                            <a:xfrm rot="5400000">
                              <a:off x="13279" y="42515"/>
                              <a:ext cx="525" cy="793"/>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wps:wsp>
                          <wps:cNvPr id="38" name="AutoShape 228"/>
                          <wps:cNvSpPr>
                            <a:spLocks noChangeArrowheads="1"/>
                          </wps:cNvSpPr>
                          <wps:spPr bwMode="auto">
                            <a:xfrm flipH="1">
                              <a:off x="12532" y="43206"/>
                              <a:ext cx="2019" cy="451"/>
                            </a:xfrm>
                            <a:prstGeom prst="flowChartAlternateProcess">
                              <a:avLst/>
                            </a:prstGeom>
                            <a:solidFill>
                              <a:srgbClr val="FFFFFF"/>
                            </a:solidFill>
                            <a:ln w="12700">
                              <a:solidFill>
                                <a:srgbClr val="000000"/>
                              </a:solidFill>
                              <a:miter lim="800000"/>
                            </a:ln>
                          </wps:spPr>
                          <wps:txbx>
                            <w:txbxContent>
                              <w:p w:rsidR="00316202" w:rsidRDefault="00D41516">
                                <w:pPr>
                                  <w:jc w:val="center"/>
                                </w:pPr>
                                <w:r>
                                  <w:rPr>
                                    <w:rFonts w:hint="eastAsia"/>
                                  </w:rPr>
                                  <w:t>公告</w:t>
                                </w:r>
                              </w:p>
                            </w:txbxContent>
                          </wps:txbx>
                          <wps:bodyPr rot="0" vert="horz" wrap="square" lIns="91440" tIns="45720" rIns="91440" bIns="45720" anchor="ctr" anchorCtr="0" upright="1">
                            <a:noAutofit/>
                          </wps:bodyPr>
                        </wps:wsp>
                      </wpg:grp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30" o:spid="_x0000_s1026" o:spt="203" style="position:absolute;left:0pt;margin-left:152.75pt;margin-top:15.25pt;height:181.15pt;width:266.45pt;z-index:251669504;mso-width-relative:page;mso-height-relative:page;" coordorigin="9952,39949" coordsize="4342,3127" o:gfxdata="UEsDBAoAAAAAAIdO4kAAAAAAAAAAAAAAAAAEAAAAZHJzL1BLAwQUAAAACACHTuJAvhvwldkAAAAK&#10;AQAADwAAAGRycy9kb3ducmV2LnhtbE2PTUvDQBCG74L/YRnBm91NYySN2RQp6qkIbQXpbZpMk9Ds&#10;bshuk/bfO3rR23w8vPNMvryYTow0+NZZDdFMgSBbuqq1tYbP3dtDCsIHtBV2zpKGK3lYFrc3OWaV&#10;m+yGxm2oBYdYn6GGJoQ+k9KXDRn0M9eT5d3RDQYDt0MtqwEnDjednCv1JA22li802NOqofK0PRsN&#10;7xNOL3H0Oq5Px9V1v0s+vtYRaX1/F6lnEIEu4Q+GH31Wh4KdDu5sKy86DbFKEkZ/CxAMpHH6COLA&#10;g8U8BVnk8v8LxTdQSwMEFAAAAAgAh07iQNDNsjXVBAAAsR0AAA4AAABkcnMvZTJvRG9jLnhtbO1Z&#10;TW7jNhTeF+gdCO0bS5RkWUacQZA0aYFpG2DaA9AS9dNKokrKkWdW3RU9Q3dd9g7tbQZob9HHR8pW&#10;7ASYTuskQOxFYprUI/nx4/d+dPpqXVfklktVimbheCeuQ3iTiLRs8oXz3bdXn80cojrWpKwSDV84&#10;b7lyXp19+slp3845FYWoUi4JGGnUvG8XTtF17XwyUUnBa6ZORMsb6MyErFkHTZlPUsl6sF5XE+q6&#10;00kvZNpKkXCl4NdL0+lYi/JDDIosKxN+KZJVzZvOWJW8Yh1sSRVlq5wzXG2W8aT7JssU70i1cGCn&#10;Hf6FSeD7Uv+dnJ2yeS5ZW5SJXQL7kCXs7KlmZQOTbkxdso6RlSz3TNVlIoUSWXeSiHpiNoKIwC48&#10;dwebaylWLe4ln/d5uwEdDmoH9Y82m3x9eyNJmS4cCufesBpOHKcl1Ed0+jafw6Br2b5pbyTApX/I&#10;TUtveJ3JWv+HrZA14vp2gytfdySBH31/5sde6JAE+sCuO3VDg3xSwPHo5+I4pA6Bbj+Og3jo/Nwa&#10;CPwAevXTvkcj3TsZZp7cWU/fAinVFin135B6U7CW4wEoDcKAVDwgdb7qBI4hU6pXpaeHcRopjYlq&#10;X4vkB0UacVGwJufnUoq+4CyFZXm4izsP6IaCR8my/0qkcBAMzCOrdkAGsOCw7oI1YE091zdQBRRB&#10;3iDF5q1U3TUXNdFfFk5WiR4WJrvzquOyYR2/MdcS52S3r1VnkB6ewz2JqkyvyqrChsyXF5Uktwyu&#10;1xV+7OGo8bCqIT3smEaui6bvdKqxDRc/99moS1gjqcp64czGg6oGyDAgZ06gWy/X9jCWIn0LgEph&#10;Lj7IHnwphHznkB4u/cJRP66Y5A6pvmzgUGIvCLRKYCMIIwoNOe5ZjntYk4CphZN00iGmcdEZbVm1&#10;sswLmMvDDTdCMyUrEU+9WLMuu3IgrFn4wZkLV9re8RFz7TV/FOZ6vjsNkLqBG1BfHzSbD9T1qO8Z&#10;6nquhxpw5O6Ru4Pqam4Y/7TlbogKd0dE/2fVNdIRBkZyNFuto/PcmQe3CUQYmBztMBmGW2fnTq2Y&#10;DRI+aKnVYJQJ9Atb0dWz5KndLEu/h41ndQVhCcgsCfVKzL0ZjwH3uB0TR240s/OijKO/HGbW5huh&#10;JRxv3zMTZy3R4CheqD7DMe5yHLCwzuwRIgsPolCIbpDVkb/Daogspja0MBfvYXk+DK2pXgCAAfPe&#10;T+uHA4tjcCLkcw9OIG7dI/8jh9Vw/wz3Z0i0bWxCvSF/OYbVQ/h6DKttQuhDSGuY+9fPv//90y/v&#10;f/3z/R+/kelTRifRDMIGzWVKQ5tPD3H2MToxPuQjUseXHZ1ABWdPoINDRyckq8r2iyGTttF3DB9L&#10;73CGoe5Iqt0ZyLguFgWm6+Ew5VgBeVYVEFtYPGydU8ewhsW2zklRHv9lndODLMwKLJQtbEI2CCwE&#10;0VCf0wyEYViuZPNNpdOjoW/DDDrdL3XuP7uh7xOUOv1oAGubdFNTgX2arNun0ebiQ0SGGewAewgF&#10;T0Q9ijFz2QC3V/k8SHoSgCYNFdf705Pnm3W/4JLo5rXHmOHoUg7K8Pu82kgafGoqR2O3pjNzdGuh&#10;eXkwvALZo/fRrT0jt7ZVbSz345s8LGHYt476VeG4jaO2b1rP/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HBwAAW0NvbnRlbnRfVHlwZXNdLnht&#10;bFBLAQIUAAoAAAAAAIdO4kAAAAAAAAAAAAAAAAAGAAAAAAAAAAAAEAAAACkGAABfcmVscy9QSwEC&#10;FAAUAAAACACHTuJAihRmPNEAAACUAQAACwAAAAAAAAABACAAAABNBgAAX3JlbHMvLnJlbHNQSwEC&#10;FAAKAAAAAACHTuJAAAAAAAAAAAAAAAAABAAAAAAAAAAAABAAAAAAAAAAZHJzL1BLAQIUABQAAAAI&#10;AIdO4kC+G/CV2QAAAAoBAAAPAAAAAAAAAAEAIAAAACIAAABkcnMvZG93bnJldi54bWxQSwECFAAU&#10;AAAACACHTuJA0M2yNdUEAACxHQAADgAAAAAAAAABACAAAAAoAQAAZHJzL2Uyb0RvYy54bWxQSwUG&#10;AAAAAAYABgBZAQAAbwgAAAAA&#10;">
                <o:lock v:ext="edit" aspectratio="f"/>
                <v:shape id="AutoShape 62" o:spid="_x0000_s1026" o:spt="176" type="#_x0000_t176" style="position:absolute;left:9958;top:39949;height:425;width:2103;v-text-anchor:middle;" fillcolor="#FFFFFF" filled="t" stroked="t" coordsize="21600,21600" o:gfxdata="UEsDBAoAAAAAAIdO4kAAAAAAAAAAAAAAAAAEAAAAZHJzL1BLAwQUAAAACACHTuJA3f1kb70AAADb&#10;AAAADwAAAGRycy9kb3ducmV2LnhtbEWPQWvCQBSE74X+h+UVvDW7ehBNXcUWCnqSRA8eX7PPJDb7&#10;NmQ3Rvvru4LgcZiZb5jF6mobcaHO1441jBMFgrhwpuZSw2H//T4D4QOywcYxabiRh9Xy9WWBqXED&#10;Z3TJQykihH2KGqoQ2lRKX1Rk0SeuJY7eyXUWQ5RdKU2HQ4TbRk6UmkqLNceFClv6qqj4zXurIdTn&#10;nduuj9lPo4bsL8/X/Wc/aD16G6sPEIGu4Rl+tDdGw2QO9y/xB8j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WRvvQAA&#10;ANsAAAAPAAAAAAAAAAEAIAAAACIAAABkcnMvZG93bnJldi54bWxQSwECFAAUAAAACACHTuJAMy8F&#10;njsAAAA5AAAAEAAAAAAAAAABACAAAAAMAQAAZHJzL3NoYXBleG1sLnhtbFBLBQYAAAAABgAGAFsB&#10;AAC2AwAAAAA=&#10;">
                  <v:fill on="t" focussize="0,0"/>
                  <v:stroke weight="1pt" color="#000000" miterlimit="8" joinstyle="miter"/>
                  <v:imagedata o:title=""/>
                  <o:lock v:ext="edit" aspectratio="f"/>
                  <v:textbox>
                    <w:txbxContent>
                      <w:p w14:paraId="53098B33">
                        <w:pPr>
                          <w:jc w:val="center"/>
                          <w:rPr>
                            <w:bCs/>
                            <w:sz w:val="18"/>
                            <w:szCs w:val="18"/>
                          </w:rPr>
                        </w:pPr>
                        <w:r>
                          <w:rPr>
                            <w:rFonts w:hint="eastAsia"/>
                            <w:bCs/>
                            <w:sz w:val="18"/>
                            <w:szCs w:val="18"/>
                          </w:rPr>
                          <w:t>公示</w:t>
                        </w:r>
                      </w:p>
                      <w:p w14:paraId="5AB92FF5">
                        <w:pPr>
                          <w:jc w:val="center"/>
                          <w:rPr>
                            <w:b/>
                            <w:sz w:val="18"/>
                            <w:szCs w:val="18"/>
                          </w:rPr>
                        </w:pPr>
                      </w:p>
                    </w:txbxContent>
                  </v:textbox>
                </v:shape>
                <v:shape id="AutoShape 60" o:spid="_x0000_s1026" o:spt="176" type="#_x0000_t176" style="position:absolute;left:13064;top:40423;height:1019;width:1231;v-text-anchor:middle;" fillcolor="#FFFFFF" filled="t" stroked="t" coordsize="21600,21600" o:gfxdata="UEsDBAoAAAAAAIdO4kAAAAAAAAAAAAAAAAAEAAAAZHJzL1BLAwQUAAAACACHTuJAyR5bL7kAAADb&#10;AAAADwAAAGRycy9kb3ducmV2LnhtbEVPTYvCMBC9C/6HMII3TVxBpBrFFYT1JK172OPYzLbdbSal&#10;Sa36681B8Ph43+vtzdbiSq2vHGuYTRUI4tyZigsN3+fDZAnCB2SDtWPScCcP281wsMbEuJ5Tumah&#10;EDGEfYIayhCaREqfl2TRT11DHLlf11oMEbaFNC32MdzW8kOphbRYcWwosaF9Sfl/1lkNofo7uePu&#10;J73Uqk8fWbbrPrte6/FoplYgAt3CW/xyfxkN87g+fok/QG6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keWy+5AAAA2wAA&#10;AA8AAAAAAAAAAQAgAAAAIgAAAGRycy9kb3ducmV2LnhtbFBLAQIUABQAAAAIAIdO4kAzLwWeOwAA&#10;ADkAAAAQAAAAAAAAAAEAIAAAAAgBAABkcnMvc2hhcGV4bWwueG1sUEsFBgAAAAAGAAYAWwEAALID&#10;AAAAAA==&#10;">
                  <v:fill on="t" focussize="0,0"/>
                  <v:stroke weight="1pt" color="#000000" miterlimit="8" joinstyle="miter"/>
                  <v:imagedata o:title=""/>
                  <o:lock v:ext="edit" aspectratio="f"/>
                  <v:textbox>
                    <w:txbxContent>
                      <w:p w14:paraId="22F42C71">
                        <w:pPr>
                          <w:spacing w:line="240" w:lineRule="exact"/>
                          <w:jc w:val="center"/>
                          <w:rPr>
                            <w:sz w:val="18"/>
                            <w:szCs w:val="18"/>
                          </w:rPr>
                        </w:pPr>
                        <w:r>
                          <w:rPr>
                            <w:rFonts w:hint="eastAsia"/>
                            <w:sz w:val="18"/>
                            <w:szCs w:val="18"/>
                          </w:rPr>
                          <w:t>退窗办结</w:t>
                        </w:r>
                      </w:p>
                    </w:txbxContent>
                  </v:textbox>
                </v:shape>
                <v:shape id="AutoShape 55" o:spid="_x0000_s1026" o:spt="13" type="#_x0000_t13" style="position:absolute;left:10810;top:40473;height:206;width:400;rotation:5898240f;v-text-anchor:middle;" filled="f" stroked="t" coordsize="21600,21600" o:gfxdata="UEsDBAoAAAAAAIdO4kAAAAAAAAAAAAAAAAAEAAAAZHJzL1BLAwQUAAAACACHTuJA//81fr4AAADb&#10;AAAADwAAAGRycy9kb3ducmV2LnhtbEWP3WoCMRSE7wu+QziCdzW7KkW3RkFBVGqh2vb+uDn7g5uT&#10;JYm6fXtTKPRymJlvmPmyM424kfO1ZQXpMAFBnFtdc6ng63PzPAXhA7LGxjIp+CEPy0XvaY6Ztnc+&#10;0u0UShEh7DNUUIXQZlL6vCKDfmhb4ugV1hkMUbpSaof3CDeNHCXJizRYc1yosKV1RfnldDUK6u9Z&#10;6t5mRXuevHer/bjYfhw2W6UG/TR5BRGoC//hv/ZOKxin8Psl/gC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1fr4A&#10;AADbAAAADwAAAAAAAAABACAAAAAiAAAAZHJzL2Rvd25yZXYueG1sUEsBAhQAFAAAAAgAh07iQDMv&#10;BZ47AAAAOQAAABAAAAAAAAAAAQAgAAAADQEAAGRycy9zaGFwZXhtbC54bWxQSwUGAAAAAAYABgBb&#10;AQAAtwMAAAAA&#10;" adj="10802,5400">
                  <v:fill on="f" focussize="0,0"/>
                  <v:stroke weight="1pt" color="#000000" miterlimit="8" joinstyle="miter"/>
                  <v:imagedata o:title=""/>
                  <o:lock v:ext="edit" aspectratio="f"/>
                  <v:textbox style="layout-flow:vertical;mso-layout-flow-alt:bottom-to-top;">
                    <w:txbxContent>
                      <w:p w14:paraId="17EB8744">
                        <w:pPr>
                          <w:pStyle w:val="31"/>
                          <w:spacing w:line="160" w:lineRule="exact"/>
                          <w:rPr>
                            <w:rFonts w:asciiTheme="minorEastAsia" w:hAnsiTheme="minorEastAsia"/>
                            <w:sz w:val="15"/>
                            <w:szCs w:val="15"/>
                          </w:rPr>
                        </w:pPr>
                      </w:p>
                    </w:txbxContent>
                  </v:textbox>
                </v:shape>
                <v:shape id="AutoShape 70" o:spid="_x0000_s1026" o:spt="13" type="#_x0000_t13" style="position:absolute;left:12019;top:40733;height:455;width:1036;v-text-anchor:middle;" fillcolor="#FFFFFF" filled="t" stroked="t" coordsize="21600,21600" o:gfxdata="UEsDBAoAAAAAAIdO4kAAAAAAAAAAAAAAAAAEAAAAZHJzL1BLAwQUAAAACACHTuJAO54leL4AAADb&#10;AAAADwAAAGRycy9kb3ducmV2LnhtbEWPQWvCQBSE74X+h+UVehGzUaG1qauINaL2ZGzvj+xrEpp9&#10;G7Krif56Vyj0OMzMN8xs0ZtanKl1lWUFoygGQZxbXXGh4OuYDqcgnEfWWFsmBRdysJg/Psww0bbj&#10;A50zX4gAYZeggtL7JpHS5SUZdJFtiIP3Y1uDPsi2kLrFLsBNLcdx/CINVhwWSmxoVVL+m52MgrSi&#10;77fB58frekedMcvB5lrvN0o9P43idxCeev8f/mtvtYLJGO5fwg+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54leL4A&#10;AADbAAAADwAAAAAAAAABACAAAAAiAAAAZHJzL2Rvd25yZXYueG1sUEsBAhQAFAAAAAgAh07iQDMv&#10;BZ47AAAAOQAAABAAAAAAAAAAAQAgAAAADQEAAGRycy9zaGFwZXhtbC54bWxQSwUGAAAAAAYABgBb&#10;AQAAtwMAAAAA&#10;" adj="12870,5400">
                  <v:fill on="t" focussize="0,0"/>
                  <v:stroke weight="1pt" color="#000000" miterlimit="8" joinstyle="miter"/>
                  <v:imagedata o:title=""/>
                  <o:lock v:ext="edit" aspectratio="f"/>
                  <v:textbox>
                    <w:txbxContent>
                      <w:p w14:paraId="264B9343">
                        <w:pPr>
                          <w:pStyle w:val="31"/>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v:textbox>
                </v:shape>
                <v:shape id="AutoShape 72" o:spid="_x0000_s1026" o:spt="176" type="#_x0000_t176" style="position:absolute;left:9952;top:40786;height:425;width:2115;v-text-anchor:middle;" fillcolor="#FFFFFF" filled="t" stroked="t" coordsize="21600,21600" o:gfxdata="UEsDBAoAAAAAAIdO4kAAAAAAAAAAAAAAAAAEAAAAZHJzL1BLAwQUAAAACACHTuJAOczFWL0AAADb&#10;AAAADwAAAGRycy9kb3ducmV2LnhtbEWPQWvCQBSE70L/w/IKvemuFaRE1xALhfZUkvbQ4zP7TKLZ&#10;tyG7MdZf7wqCx2FmvmHW6dm24kS9bxxrmM8UCOLSmYYrDb8/H9M3ED4gG2wdk4Z/8pBuniZrTIwb&#10;OadTESoRIewT1FCH0CVS+rImi37mOuLo7V1vMUTZV9L0OEa4beWrUktpseG4UGNH7zWVx2KwGkJz&#10;+HZf2V++a9WYX4oiG7bDqPXL81ytQAQ6h0f43v40GhYLuH2JP0B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zMVYvQAA&#10;ANsAAAAPAAAAAAAAAAEAIAAAACIAAABkcnMvZG93bnJldi54bWxQSwECFAAUAAAACACHTuJAMy8F&#10;njsAAAA5AAAAEAAAAAAAAAABACAAAAAMAQAAZHJzL3NoYXBleG1sLnhtbFBLBQYAAAAABgAGAFsB&#10;AAC2AwAAAAA=&#10;">
                  <v:fill on="t" focussize="0,0"/>
                  <v:stroke weight="1pt" color="#000000" miterlimit="8" joinstyle="miter"/>
                  <v:imagedata o:title=""/>
                  <o:lock v:ext="edit" aspectratio="f"/>
                  <v:textbox>
                    <w:txbxContent>
                      <w:p w14:paraId="3EB3F9AC">
                        <w:pPr>
                          <w:jc w:val="center"/>
                          <w:rPr>
                            <w:bCs/>
                            <w:sz w:val="18"/>
                            <w:szCs w:val="18"/>
                          </w:rPr>
                        </w:pPr>
                        <w:r>
                          <w:rPr>
                            <w:rFonts w:hint="eastAsia"/>
                            <w:bCs/>
                            <w:sz w:val="18"/>
                            <w:szCs w:val="18"/>
                          </w:rPr>
                          <w:t>复审</w:t>
                        </w:r>
                      </w:p>
                      <w:p w14:paraId="232822C5">
                        <w:pPr>
                          <w:jc w:val="center"/>
                          <w:rPr>
                            <w:b/>
                            <w:sz w:val="18"/>
                            <w:szCs w:val="18"/>
                          </w:rPr>
                        </w:pPr>
                      </w:p>
                    </w:txbxContent>
                  </v:textbox>
                </v:shape>
                <v:shape id="自选图形 65" o:spid="_x0000_s1026" o:spt="13" type="#_x0000_t13" style="position:absolute;left:10781;top:42259;height:206;width:400;rotation:5898240f;v-text-anchor:middle;" filled="f" stroked="t" coordsize="21600,21600" o:gfxdata="UEsDBAoAAAAAAIdO4kAAAAAAAAAAAAAAAAAEAAAAZHJzL1BLAwQUAAAACACHTuJA74iW5r4AAADb&#10;AAAADwAAAGRycy9kb3ducmV2LnhtbEWPW2sCMRSE3wv+h3CEvtXsqpS6GgUFsaUK9fZ+3Jy94OZk&#10;SVLd/ntTKPRxmJlvmNmiM424kfO1ZQXpIAFBnFtdc6ngdFy/vIHwAVljY5kU/JCHxbz3NMNM2zvv&#10;6XYIpYgQ9hkqqEJoMyl9XpFBP7AtcfQK6wyGKF0ptcN7hJtGDpPkVRqsOS5U2NKqovx6+DYK6vMk&#10;dZ+Tor2Md93yY1RsvrbrjVLP/TSZggjUhf/wX/tdKxiN4fdL/AF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4iW5r4A&#10;AADbAAAADwAAAAAAAAABACAAAAAiAAAAZHJzL2Rvd25yZXYueG1sUEsBAhQAFAAAAAgAh07iQDMv&#10;BZ47AAAAOQAAABAAAAAAAAAAAQAgAAAADQEAAGRycy9zaGFwZXhtbC54bWxQSwUGAAAAAAYABgBb&#10;AQAAtwMAAAAA&#10;" adj="10802,5400">
                  <v:fill on="f" focussize="0,0"/>
                  <v:stroke weight="1pt" color="#000000" miterlimit="8" joinstyle="miter"/>
                  <v:imagedata o:title=""/>
                  <o:lock v:ext="edit" aspectratio="f"/>
                  <v:textbox style="layout-flow:vertical;mso-layout-flow-alt:bottom-to-top;">
                    <w:txbxContent>
                      <w:p w14:paraId="340181C4">
                        <w:pPr>
                          <w:pStyle w:val="31"/>
                          <w:spacing w:line="160" w:lineRule="exact"/>
                          <w:rPr>
                            <w:rFonts w:asciiTheme="minorEastAsia" w:hAnsiTheme="minorEastAsia"/>
                            <w:sz w:val="15"/>
                            <w:szCs w:val="15"/>
                          </w:rPr>
                        </w:pPr>
                      </w:p>
                    </w:txbxContent>
                  </v:textbox>
                </v:shape>
                <v:shape id="AutoShape 74" o:spid="_x0000_s1026" o:spt="176" type="#_x0000_t176" style="position:absolute;left:9999;top:42588;flip:x;height:488;width:2082;v-text-anchor:middle;" fillcolor="#FFFFFF" filled="t" stroked="t" coordsize="21600,21600" o:gfxdata="UEsDBAoAAAAAAIdO4kAAAAAAAAAAAAAAAAAEAAAAZHJzL1BLAwQUAAAACACHTuJAdEp5ubwAAADb&#10;AAAADwAAAGRycy9kb3ducmV2LnhtbEWPzarCMBSE94LvEI7gRq6piiLV6OKCYN35g24PzblNtTkp&#10;Ta7WtzeC4HKYmW+Y5bq1lbhT40vHCkbDBARx7nTJhYLTcfMzB+EDssbKMSl4kof1qttZYqrdg/d0&#10;P4RCRAj7FBWYEOpUSp8bsuiHriaO3p9rLIYom0LqBh8Rbis5TpKZtFhyXDBY06+h/Hb4twous8vg&#10;3Nb5vNzZ6zMzx2xz3WVK9XujZAEiUBu+4U97qxVMpvD+En+AX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RKebm8AAAA&#10;2wAAAA8AAAAAAAAAAQAgAAAAIgAAAGRycy9kb3ducmV2LnhtbFBLAQIUABQAAAAIAIdO4kAzLwWe&#10;OwAAADkAAAAQAAAAAAAAAAEAIAAAAAsBAABkcnMvc2hhcGV4bWwueG1sUEsFBgAAAAAGAAYAWwEA&#10;ALUDAAAAAA==&#10;">
                  <v:fill on="t" focussize="0,0"/>
                  <v:stroke weight="1pt" color="#000000" miterlimit="8" joinstyle="miter"/>
                  <v:imagedata o:title=""/>
                  <o:lock v:ext="edit" aspectratio="f"/>
                  <v:textbox>
                    <w:txbxContent>
                      <w:p w14:paraId="1B898845">
                        <w:r>
                          <w:rPr>
                            <w:rFonts w:hint="eastAsia"/>
                            <w:sz w:val="15"/>
                            <w:szCs w:val="15"/>
                          </w:rPr>
                          <w:t>湖南省智慧住建云下载电子证书</w:t>
                        </w:r>
                      </w:p>
                    </w:txbxContent>
                  </v:textbox>
                </v:shape>
                <v:group id="Group 229" o:spid="_x0000_s1026" o:spt="203" style="position:absolute;left:10001;top:41230;height:1007;width:2018;" coordorigin="12532,42649" coordsize="2018,1007"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shape id="AutoShape 227" o:spid="_x0000_s1026" o:spt="13" type="#_x0000_t13" style="position:absolute;left:13279;top:42515;height:793;width:525;rotation:5898240f;v-text-anchor:middle;" filled="f" stroked="t" coordsize="21600,21600" o:gfxdata="UEsDBAoAAAAAAIdO4kAAAAAAAAAAAAAAAAAEAAAAZHJzL1BLAwQUAAAACACHTuJAUyrv5r4AAADb&#10;AAAADwAAAGRycy9kb3ducmV2LnhtbEWPQWvCQBSE7wX/w/IK3uputFqTZhURhFboobGCx0f2NQnN&#10;vg3Z1ei/7wqFHoeZ+YbJ11fbigv1vnGsIZkoEMSlMw1XGr4Ou6clCB+QDbaOScONPKxXo4ccM+MG&#10;/qRLESoRIewz1FCH0GVS+rImi37iOuLofbveYoiyr6TpcYhw28qpUgtpseG4UGNH25rKn+JsI2Wz&#10;VeT2+3maDuns/eN4uj0vndbjx0S9ggh0Df/hv/ab0TB7gfuX+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rv5r4A&#10;AADbAAAADwAAAAAAAAABACAAAAAiAAAAZHJzL2Rvd25yZXYueG1sUEsBAhQAFAAAAAgAh07iQDMv&#10;BZ47AAAAOQAAABAAAAAAAAAAAQAgAAAADQEAAGRycy9zaGFwZXhtbC54bWxQSwUGAAAAAAYABgBb&#10;AQAAtwMAAAAA&#10;" adj="10802,5400">
                    <v:fill on="f" focussize="0,0"/>
                    <v:stroke weight="1pt" color="#000000" miterlimit="8" joinstyle="miter"/>
                    <v:imagedata o:title=""/>
                    <o:lock v:ext="edit" aspectratio="f"/>
                    <v:textbox>
                      <w:txbxContent>
                        <w:p w14:paraId="2548B2B9">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v:shape id="AutoShape 228" o:spid="_x0000_s1026" o:spt="176" type="#_x0000_t176" style="position:absolute;left:12532;top:43206;flip:x;height:451;width:2019;v-text-anchor:middle;" fillcolor="#FFFFFF" filled="t" stroked="t" coordsize="21600,21600" o:gfxdata="UEsDBAoAAAAAAIdO4kAAAAAAAAAAAAAAAAAEAAAAZHJzL1BLAwQUAAAACACHTuJAmkvWJ7YAAADb&#10;AAAADwAAAGRycy9kb3ducmV2LnhtbEVPuwrCMBTdBf8hXMFFNFVBpBodBMG6+UDXS3Ntqs1NaaLW&#10;vzeD4Hg47+W6tZV4UeNLxwrGowQEce50yYWC82k7nIPwAVlj5ZgUfMjDetXtLDHV7s0Heh1DIWII&#10;+xQVmBDqVEqfG7LoR64mjtzNNRZDhE0hdYPvGG4rOUmSmbRYcmwwWNPGUP44Pq2C6+w6uLR1Pi/3&#10;9v7JzCnb3veZUv3eOFmACNSGv/jn3mkF0zg2fo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pL1ie2AAAA2wAAAA8A&#10;AAAAAAAAAQAgAAAAIgAAAGRycy9kb3ducmV2LnhtbFBLAQIUABQAAAAIAIdO4kAzLwWeOwAAADkA&#10;AAAQAAAAAAAAAAEAIAAAAAUBAABkcnMvc2hhcGV4bWwueG1sUEsFBgAAAAAGAAYAWwEAAK8DAAAA&#10;AA==&#10;">
                    <v:fill on="t" focussize="0,0"/>
                    <v:stroke weight="1pt" color="#000000" miterlimit="8" joinstyle="miter"/>
                    <v:imagedata o:title=""/>
                    <o:lock v:ext="edit" aspectratio="f"/>
                    <v:textbox>
                      <w:txbxContent>
                        <w:p w14:paraId="1D49A4ED">
                          <w:pPr>
                            <w:jc w:val="center"/>
                          </w:pPr>
                          <w:r>
                            <w:rPr>
                              <w:rFonts w:hint="eastAsia"/>
                            </w:rPr>
                            <w:t>公告</w:t>
                          </w:r>
                        </w:p>
                      </w:txbxContent>
                    </v:textbox>
                  </v:shape>
                </v:group>
              </v:group>
            </w:pict>
          </mc:Fallback>
        </mc:AlternateContent>
      </w:r>
    </w:p>
    <w:p w:rsidR="00316202" w:rsidRDefault="00D41516">
      <w:pPr>
        <w:jc w:val="center"/>
        <w:rPr>
          <w:rFonts w:ascii="方正小标宋_GBK" w:eastAsia="方正小标宋_GBK"/>
          <w:szCs w:val="21"/>
        </w:rPr>
      </w:pPr>
      <w:r>
        <w:rPr>
          <w:noProof/>
          <w:szCs w:val="21"/>
        </w:rPr>
        <mc:AlternateContent>
          <mc:Choice Requires="wps">
            <w:drawing>
              <wp:anchor distT="0" distB="0" distL="114300" distR="114300" simplePos="0" relativeHeight="251664384" behindDoc="0" locked="0" layoutInCell="1" allowOverlap="1">
                <wp:simplePos x="0" y="0"/>
                <wp:positionH relativeFrom="column">
                  <wp:posOffset>2766060</wp:posOffset>
                </wp:positionH>
                <wp:positionV relativeFrom="paragraph">
                  <wp:posOffset>9519285</wp:posOffset>
                </wp:positionV>
                <wp:extent cx="1156335" cy="309880"/>
                <wp:effectExtent l="0" t="0" r="24765" b="13970"/>
                <wp:wrapNone/>
                <wp:docPr id="44" name="自选图形 67"/>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rsidR="00316202" w:rsidRDefault="00316202">
                            <w:pPr>
                              <w:jc w:val="center"/>
                              <w:rPr>
                                <w:b/>
                                <w:bCs/>
                              </w:rPr>
                            </w:pPr>
                          </w:p>
                          <w:p w:rsidR="00316202" w:rsidRDefault="00D41516">
                            <w:pPr>
                              <w:jc w:val="center"/>
                              <w:rPr>
                                <w:b/>
                                <w:bCs/>
                              </w:rPr>
                            </w:pPr>
                            <w:r>
                              <w:rPr>
                                <w:rFonts w:hint="eastAsia"/>
                                <w:b/>
                                <w:bCs/>
                              </w:rPr>
                              <w:t>合格</w:t>
                            </w:r>
                          </w:p>
                        </w:txbxContent>
                      </wps:txbx>
                      <wps:bodyPr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67" o:spid="_x0000_s1026" o:spt="176" type="#_x0000_t176" style="position:absolute;left:0pt;flip:x;margin-left:217.8pt;margin-top:749.55pt;height:24.4pt;width:91.05pt;z-index:251664384;v-text-anchor:middle;mso-width-relative:page;mso-height-relative:page;" fillcolor="#FFFFFF" filled="t" stroked="t" coordsize="21600,21600" o:gfxdata="UEsDBAoAAAAAAIdO4kAAAAAAAAAAAAAAAAAEAAAAZHJzL1BLAwQUAAAACACHTuJAJr5ITtwAAAAN&#10;AQAADwAAAGRycy9kb3ducmV2LnhtbE2PsW7CMBCG90p9B+sqdamKkzYkJMRhqMQQtkJVVhObODQ+&#10;R7GB8Pa9TnS8+z/99125mmzPLnr0nUMB8SwCprFxqsNWwNdu/boA5oNEJXuHWsBNe1hVjw+lLJS7&#10;4qe+bEPLqAR9IQWYEIaCc98YbaWfuUEjZUc3WhloHFuuRnmlctvztyhKuZUd0gUjB/1hdPOzPVsB&#10;+3T/8j0NzaLb2NOtNrt6fdrUQjw/xdESWNBTuMPwp0/qUJHTwZ1RedYLSN7nKaEUJHkeAyMkjbMM&#10;2IFW8yTLgVcl//9F9QtQSwMEFAAAAAgAh07iQMKrHC49AgAAeQQAAA4AAABkcnMvZTJvRG9jLnht&#10;bK1UzY7TMBC+I/EOlu80abvbLVHTFWopHBBUWniAqeMklvwn223aGzfEM3DjuO8Ab7MSvAVjp5Td&#10;hUMP5BDNxJ5v5vtmJrPrvZJkx50XRpd0OMgp4ZqZSuimpB/er55NKfEBdAXSaF7SA/f0ev70yayz&#10;BR+Z1siKO4Ig2hedLWkbgi2yzLOWK/ADY7nGw9o4BQFd12SVgw7RlcxGeT7JOuMq6wzj3uPXZX9I&#10;j4juHEBT14LxpWFbxXXoUR2XEJCSb4X1dJ6qrWvOwru69jwQWVJkGtIbk6C9ie9sPoOicWBbwY4l&#10;wDklPOKkQGhMeoJaQgCydeIvKCWYM97UYcCMynoiSRFkMcwfaXPTguWJC0rt7Ul0//9g2dvd2hFR&#10;lfTighINCjv+49Ptz4+f7758v/v2lUyuokad9QVevbFrd/Q8mpHwvnaK1FLY1zhMSQIkRfZJ4cNJ&#10;Yb4PhOHH4fByMh5fUsLwbJw/n05TC7IeJ+JZ58MrbhSJRklrabpFCy68kIE7DYGv+9FJqWD3xgcs&#10;CON/x0UMb6SoVkLK5Lhms5CO7ABHYJWeyAhDHlyTmnRY3+gqx9FggINd40ChqSyK43WTEj4I8feR&#10;8/T8CzlWtgTf9hUkhHgNCiWQEpFClXR6ioai5VC91BUJB4vN0LiENJameEWJ5Liz0UoAAYQ85yZy&#10;lRopxy72fYtW2G/2CBPNjakOOAagWWtwOVhw9OgsQr8sW+tE02JDholiDMKJTDIetyeO/H0/5fvz&#10;x5j/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a+SE7cAAAADQEAAA8AAAAAAAAAAQAgAAAAIgAA&#10;AGRycy9kb3ducmV2LnhtbFBLAQIUABQAAAAIAIdO4kDCqxwuPQIAAHkEAAAOAAAAAAAAAAEAIAAA&#10;ACsBAABkcnMvZTJvRG9jLnhtbFBLBQYAAAAABgAGAFkBAADaBQAAAAA=&#10;">
                <v:fill on="t" focussize="0,0"/>
                <v:stroke weight="1pt" color="#000000" miterlimit="8" joinstyle="miter"/>
                <v:imagedata o:title=""/>
                <o:lock v:ext="edit" aspectratio="f"/>
                <v:textbox>
                  <w:txbxContent>
                    <w:p w14:paraId="1C149669">
                      <w:pPr>
                        <w:jc w:val="center"/>
                        <w:rPr>
                          <w:b/>
                          <w:bCs/>
                        </w:rPr>
                      </w:pPr>
                    </w:p>
                    <w:p w14:paraId="50A98A04">
                      <w:pPr>
                        <w:jc w:val="center"/>
                        <w:rPr>
                          <w:b/>
                          <w:bCs/>
                        </w:rPr>
                      </w:pPr>
                      <w:r>
                        <w:rPr>
                          <w:rFonts w:hint="eastAsia"/>
                          <w:b/>
                          <w:bCs/>
                        </w:rPr>
                        <w:t>合格</w:t>
                      </w:r>
                    </w:p>
                  </w:txbxContent>
                </v:textbox>
              </v:shape>
            </w:pict>
          </mc:Fallback>
        </mc:AlternateContent>
      </w:r>
      <w:r>
        <w:rPr>
          <w:noProof/>
          <w:szCs w:val="21"/>
        </w:rPr>
        <mc:AlternateContent>
          <mc:Choice Requires="wps">
            <w:drawing>
              <wp:anchor distT="0" distB="0" distL="114300" distR="114300" simplePos="0" relativeHeight="251663360" behindDoc="0" locked="0" layoutInCell="1" allowOverlap="1">
                <wp:simplePos x="0" y="0"/>
                <wp:positionH relativeFrom="column">
                  <wp:posOffset>2613660</wp:posOffset>
                </wp:positionH>
                <wp:positionV relativeFrom="paragraph">
                  <wp:posOffset>8970645</wp:posOffset>
                </wp:positionV>
                <wp:extent cx="1156335" cy="309880"/>
                <wp:effectExtent l="0" t="0" r="24765" b="13970"/>
                <wp:wrapNone/>
                <wp:docPr id="43" name="自选图形 68"/>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rsidR="00316202" w:rsidRDefault="00D41516">
                            <w:pPr>
                              <w:jc w:val="center"/>
                              <w:rPr>
                                <w:b/>
                                <w:bCs/>
                              </w:rPr>
                            </w:pPr>
                            <w:r>
                              <w:rPr>
                                <w:rFonts w:hint="eastAsia"/>
                                <w:b/>
                                <w:bCs/>
                              </w:rPr>
                              <w:t>合格</w:t>
                            </w:r>
                          </w:p>
                        </w:txbxContent>
                      </wps:txbx>
                      <wps:bodyPr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68" o:spid="_x0000_s1026" o:spt="176" type="#_x0000_t176" style="position:absolute;left:0pt;flip:x;margin-left:205.8pt;margin-top:706.35pt;height:24.4pt;width:91.05pt;z-index:251663360;v-text-anchor:middle;mso-width-relative:page;mso-height-relative:page;" fillcolor="#FFFFFF" filled="t" stroked="t" coordsize="21600,21600" o:gfxdata="UEsDBAoAAAAAAIdO4kAAAAAAAAAAAAAAAAAEAAAAZHJzL1BLAwQUAAAACACHTuJAU93uPtsAAAAN&#10;AQAADwAAAGRycy9kb3ducmV2LnhtbE2PMW/CMBCF90r9D9ZV6lIVxxRSmsZhqMQQtkJVVpNc49D4&#10;HMUGwr/vMdHt7t7Tu+/ly9F14oRDaD1pUJMEBFLl65YaDV/b1fMCRIiGatN5Qg0XDLAs7u9yk9X+&#10;TJ942sRGcAiFzGiwMfaZlKGy6EyY+B6JtR8/OBN5HRpZD+bM4a6T0yRJpTMt8QdrevywWP1ujk7D&#10;Lt09fY99tWjX7nAp7bZcHdal1o8PKnkHEXGMNzNc8RkdCmba+yPVQXQaZkqlbGVhpqavINgyf3vh&#10;YX89pWoOssjl/xbFH1BLAwQUAAAACACHTuJAu53VEjwCAAB5BAAADgAAAGRycy9lMm9Eb2MueG1s&#10;rVTNjtMwEL4j8Q6W7zRpyy4larpCLYUDgkoLDzB1nMSS/2S7TXrjhngGbhz3HeBtVoK3YOyUsrtw&#10;6IEcopnY881838xkftUrSfbceWF0ScejnBKumamEbkr64f36yYwSH0BXII3mJT1wT68Wjx/NO1vw&#10;iWmNrLgjCKJ90dmStiHYIss8a7kCPzKWazysjVMQ0HVNVjnoEF3JbJLnl1lnXGWdYdx7/LoaDukR&#10;0Z0DaOpaML4ybKe4DgOq4xICUvKtsJ4uUrV1zVl4V9eeByJLikxDemMStLfxnS3mUDQObCvYsQQ4&#10;p4QHnBQIjUlPUCsIQHZO/AWlBHPGmzqMmFHZQCQpgizG+QNtrluwPHFBqb09ie7/Hyx7u984IqqS&#10;Pp1SokFhx398uvn58fPtl++3376Sy1nUqLO+wKvXduOOnkczEu5rp0gthX2Nw5QkQFKkTwofTgrz&#10;PhCGH8fji8vp9IIShmfT/PlsllqQDTgRzzofXnGjSDRKWkvTLVtw4YUM3GkIfDOMTkoF+zc+YEEY&#10;/zsuYngjRbUWUibHNduldGQPOALr9ERGGHLvmtSkw/omz3IcDQY42DUOFJrKojheNynhvRB/FzlP&#10;z7+QY2Ur8O1QQUKI16BQAikRKVRJZ6doKFoO1UtdkXCw2AyNS0hjaYpXlEiOOxutBBBAyHNuIlep&#10;kXLs4tC3aIV+2yNMNLemOuAYgGatweVgwdGjswzDsuysE02LDRknijEIJzLJeNyeOPJ3/ZTvzx9j&#10;8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T3e4+2wAAAA0BAAAPAAAAAAAAAAEAIAAAACIAAABk&#10;cnMvZG93bnJldi54bWxQSwECFAAUAAAACACHTuJAu53VEjwCAAB5BAAADgAAAAAAAAABACAAAAAq&#10;AQAAZHJzL2Uyb0RvYy54bWxQSwUGAAAAAAYABgBZAQAA2AUAAAAA&#10;">
                <v:fill on="t" focussize="0,0"/>
                <v:stroke weight="1pt" color="#000000" miterlimit="8" joinstyle="miter"/>
                <v:imagedata o:title=""/>
                <o:lock v:ext="edit" aspectratio="f"/>
                <v:textbox>
                  <w:txbxContent>
                    <w:p w14:paraId="51070ABF">
                      <w:pPr>
                        <w:jc w:val="center"/>
                        <w:rPr>
                          <w:b/>
                          <w:bCs/>
                        </w:rPr>
                      </w:pPr>
                      <w:r>
                        <w:rPr>
                          <w:rFonts w:hint="eastAsia"/>
                          <w:b/>
                          <w:bCs/>
                        </w:rPr>
                        <w:t>合格</w:t>
                      </w:r>
                    </w:p>
                  </w:txbxContent>
                </v:textbox>
              </v:shape>
            </w:pict>
          </mc:Fallback>
        </mc:AlternateContent>
      </w:r>
      <w:r>
        <w:rPr>
          <w:noProof/>
          <w:szCs w:val="21"/>
        </w:rPr>
        <mc:AlternateContent>
          <mc:Choice Requires="wps">
            <w:drawing>
              <wp:anchor distT="0" distB="0" distL="114300" distR="114300" simplePos="0" relativeHeight="251660288" behindDoc="0" locked="0" layoutInCell="1" allowOverlap="1">
                <wp:simplePos x="0" y="0"/>
                <wp:positionH relativeFrom="column">
                  <wp:posOffset>2461260</wp:posOffset>
                </wp:positionH>
                <wp:positionV relativeFrom="paragraph">
                  <wp:posOffset>8818245</wp:posOffset>
                </wp:positionV>
                <wp:extent cx="1156335" cy="309880"/>
                <wp:effectExtent l="0" t="0" r="24765" b="13970"/>
                <wp:wrapNone/>
                <wp:docPr id="42" name="自选图形 69"/>
                <wp:cNvGraphicFramePr/>
                <a:graphic xmlns:a="http://schemas.openxmlformats.org/drawingml/2006/main">
                  <a:graphicData uri="http://schemas.microsoft.com/office/word/2010/wordprocessingShape">
                    <wps:wsp>
                      <wps:cNvSpPr/>
                      <wps:spPr>
                        <a:xfrm flipH="1">
                          <a:off x="0" y="0"/>
                          <a:ext cx="115633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rsidR="00316202" w:rsidRDefault="00D41516">
                            <w:pPr>
                              <w:jc w:val="center"/>
                              <w:rPr>
                                <w:b/>
                                <w:bCs/>
                              </w:rPr>
                            </w:pPr>
                            <w:r>
                              <w:rPr>
                                <w:rFonts w:hint="eastAsia"/>
                                <w:b/>
                                <w:bCs/>
                              </w:rPr>
                              <w:t>合格</w:t>
                            </w:r>
                          </w:p>
                        </w:txbxContent>
                      </wps:txbx>
                      <wps:bodyPr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69" o:spid="_x0000_s1026" o:spt="176" type="#_x0000_t176" style="position:absolute;left:0pt;flip:x;margin-left:193.8pt;margin-top:694.35pt;height:24.4pt;width:91.05pt;z-index:251660288;v-text-anchor:middle;mso-width-relative:page;mso-height-relative:page;" fillcolor="#FFFFFF" filled="t" stroked="t" coordsize="21600,21600" o:gfxdata="UEsDBAoAAAAAAIdO4kAAAAAAAAAAAAAAAAAEAAAAZHJzL1BLAwQUAAAACACHTuJA5ZRcfNwAAAAN&#10;AQAADwAAAGRycy9kb3ducmV2LnhtbE2PMU/DMBCFdyT+g3VILKh1SmjihjgdkDqkGy2iqxubOCU+&#10;R7Hbpv+eY4Lt7t7Tu++V68n17GLG0HmUsJgnwAw2XnfYSvjYb2YCWIgKteo9Ggk3E2Bd3d+VqtD+&#10;iu/msostoxAMhZJgYxwKzkNjjVNh7geDpH350alI69hyPaorhbuePydJxp3qkD5YNZg3a5rv3dlJ&#10;OGSHp89paES3dadbbff15rStpXx8WCSvwKKZ4p8ZfvEJHSpiOvoz6sB6CanIM7KSkAqRAyPLMlvR&#10;cKTTS5ovgVcl/9+i+gFQSwMEFAAAAAgAh07iQB9w+Uo8AgAAeQQAAA4AAABkcnMvZTJvRG9jLnht&#10;bK1UzY7TMBC+I/EOlu80acsu3ajpCrUUDggqLTzA1HESS/6T7TbpjRviGbhx5B3gbVaCt2DslLK7&#10;cOiBHKKZ2PPNfN/MZH7dK0n23HlhdEnHo5wSrpmphG5K+v7d+smMEh9AVyCN5iU9cE+vF48fzTtb&#10;8Ilpjay4IwiifdHZkrYh2CLLPGu5Aj8ylms8rI1TENB1TVY56BBdyWyS55dZZ1xlnWHce/y6Gg7p&#10;EdGdA2jqWjC+MmynuA4DquMSAlLyrbCeLlK1dc1ZeFvXngciS4pMQ3pjErS38Z0t5lA0Dmwr2LEE&#10;OKeEB5wUCI1JT1ArCEB2TvwFpQRzxps6jJhR2UAkKYIsxvkDbW5asDxxQam9PYnu/x8se7PfOCKq&#10;kj6dUKJBYcd/fPz688On28/fb799IZdXUaPO+gKv3tiNO3oezUi4r50itRT2FQ5TkgBJkT4pfDgp&#10;zPtAGH4cjy8up9MLShieTfOr2Sy1IBtwIp51PrzkRpFolLSWplu24MJzGbjTEPhmGJ2UCvavfcCC&#10;MP53XMTwRopqLaRMjmu2S+nIHnAE1umJjDDk3jWpSYf1TZ7lOBoMcLBrHCg0lUVxvG5Swnsh/i5y&#10;np5/IcfKVuDboYKEEK9BoQRSIlKoks5O0VC0HKoXuiLhYLEZGpeQxtIUryiRHHc2WgkggJDn3ESu&#10;UiPl2MWhb9EK/bZHmGhuTXXAMQDNWoPLwYKjR2cZhmXZWSeaFhsyThRjEE5kkvG4PXHk7/op358/&#10;xu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ZRcfNwAAAANAQAADwAAAAAAAAABACAAAAAiAAAA&#10;ZHJzL2Rvd25yZXYueG1sUEsBAhQAFAAAAAgAh07iQB9w+Uo8AgAAeQQAAA4AAAAAAAAAAQAgAAAA&#10;KwEAAGRycy9lMm9Eb2MueG1sUEsFBgAAAAAGAAYAWQEAANkFAAAAAA==&#10;">
                <v:fill on="t" focussize="0,0"/>
                <v:stroke weight="1pt" color="#000000" miterlimit="8" joinstyle="miter"/>
                <v:imagedata o:title=""/>
                <o:lock v:ext="edit" aspectratio="f"/>
                <v:textbox>
                  <w:txbxContent>
                    <w:p w14:paraId="398400C4">
                      <w:pPr>
                        <w:jc w:val="center"/>
                        <w:rPr>
                          <w:b/>
                          <w:bCs/>
                        </w:rPr>
                      </w:pPr>
                      <w:r>
                        <w:rPr>
                          <w:rFonts w:hint="eastAsia"/>
                          <w:b/>
                          <w:bCs/>
                        </w:rPr>
                        <w:t>合格</w:t>
                      </w:r>
                    </w:p>
                  </w:txbxContent>
                </v:textbox>
              </v:shape>
            </w:pict>
          </mc:Fallback>
        </mc:AlternateContent>
      </w:r>
    </w:p>
    <w:p w:rsidR="00316202" w:rsidRDefault="00D41516">
      <w:pPr>
        <w:jc w:val="center"/>
        <w:rPr>
          <w:szCs w:val="21"/>
        </w:rPr>
        <w:sectPr w:rsidR="00316202">
          <w:pgSz w:w="11906" w:h="16838"/>
          <w:pgMar w:top="1440" w:right="1800" w:bottom="1440" w:left="1800" w:header="851" w:footer="992" w:gutter="0"/>
          <w:pgNumType w:fmt="numberInDash"/>
          <w:cols w:space="425"/>
          <w:docGrid w:type="lines" w:linePitch="312"/>
        </w:sectPr>
      </w:pPr>
      <w:r>
        <w:rPr>
          <w:rFonts w:hint="eastAsia"/>
          <w:szCs w:val="21"/>
        </w:rPr>
        <w:t>-</w:t>
      </w:r>
    </w:p>
    <w:p w:rsidR="00316202" w:rsidRDefault="00D41516">
      <w:pPr>
        <w:jc w:val="center"/>
        <w:rPr>
          <w:rFonts w:ascii="方正小标宋_GBK" w:eastAsia="方正小标宋_GBK"/>
          <w:sz w:val="28"/>
          <w:szCs w:val="28"/>
        </w:rPr>
      </w:pPr>
      <w:r>
        <w:rPr>
          <w:rFonts w:ascii="方正小标宋_GBK" w:eastAsia="方正小标宋_GBK" w:hint="eastAsia"/>
          <w:sz w:val="28"/>
          <w:szCs w:val="28"/>
        </w:rPr>
        <w:lastRenderedPageBreak/>
        <w:t>湖南省住房和城乡建设厅政务中心办事指南</w:t>
      </w:r>
    </w:p>
    <w:tbl>
      <w:tblPr>
        <w:tblStyle w:val="a6"/>
        <w:tblW w:w="8556" w:type="dxa"/>
        <w:tblInd w:w="-34" w:type="dxa"/>
        <w:tblLayout w:type="fixed"/>
        <w:tblLook w:val="04A0" w:firstRow="1" w:lastRow="0" w:firstColumn="1" w:lastColumn="0" w:noHBand="0" w:noVBand="1"/>
      </w:tblPr>
      <w:tblGrid>
        <w:gridCol w:w="993"/>
        <w:gridCol w:w="709"/>
        <w:gridCol w:w="3685"/>
        <w:gridCol w:w="3169"/>
      </w:tblGrid>
      <w:tr w:rsidR="00316202">
        <w:trPr>
          <w:trHeight w:val="454"/>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事项名称</w:t>
            </w:r>
          </w:p>
        </w:tc>
        <w:tc>
          <w:tcPr>
            <w:tcW w:w="6854" w:type="dxa"/>
            <w:gridSpan w:val="2"/>
            <w:vAlign w:val="center"/>
          </w:tcPr>
          <w:p w:rsidR="00316202" w:rsidRDefault="00D41516">
            <w:pPr>
              <w:spacing w:line="360" w:lineRule="exact"/>
              <w:rPr>
                <w:rFonts w:ascii="宋体" w:eastAsia="宋体" w:hAnsi="宋体"/>
                <w:szCs w:val="21"/>
              </w:rPr>
            </w:pPr>
            <w:r>
              <w:rPr>
                <w:rFonts w:ascii="宋体" w:eastAsia="宋体" w:hAnsi="宋体" w:hint="eastAsia"/>
                <w:szCs w:val="21"/>
              </w:rPr>
              <w:t>权限内建筑业企业资质简单变更</w:t>
            </w:r>
          </w:p>
        </w:tc>
      </w:tr>
      <w:tr w:rsidR="00316202">
        <w:trPr>
          <w:trHeight w:val="454"/>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w:t>
            </w:r>
            <w:proofErr w:type="gramStart"/>
            <w:r>
              <w:rPr>
                <w:rFonts w:ascii="宋体" w:eastAsia="宋体" w:hAnsi="宋体"/>
                <w:b/>
                <w:szCs w:val="21"/>
              </w:rPr>
              <w:t>件类型</w:t>
            </w:r>
            <w:proofErr w:type="gramEnd"/>
          </w:p>
        </w:tc>
        <w:tc>
          <w:tcPr>
            <w:tcW w:w="6854" w:type="dxa"/>
            <w:gridSpan w:val="2"/>
            <w:vAlign w:val="center"/>
          </w:tcPr>
          <w:p w:rsidR="00316202" w:rsidRDefault="00D41516">
            <w:pPr>
              <w:spacing w:line="360" w:lineRule="exact"/>
              <w:rPr>
                <w:rFonts w:ascii="宋体" w:eastAsia="宋体" w:hAnsi="宋体"/>
                <w:szCs w:val="21"/>
              </w:rPr>
            </w:pPr>
            <w:r>
              <w:rPr>
                <w:rFonts w:ascii="宋体" w:eastAsia="宋体" w:hAnsi="宋体" w:hint="eastAsia"/>
                <w:szCs w:val="21"/>
              </w:rPr>
              <w:t>承诺</w:t>
            </w:r>
            <w:r>
              <w:rPr>
                <w:rFonts w:ascii="宋体" w:eastAsia="宋体" w:hAnsi="宋体"/>
                <w:szCs w:val="21"/>
              </w:rPr>
              <w:t>件</w:t>
            </w:r>
          </w:p>
        </w:tc>
      </w:tr>
      <w:tr w:rsidR="00316202">
        <w:trPr>
          <w:trHeight w:val="454"/>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办理时限</w:t>
            </w:r>
          </w:p>
        </w:tc>
        <w:tc>
          <w:tcPr>
            <w:tcW w:w="6854" w:type="dxa"/>
            <w:gridSpan w:val="2"/>
            <w:vAlign w:val="center"/>
          </w:tcPr>
          <w:p w:rsidR="00316202" w:rsidRDefault="00D41516">
            <w:pPr>
              <w:spacing w:line="360" w:lineRule="exact"/>
              <w:rPr>
                <w:rFonts w:ascii="宋体" w:eastAsia="宋体" w:hAnsi="宋体"/>
                <w:szCs w:val="21"/>
              </w:rPr>
            </w:pPr>
            <w:r>
              <w:rPr>
                <w:rFonts w:ascii="宋体" w:eastAsia="宋体" w:hAnsi="宋体" w:hint="eastAsia"/>
                <w:szCs w:val="21"/>
              </w:rPr>
              <w:t>2</w:t>
            </w:r>
            <w:r>
              <w:rPr>
                <w:rFonts w:ascii="宋体" w:eastAsia="宋体" w:hAnsi="宋体" w:hint="eastAsia"/>
                <w:szCs w:val="21"/>
              </w:rPr>
              <w:t>个工作日</w:t>
            </w:r>
          </w:p>
        </w:tc>
      </w:tr>
      <w:tr w:rsidR="00316202">
        <w:trPr>
          <w:trHeight w:val="454"/>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许可依据</w:t>
            </w:r>
          </w:p>
        </w:tc>
        <w:tc>
          <w:tcPr>
            <w:tcW w:w="6854" w:type="dxa"/>
            <w:gridSpan w:val="2"/>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《中华人民共和国建筑法》第十三条、《建筑业企业资质管理规定》（住建部令第</w:t>
            </w:r>
            <w:r>
              <w:rPr>
                <w:rFonts w:asciiTheme="minorEastAsia" w:hAnsiTheme="minorEastAsia" w:hint="eastAsia"/>
                <w:szCs w:val="21"/>
              </w:rPr>
              <w:t>22</w:t>
            </w:r>
            <w:r>
              <w:rPr>
                <w:rFonts w:asciiTheme="minorEastAsia" w:hAnsiTheme="minorEastAsia" w:hint="eastAsia"/>
                <w:szCs w:val="21"/>
              </w:rPr>
              <w:t>号）</w:t>
            </w:r>
          </w:p>
          <w:p w:rsidR="00316202" w:rsidRDefault="00D41516">
            <w:pPr>
              <w:spacing w:line="360" w:lineRule="exact"/>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住房城乡建设部关于印发《建筑业企业资质管理规定和资质标准实施意见》的通知（建市〔</w:t>
            </w:r>
            <w:r>
              <w:rPr>
                <w:rFonts w:asciiTheme="minorEastAsia" w:hAnsiTheme="minorEastAsia" w:hint="eastAsia"/>
                <w:szCs w:val="21"/>
              </w:rPr>
              <w:t>2015</w:t>
            </w:r>
            <w:r>
              <w:rPr>
                <w:rFonts w:asciiTheme="minorEastAsia" w:hAnsiTheme="minorEastAsia" w:hint="eastAsia"/>
                <w:szCs w:val="21"/>
              </w:rPr>
              <w:t>〕</w:t>
            </w:r>
            <w:r>
              <w:rPr>
                <w:rFonts w:asciiTheme="minorEastAsia" w:hAnsiTheme="minorEastAsia" w:hint="eastAsia"/>
                <w:szCs w:val="21"/>
              </w:rPr>
              <w:t>20</w:t>
            </w:r>
            <w:r>
              <w:rPr>
                <w:rFonts w:asciiTheme="minorEastAsia" w:hAnsiTheme="minorEastAsia" w:hint="eastAsia"/>
                <w:szCs w:val="21"/>
              </w:rPr>
              <w:t>号）</w:t>
            </w:r>
          </w:p>
        </w:tc>
      </w:tr>
      <w:tr w:rsidR="00316202">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办理时间</w:t>
            </w:r>
          </w:p>
        </w:tc>
        <w:tc>
          <w:tcPr>
            <w:tcW w:w="6854" w:type="dxa"/>
            <w:gridSpan w:val="2"/>
            <w:vAlign w:val="center"/>
          </w:tcPr>
          <w:p w:rsidR="00316202" w:rsidRDefault="00D41516">
            <w:pPr>
              <w:spacing w:line="360" w:lineRule="exact"/>
              <w:rPr>
                <w:rFonts w:ascii="宋体" w:eastAsia="宋体" w:hAnsi="宋体"/>
                <w:szCs w:val="21"/>
              </w:rPr>
            </w:pPr>
            <w:r>
              <w:rPr>
                <w:rFonts w:ascii="宋体" w:eastAsia="宋体" w:hAnsi="宋体" w:hint="eastAsia"/>
                <w:szCs w:val="21"/>
              </w:rPr>
              <w:t>法定工作日，上午</w:t>
            </w:r>
            <w:r>
              <w:rPr>
                <w:rFonts w:ascii="宋体" w:eastAsia="宋体" w:hAnsi="宋体" w:hint="eastAsia"/>
                <w:szCs w:val="21"/>
              </w:rPr>
              <w:t>9:00</w:t>
            </w:r>
            <w:r>
              <w:rPr>
                <w:rFonts w:ascii="宋体" w:eastAsia="宋体" w:hAnsi="宋体" w:hint="eastAsia"/>
                <w:szCs w:val="21"/>
              </w:rPr>
              <w:t>—</w:t>
            </w:r>
            <w:r>
              <w:rPr>
                <w:rFonts w:ascii="宋体" w:eastAsia="宋体" w:hAnsi="宋体" w:hint="eastAsia"/>
                <w:szCs w:val="21"/>
              </w:rPr>
              <w:t>12:00</w:t>
            </w:r>
            <w:r>
              <w:rPr>
                <w:rFonts w:ascii="宋体" w:eastAsia="宋体" w:hAnsi="宋体" w:hint="eastAsia"/>
                <w:szCs w:val="21"/>
              </w:rPr>
              <w:t>，下午</w:t>
            </w:r>
            <w:r>
              <w:rPr>
                <w:rFonts w:ascii="宋体" w:eastAsia="宋体" w:hAnsi="宋体" w:hint="eastAsia"/>
                <w:szCs w:val="21"/>
              </w:rPr>
              <w:t>13:30</w:t>
            </w:r>
            <w:r>
              <w:rPr>
                <w:rFonts w:ascii="宋体" w:eastAsia="宋体" w:hAnsi="宋体" w:hint="eastAsia"/>
                <w:szCs w:val="21"/>
              </w:rPr>
              <w:t>—</w:t>
            </w:r>
            <w:r>
              <w:rPr>
                <w:rFonts w:ascii="宋体" w:eastAsia="宋体" w:hAnsi="宋体" w:hint="eastAsia"/>
                <w:szCs w:val="21"/>
              </w:rPr>
              <w:t>17:00</w:t>
            </w:r>
          </w:p>
        </w:tc>
      </w:tr>
      <w:tr w:rsidR="00316202">
        <w:trPr>
          <w:trHeight w:val="454"/>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受理窗口</w:t>
            </w:r>
          </w:p>
        </w:tc>
        <w:tc>
          <w:tcPr>
            <w:tcW w:w="6854" w:type="dxa"/>
            <w:gridSpan w:val="2"/>
            <w:vAlign w:val="center"/>
          </w:tcPr>
          <w:p w:rsidR="00316202" w:rsidRDefault="00D41516">
            <w:pPr>
              <w:spacing w:line="360" w:lineRule="exact"/>
              <w:rPr>
                <w:rFonts w:ascii="宋体" w:eastAsia="宋体" w:hAnsi="宋体"/>
                <w:szCs w:val="21"/>
              </w:rPr>
            </w:pPr>
            <w:r>
              <w:rPr>
                <w:rFonts w:ascii="宋体" w:eastAsia="宋体" w:hAnsi="宋体" w:hint="eastAsia"/>
                <w:szCs w:val="21"/>
              </w:rPr>
              <w:t>一楼</w:t>
            </w:r>
            <w:r>
              <w:rPr>
                <w:rFonts w:ascii="宋体" w:eastAsia="宋体" w:hAnsi="宋体" w:hint="eastAsia"/>
                <w:szCs w:val="21"/>
              </w:rPr>
              <w:t>A12</w:t>
            </w:r>
            <w:r>
              <w:rPr>
                <w:rFonts w:ascii="宋体" w:eastAsia="宋体" w:hAnsi="宋体" w:hint="eastAsia"/>
                <w:szCs w:val="21"/>
              </w:rPr>
              <w:t>号窗口</w:t>
            </w:r>
          </w:p>
        </w:tc>
      </w:tr>
      <w:tr w:rsidR="00316202">
        <w:trPr>
          <w:trHeight w:val="454"/>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咨询电话</w:t>
            </w:r>
          </w:p>
        </w:tc>
        <w:tc>
          <w:tcPr>
            <w:tcW w:w="6854" w:type="dxa"/>
            <w:gridSpan w:val="2"/>
            <w:vAlign w:val="center"/>
          </w:tcPr>
          <w:p w:rsidR="00316202" w:rsidRDefault="00D41516">
            <w:pPr>
              <w:spacing w:line="360" w:lineRule="exact"/>
              <w:jc w:val="left"/>
              <w:rPr>
                <w:rFonts w:ascii="宋体" w:eastAsia="宋体" w:hAnsi="宋体"/>
                <w:szCs w:val="21"/>
              </w:rPr>
            </w:pPr>
            <w:r>
              <w:rPr>
                <w:rFonts w:asciiTheme="minorEastAsia" w:hAnsiTheme="minorEastAsia" w:hint="eastAsia"/>
                <w:szCs w:val="21"/>
              </w:rPr>
              <w:t>0731-82210771</w:t>
            </w:r>
          </w:p>
        </w:tc>
      </w:tr>
      <w:tr w:rsidR="00316202">
        <w:trPr>
          <w:trHeight w:val="918"/>
        </w:trPr>
        <w:tc>
          <w:tcPr>
            <w:tcW w:w="993" w:type="dxa"/>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序号</w:t>
            </w:r>
          </w:p>
        </w:tc>
        <w:tc>
          <w:tcPr>
            <w:tcW w:w="4394"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申请材料</w:t>
            </w:r>
          </w:p>
        </w:tc>
        <w:tc>
          <w:tcPr>
            <w:tcW w:w="3169" w:type="dxa"/>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简单变更</w:t>
            </w:r>
          </w:p>
        </w:tc>
      </w:tr>
      <w:tr w:rsidR="00316202">
        <w:trPr>
          <w:trHeight w:val="454"/>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 xml:space="preserve"> 1</w:t>
            </w:r>
          </w:p>
        </w:tc>
        <w:tc>
          <w:tcPr>
            <w:tcW w:w="4394" w:type="dxa"/>
            <w:gridSpan w:val="2"/>
            <w:vAlign w:val="center"/>
          </w:tcPr>
          <w:p w:rsidR="00316202" w:rsidRDefault="00D41516" w:rsidP="005A6DBB">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建筑业企业资质证书</w:t>
            </w:r>
            <w:r>
              <w:rPr>
                <w:rFonts w:ascii="宋体" w:eastAsia="宋体" w:hAnsi="宋体" w:cs="仿宋" w:hint="eastAsia"/>
                <w:color w:val="000000"/>
                <w:kern w:val="0"/>
                <w:szCs w:val="21"/>
              </w:rPr>
              <w:t>（最新版）</w:t>
            </w:r>
          </w:p>
        </w:tc>
        <w:tc>
          <w:tcPr>
            <w:tcW w:w="316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454"/>
        </w:trPr>
        <w:tc>
          <w:tcPr>
            <w:tcW w:w="993" w:type="dxa"/>
            <w:vAlign w:val="center"/>
          </w:tcPr>
          <w:p w:rsidR="00316202" w:rsidRDefault="00D41516">
            <w:pPr>
              <w:widowControl/>
              <w:jc w:val="center"/>
              <w:textAlignment w:val="center"/>
              <w:rPr>
                <w:rFonts w:ascii="宋体" w:eastAsia="宋体" w:hAnsi="宋体" w:cs="仿宋"/>
                <w:color w:val="000000"/>
                <w:kern w:val="0"/>
                <w:szCs w:val="21"/>
              </w:rPr>
            </w:pPr>
            <w:r>
              <w:rPr>
                <w:rFonts w:ascii="宋体" w:eastAsia="宋体" w:hAnsi="宋体" w:cs="仿宋" w:hint="eastAsia"/>
                <w:color w:val="000000"/>
                <w:kern w:val="0"/>
                <w:szCs w:val="21"/>
              </w:rPr>
              <w:t>2</w:t>
            </w:r>
          </w:p>
        </w:tc>
        <w:tc>
          <w:tcPr>
            <w:tcW w:w="4394" w:type="dxa"/>
            <w:gridSpan w:val="2"/>
            <w:vAlign w:val="center"/>
          </w:tcPr>
          <w:p w:rsidR="00316202" w:rsidRDefault="00D41516" w:rsidP="005A6DBB">
            <w:pPr>
              <w:widowControl/>
              <w:jc w:val="left"/>
              <w:textAlignment w:val="center"/>
              <w:rPr>
                <w:rFonts w:ascii="宋体" w:eastAsia="宋体" w:hAnsi="宋体" w:cs="仿宋"/>
                <w:color w:val="000000"/>
                <w:szCs w:val="21"/>
              </w:rPr>
            </w:pPr>
            <w:r>
              <w:rPr>
                <w:rFonts w:ascii="宋体" w:eastAsia="宋体" w:hAnsi="宋体" w:cs="仿宋" w:hint="eastAsia"/>
                <w:color w:val="000000"/>
                <w:szCs w:val="21"/>
              </w:rPr>
              <w:t>注册建造师电子证书</w:t>
            </w:r>
          </w:p>
        </w:tc>
        <w:tc>
          <w:tcPr>
            <w:tcW w:w="3169" w:type="dxa"/>
            <w:vAlign w:val="center"/>
          </w:tcPr>
          <w:p w:rsidR="00316202" w:rsidRDefault="00D41516">
            <w:pPr>
              <w:widowControl/>
              <w:jc w:val="center"/>
              <w:textAlignment w:val="center"/>
              <w:rPr>
                <w:rFonts w:ascii="宋体" w:eastAsia="宋体" w:hAnsi="宋体" w:cs="仿宋"/>
                <w:color w:val="000000"/>
                <w:kern w:val="0"/>
                <w:szCs w:val="21"/>
              </w:rPr>
            </w:pPr>
            <w:r>
              <w:rPr>
                <w:rFonts w:ascii="宋体" w:eastAsia="宋体" w:hAnsi="宋体" w:cs="仿宋" w:hint="eastAsia"/>
                <w:color w:val="000000"/>
                <w:kern w:val="0"/>
                <w:szCs w:val="21"/>
              </w:rPr>
              <w:t>√</w:t>
            </w:r>
          </w:p>
        </w:tc>
      </w:tr>
      <w:tr w:rsidR="00316202">
        <w:trPr>
          <w:trHeight w:val="1115"/>
        </w:trPr>
        <w:tc>
          <w:tcPr>
            <w:tcW w:w="8556" w:type="dxa"/>
            <w:gridSpan w:val="4"/>
            <w:vAlign w:val="center"/>
          </w:tcPr>
          <w:p w:rsidR="00316202" w:rsidRDefault="00D41516">
            <w:pPr>
              <w:spacing w:line="276" w:lineRule="auto"/>
              <w:rPr>
                <w:rFonts w:ascii="宋体" w:eastAsia="宋体" w:hAnsi="宋体" w:cs="仿宋"/>
                <w:b/>
                <w:color w:val="000000"/>
                <w:kern w:val="0"/>
                <w:szCs w:val="21"/>
              </w:rPr>
            </w:pPr>
            <w:r>
              <w:rPr>
                <w:rFonts w:ascii="宋体" w:eastAsia="宋体" w:hAnsi="宋体" w:cs="仿宋" w:hint="eastAsia"/>
                <w:b/>
                <w:color w:val="000000"/>
                <w:kern w:val="0"/>
                <w:szCs w:val="21"/>
              </w:rPr>
              <w:t>备注：</w:t>
            </w:r>
          </w:p>
          <w:p w:rsidR="00316202" w:rsidRDefault="00D41516">
            <w:pPr>
              <w:spacing w:line="276" w:lineRule="auto"/>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除特殊注明外，其他资料仅需提供一份，复印件材料均需加盖公司公章；</w:t>
            </w:r>
          </w:p>
          <w:p w:rsidR="00316202" w:rsidRDefault="00D41516">
            <w:pPr>
              <w:widowControl/>
              <w:textAlignment w:val="center"/>
              <w:rPr>
                <w:rFonts w:ascii="宋体" w:eastAsia="宋体" w:hAnsi="宋体" w:cs="仿宋"/>
                <w:color w:val="000000"/>
                <w:kern w:val="0"/>
                <w:szCs w:val="21"/>
              </w:rPr>
            </w:pPr>
            <w:r>
              <w:rPr>
                <w:rFonts w:asciiTheme="minorEastAsia" w:hAnsiTheme="minorEastAsia" w:hint="eastAsia"/>
                <w:szCs w:val="21"/>
              </w:rPr>
              <w:t>2.</w:t>
            </w:r>
            <w:r>
              <w:rPr>
                <w:rFonts w:asciiTheme="minorEastAsia" w:hAnsiTheme="minorEastAsia" w:hint="eastAsia"/>
                <w:szCs w:val="21"/>
              </w:rPr>
              <w:t>窗口直接受理前，企业须经当地主管部门审批推送。</w:t>
            </w:r>
            <w:r>
              <w:rPr>
                <w:rFonts w:asciiTheme="minorEastAsia" w:hAnsiTheme="minorEastAsia" w:hint="eastAsia"/>
                <w:szCs w:val="21"/>
              </w:rPr>
              <w:t xml:space="preserve"> </w:t>
            </w:r>
          </w:p>
        </w:tc>
      </w:tr>
    </w:tbl>
    <w:p w:rsidR="00316202" w:rsidRDefault="00D41516">
      <w:pPr>
        <w:jc w:val="center"/>
        <w:rPr>
          <w:rFonts w:asciiTheme="minorEastAsia" w:hAnsiTheme="minorEastAsia" w:cstheme="minorEastAsia"/>
          <w:b/>
          <w:bCs/>
          <w:sz w:val="28"/>
          <w:szCs w:val="28"/>
        </w:rPr>
      </w:pPr>
      <w:r>
        <w:rPr>
          <w:rFonts w:asciiTheme="minorEastAsia" w:hAnsiTheme="minorEastAsia" w:cstheme="minorEastAsia" w:hint="eastAsia"/>
          <w:b/>
          <w:bCs/>
          <w:sz w:val="28"/>
          <w:szCs w:val="28"/>
        </w:rPr>
        <w:t>权限内建筑业企业资质简单变更</w:t>
      </w:r>
    </w:p>
    <w:p w:rsidR="00316202" w:rsidRDefault="00D41516">
      <w:pPr>
        <w:jc w:val="center"/>
        <w:rPr>
          <w:color w:val="FF0000"/>
        </w:rPr>
      </w:pPr>
      <w:r>
        <w:rPr>
          <w:noProof/>
          <w:sz w:val="24"/>
        </w:rPr>
        <mc:AlternateContent>
          <mc:Choice Requires="wpg">
            <w:drawing>
              <wp:anchor distT="0" distB="0" distL="114300" distR="114300" simplePos="0" relativeHeight="251677696" behindDoc="0" locked="0" layoutInCell="1" allowOverlap="1">
                <wp:simplePos x="0" y="0"/>
                <wp:positionH relativeFrom="column">
                  <wp:posOffset>2046605</wp:posOffset>
                </wp:positionH>
                <wp:positionV relativeFrom="paragraph">
                  <wp:posOffset>5715</wp:posOffset>
                </wp:positionV>
                <wp:extent cx="3289300" cy="1510665"/>
                <wp:effectExtent l="57150" t="0" r="25400" b="13335"/>
                <wp:wrapNone/>
                <wp:docPr id="23" name="Group 267"/>
                <wp:cNvGraphicFramePr/>
                <a:graphic xmlns:a="http://schemas.openxmlformats.org/drawingml/2006/main">
                  <a:graphicData uri="http://schemas.microsoft.com/office/word/2010/wordprocessingGroup">
                    <wpg:wgp>
                      <wpg:cNvGrpSpPr/>
                      <wpg:grpSpPr>
                        <a:xfrm>
                          <a:off x="0" y="0"/>
                          <a:ext cx="3289300" cy="1510665"/>
                          <a:chOff x="9566" y="122957"/>
                          <a:chExt cx="5470" cy="2379"/>
                        </a:xfrm>
                      </wpg:grpSpPr>
                      <wps:wsp>
                        <wps:cNvPr id="24" name="AutoShape 268"/>
                        <wps:cNvSpPr>
                          <a:spLocks noChangeArrowheads="1"/>
                        </wps:cNvSpPr>
                        <wps:spPr bwMode="auto">
                          <a:xfrm rot="5400000">
                            <a:off x="10413" y="123559"/>
                            <a:ext cx="712" cy="2405"/>
                          </a:xfrm>
                          <a:prstGeom prst="rightArrow">
                            <a:avLst>
                              <a:gd name="adj1" fmla="val 50000"/>
                              <a:gd name="adj2" fmla="val 50000"/>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符合变更条件</w:t>
                              </w:r>
                            </w:p>
                          </w:txbxContent>
                        </wps:txbx>
                        <wps:bodyPr rot="0" vert="horz" wrap="square" lIns="91440" tIns="45720" rIns="91440" bIns="45720" anchor="ctr" anchorCtr="0" upright="1">
                          <a:noAutofit/>
                        </wps:bodyPr>
                      </wps:wsp>
                      <wps:wsp>
                        <wps:cNvPr id="25" name="AutoShape 269"/>
                        <wps:cNvSpPr>
                          <a:spLocks noChangeArrowheads="1"/>
                        </wps:cNvSpPr>
                        <wps:spPr bwMode="auto">
                          <a:xfrm>
                            <a:off x="11737" y="123620"/>
                            <a:ext cx="1668" cy="924"/>
                          </a:xfrm>
                          <a:prstGeom prst="rightArrow">
                            <a:avLst>
                              <a:gd name="adj1" fmla="val 50000"/>
                              <a:gd name="adj2" fmla="val 81232"/>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不符合变更条件</w:t>
                              </w:r>
                            </w:p>
                          </w:txbxContent>
                        </wps:txbx>
                        <wps:bodyPr rot="0" vert="horz" wrap="square" lIns="91440" tIns="45720" rIns="91440" bIns="45720" anchor="ctr" anchorCtr="0" upright="1">
                          <a:noAutofit/>
                        </wps:bodyPr>
                      </wps:wsp>
                      <wps:wsp>
                        <wps:cNvPr id="26" name="AutoShape 270"/>
                        <wps:cNvSpPr>
                          <a:spLocks noChangeArrowheads="1"/>
                        </wps:cNvSpPr>
                        <wps:spPr bwMode="auto">
                          <a:xfrm>
                            <a:off x="13431" y="122957"/>
                            <a:ext cx="1605" cy="2379"/>
                          </a:xfrm>
                          <a:prstGeom prst="flowChartAlternateProcess">
                            <a:avLst/>
                          </a:prstGeom>
                          <a:solidFill>
                            <a:srgbClr val="FFFFFF"/>
                          </a:solidFill>
                          <a:ln w="12700">
                            <a:solidFill>
                              <a:srgbClr val="000000"/>
                            </a:solidFill>
                            <a:miter lim="800000"/>
                          </a:ln>
                        </wps:spPr>
                        <wps:txbx>
                          <w:txbxContent>
                            <w:p w:rsidR="00316202" w:rsidRDefault="00D41516">
                              <w:pPr>
                                <w:spacing w:line="240" w:lineRule="exact"/>
                                <w:jc w:val="center"/>
                              </w:pPr>
                              <w:proofErr w:type="gramStart"/>
                              <w:r>
                                <w:rPr>
                                  <w:rFonts w:hint="eastAsia"/>
                                </w:rPr>
                                <w:t>退窗办结</w:t>
                              </w:r>
                              <w:proofErr w:type="gramEnd"/>
                              <w:r>
                                <w:rPr>
                                  <w:rFonts w:hint="eastAsia"/>
                                </w:rPr>
                                <w:t>并</w:t>
                              </w:r>
                            </w:p>
                            <w:p w:rsidR="00316202" w:rsidRDefault="00D41516">
                              <w:pPr>
                                <w:jc w:val="center"/>
                              </w:pPr>
                              <w:r>
                                <w:rPr>
                                  <w:rFonts w:hint="eastAsia"/>
                                </w:rPr>
                                <w:t>告知不同意变更的理由或需补正的材料。</w:t>
                              </w:r>
                            </w:p>
                          </w:txbxContent>
                        </wps:txbx>
                        <wps:bodyPr rot="0" vert="horz" wrap="square" lIns="91440" tIns="45720" rIns="91440" bIns="45720" anchor="ctr" anchorCtr="0" upright="1">
                          <a:noAutofit/>
                        </wps:bodyPr>
                      </wps:wsp>
                      <wps:wsp>
                        <wps:cNvPr id="27" name="AutoShape 271"/>
                        <wps:cNvSpPr>
                          <a:spLocks noChangeArrowheads="1"/>
                        </wps:cNvSpPr>
                        <wps:spPr bwMode="auto">
                          <a:xfrm>
                            <a:off x="9646" y="123804"/>
                            <a:ext cx="2091" cy="594"/>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市州住建局审核</w:t>
                              </w:r>
                            </w:p>
                          </w:txbxContent>
                        </wps:txbx>
                        <wps:bodyPr rot="0" vert="horz" wrap="square" lIns="91440" tIns="45720" rIns="91440" bIns="45720" anchor="ctr" anchorCtr="0" upright="1">
                          <a:noAutofit/>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67" o:spid="_x0000_s1026" o:spt="203" style="position:absolute;left:0pt;margin-left:161.15pt;margin-top:0.45pt;height:118.95pt;width:259pt;z-index:251677696;mso-width-relative:page;mso-height-relative:page;" coordorigin="9566,122957" coordsize="5470,2379" o:gfxdata="UEsDBAoAAAAAAIdO4kAAAAAAAAAAAAAAAAAEAAAAZHJzL1BLAwQUAAAACACHTuJAfQXqo9gAAAAI&#10;AQAADwAAAGRycy9kb3ducmV2LnhtbE2PQUvDQBSE74L/YXmCN7ubRCXGbIoU9VSEtoJ422Zfk9Ds&#10;25DdJu2/93nS4zDDzDfl8ux6MeEYOk8akoUCgVR721Gj4XP3dpeDCNGQNb0n1HDBAMvq+qo0hfUz&#10;bXDaxkZwCYXCaGhjHAopQ92iM2HhByT2Dn50JrIcG2lHM3O562Wq1KN0piNeaM2Aqxbr4/bkNLzP&#10;Zn7JktdpfTysLt+7h4+vdYJa394k6hlExHP8C8MvPqNDxUx7fyIbRK8hS9OMoxqeQLCd3yuWew1p&#10;lucgq1L+P1D9AFBLAwQUAAAACACHTuJABbZZJZADAACZDgAADgAAAGRycy9lMm9Eb2MueG1s7Vfb&#10;btw2EH0v0H8g+F7rrl0JlgPDro0CaWsgzQdwKerSUqRKcq11v77DkbS7sQMkaJugLbwPWlEkZ4Zn&#10;zhySl28OgySPwtheq4pGFyElQnFd96qt6Ptf7r7bUmIdUzWTWomKPglL31x9+83lNJYi1p2WtTAE&#10;jChbTmNFO+fGMggs78TA7IUehYLORpuBOWiaNqgNm8D6IIM4DPNg0qYejebCWvh6O3fSxaL5HIO6&#10;aXoubjXfD0K52aoRkjlYku360dIrjLZpBHc/N40VjsiKwkodPsEJvO/8M7i6ZGVr2Nj1fAmBfU4I&#10;z9Y0sF6B06OpW+YY2Zv+hamh50Zb3bgLrodgXggiAquIwmfY3Bu9H3EtbTm14xF0SNQz1P+yWf7T&#10;44MhfV3ROKFEsQEyjm5JnG88OtPYljDo3ozvxgezfGjnll/woTGD/4elkAPi+nTEVRwc4fAxibdF&#10;EgLkHPqiLArzPJuR5x2kx88rsjynxHfHcZGhZ1by7vvFQpZululxsin83GB1HfgIjwFNI7DSnqCy&#10;fw+qdx0bBWbAehRWqNIVquu90zgG4NrOcOFAj5VHxY5vNf/NEqVvOqZacW2MnjrBaogrwmX4gMHy&#10;PME3LEwlu+lHXUMqGNhHXnmYidHA3ywN/Q+/LqBHYRpB9hC9JMsQH1au6G+ieEY+TkOE/QgdK0dj&#10;3b3QA/EvFTV92zmMEc2zx7fWIavrhRqs/jWipBkkFMkjkyTDUOYiOhsDDj8yBvwuFuFt9YwoadnX&#10;d72U2DDt7kYaAuYreoe/Jd/2fJhUZPJs2SxQfNBpz20gXFjp4PaDYUPvQMpkP1R0i6MWR1IBv9Zc&#10;+BKwpTvsDkh+W+50/QQpwmQAKUFKAblOmz8omUBIKmp/3zMjKJE/KEhzEaUpDHPYSLNNDA1z3rM7&#10;72GKg6mKcmcomRs3btar/Yjp8cTxOCntydf0zheDD3GOa2lADcyBf/liyD5WDMhBH9WR2/9wMXgI&#10;VvpHm2Sz0j8HfJGPK/2jHCoTlaeI0yXBq2itJPyS9N9GcRIvfl/p//+jP2xb87Z5thfAZrWIxdeg&#10;f5ImIMrP9s4T/UH0kf4vds6TCC/8b6SeYJ8y7lqCMCrmxMN8TjvtBl5sTvNexfu/Lt6gmy/ZiyeT&#10;ryTeRZ6uB79kG6JAn44ucVgAs/2pMSs+od2v3P0XHTzwTA43FhSL5Xblr0TnbTyonG6UV3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QYAAFtD&#10;b250ZW50X1R5cGVzXS54bWxQSwECFAAKAAAAAACHTuJAAAAAAAAAAAAAAAAABgAAAAAAAAAAABAA&#10;AADjBAAAX3JlbHMvUEsBAhQAFAAAAAgAh07iQIoUZjzRAAAAlAEAAAsAAAAAAAAAAQAgAAAABwUA&#10;AF9yZWxzLy5yZWxzUEsBAhQACgAAAAAAh07iQAAAAAAAAAAAAAAAAAQAAAAAAAAAAAAQAAAAAAAA&#10;AGRycy9QSwECFAAUAAAACACHTuJAfQXqo9gAAAAIAQAADwAAAAAAAAABACAAAAAiAAAAZHJzL2Rv&#10;d25yZXYueG1sUEsBAhQAFAAAAAgAh07iQAW2WSWQAwAAmQ4AAA4AAAAAAAAAAQAgAAAAJwEAAGRy&#10;cy9lMm9Eb2MueG1sUEsFBgAAAAAGAAYAWQEAACkHAAAAAA==&#10;">
                <o:lock v:ext="edit" aspectratio="f"/>
                <v:shape id="AutoShape 268" o:spid="_x0000_s1026" o:spt="13" type="#_x0000_t13" style="position:absolute;left:10413;top:123559;height:2405;width:712;rotation:5898240f;v-text-anchor:middle;" fillcolor="#FFFFFF" filled="t" stroked="t" coordsize="21600,21600" o:gfxdata="UEsDBAoAAAAAAIdO4kAAAAAAAAAAAAAAAAAEAAAAZHJzL1BLAwQUAAAACACHTuJATd3QALwAAADb&#10;AAAADwAAAGRycy9kb3ducmV2LnhtbEWPT4vCMBTE78J+h/AWvGlakUW7Rg9CV8WTVYS9PZpnW2xe&#10;sk389+3NguBxmJnfMLPF3bTiSp1vLCtIhwkI4tLqhisFh30+mIDwAVlja5kUPMjDYv7Rm2Gm7Y13&#10;dC1CJSKEfYYK6hBcJqUvazLoh9YRR+9kO4Mhyq6SusNbhJtWjpLkSxpsOC7U6GhZU3kuLkbBMXV4&#10;+JtuN3kRzj+5S91qfPxVqv+ZJt8gAt3DO/xqr7WC0Rj+v8QfIO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3d0AC8AAAA&#10;2wAAAA8AAAAAAAAAAQAgAAAAIgAAAGRycy9kb3ducmV2LnhtbFBLAQIUABQAAAAIAIdO4kAzLwWe&#10;OwAAADkAAAAQAAAAAAAAAAEAIAAAAAsBAABkcnMvc2hhcGV4bWwueG1sUEsFBgAAAAAGAAYAWwEA&#10;ALUDAAAAAA==&#10;" adj="10800,5400">
                  <v:fill on="t" focussize="0,0"/>
                  <v:stroke weight="1pt" color="#000000" miterlimit="8" joinstyle="miter"/>
                  <v:imagedata o:title=""/>
                  <o:lock v:ext="edit" aspectratio="f"/>
                  <v:textbox>
                    <w:txbxContent>
                      <w:p w14:paraId="10B66567">
                        <w:pPr>
                          <w:pStyle w:val="31"/>
                          <w:spacing w:line="160" w:lineRule="exact"/>
                          <w:jc w:val="center"/>
                          <w:rPr>
                            <w:rFonts w:asciiTheme="minorEastAsia" w:hAnsiTheme="minorEastAsia"/>
                            <w:sz w:val="15"/>
                            <w:szCs w:val="15"/>
                          </w:rPr>
                        </w:pPr>
                        <w:r>
                          <w:rPr>
                            <w:rFonts w:hint="eastAsia" w:asciiTheme="minorEastAsia" w:hAnsiTheme="minorEastAsia"/>
                            <w:sz w:val="15"/>
                            <w:szCs w:val="15"/>
                          </w:rPr>
                          <w:t>符合变更条件</w:t>
                        </w:r>
                      </w:p>
                    </w:txbxContent>
                  </v:textbox>
                </v:shape>
                <v:shape id="AutoShape 269" o:spid="_x0000_s1026" o:spt="13" type="#_x0000_t13" style="position:absolute;left:11737;top:123620;height:924;width:1668;v-text-anchor:middle;" fillcolor="#FFFFFF" filled="t" stroked="t" coordsize="21600,21600" o:gfxdata="UEsDBAoAAAAAAIdO4kAAAAAAAAAAAAAAAAAEAAAAZHJzL1BLAwQUAAAACACHTuJAiuybf74AAADb&#10;AAAADwAAAGRycy9kb3ducmV2LnhtbEWPzYvCMBTE78L+D+EJXhZNrbsi1ehhYcGDBz9We302z6bY&#10;vJQm68d/bwTB4zAzv2Fmi5utxYVaXzlWMBwkIIgLpysuFfztfvsTED4ga6wdk4I7eVjMPzozzLS7&#10;8oYu21CKCGGfoQITQpNJ6QtDFv3ANcTRO7nWYoiyLaVu8RrhtpZpkoylxYrjgsGGfgwV5+2/VXBM&#10;R5+5Oa03FR1WLv9a5/tzyUr1usNkCiLQLbzDr/ZSK0i/4fkl/gA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ybf74A&#10;AADbAAAADwAAAAAAAAABACAAAAAiAAAAZHJzL2Rvd25yZXYueG1sUEsBAhQAFAAAAAgAh07iQDMv&#10;BZ47AAAAOQAAABAAAAAAAAAAAQAgAAAADQEAAGRycy9zaGFwZXhtbC54bWxQSwUGAAAAAAYABgBb&#10;AQAAtwMAAAAA&#10;" adj="11881,5400">
                  <v:fill on="t" focussize="0,0"/>
                  <v:stroke weight="1pt" color="#000000" miterlimit="8" joinstyle="miter"/>
                  <v:imagedata o:title=""/>
                  <o:lock v:ext="edit" aspectratio="f"/>
                  <v:textbox>
                    <w:txbxContent>
                      <w:p w14:paraId="53036689">
                        <w:pPr>
                          <w:pStyle w:val="31"/>
                          <w:spacing w:line="160" w:lineRule="exact"/>
                          <w:jc w:val="center"/>
                          <w:rPr>
                            <w:rFonts w:asciiTheme="minorEastAsia" w:hAnsiTheme="minorEastAsia"/>
                            <w:sz w:val="15"/>
                            <w:szCs w:val="15"/>
                          </w:rPr>
                        </w:pPr>
                        <w:r>
                          <w:rPr>
                            <w:rFonts w:hint="eastAsia" w:asciiTheme="minorEastAsia" w:hAnsiTheme="minorEastAsia"/>
                            <w:sz w:val="15"/>
                            <w:szCs w:val="15"/>
                          </w:rPr>
                          <w:t>不符合变更条件</w:t>
                        </w:r>
                      </w:p>
                    </w:txbxContent>
                  </v:textbox>
                </v:shape>
                <v:shape id="AutoShape 270" o:spid="_x0000_s1026" o:spt="176" type="#_x0000_t176" style="position:absolute;left:13431;top:122957;height:2379;width:1605;v-text-anchor:middle;" fillcolor="#FFFFFF" filled="t" stroked="t" coordsize="21600,21600" o:gfxdata="UEsDBAoAAAAAAIdO4kAAAAAAAAAAAAAAAAAEAAAAZHJzL1BLAwQUAAAACACHTuJArGLwHbwAAADb&#10;AAAADwAAAGRycy9kb3ducmV2LnhtbEWPQYvCMBSE74L/ITxhb5roQaQaxV1YWE/S6sHjs3m21eal&#10;NKl199dvBMHjMDPfMKvNw9biTq2vHGuYThQI4tyZigsNx8P3eAHCB2SDtWPS8EseNuvhYIWJcT2n&#10;dM9CISKEfYIayhCaREqfl2TRT1xDHL2Lay2GKNtCmhb7CLe1nCk1lxYrjgslNvRVUn7LOqshVNe9&#10;221P6blWffqXZdvus+u1/hhN1RJEoEd4h1/tH6NhNofnl/gD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i8B28AAAA&#10;2wAAAA8AAAAAAAAAAQAgAAAAIgAAAGRycy9kb3ducmV2LnhtbFBLAQIUABQAAAAIAIdO4kAzLwWe&#10;OwAAADkAAAAQAAAAAAAAAAEAIAAAAAsBAABkcnMvc2hhcGV4bWwueG1sUEsFBgAAAAAGAAYAWwEA&#10;ALUDAAAAAA==&#10;">
                  <v:fill on="t" focussize="0,0"/>
                  <v:stroke weight="1pt" color="#000000" miterlimit="8" joinstyle="miter"/>
                  <v:imagedata o:title=""/>
                  <o:lock v:ext="edit" aspectratio="f"/>
                  <v:textbox>
                    <w:txbxContent>
                      <w:p w14:paraId="1CD959CA">
                        <w:pPr>
                          <w:spacing w:line="240" w:lineRule="exact"/>
                          <w:jc w:val="center"/>
                        </w:pPr>
                        <w:r>
                          <w:rPr>
                            <w:rFonts w:hint="eastAsia"/>
                          </w:rPr>
                          <w:t>退窗办结并</w:t>
                        </w:r>
                      </w:p>
                      <w:p w14:paraId="529FBC68">
                        <w:pPr>
                          <w:jc w:val="center"/>
                        </w:pPr>
                        <w:r>
                          <w:rPr>
                            <w:rFonts w:hint="eastAsia"/>
                          </w:rPr>
                          <w:t>告知不同意变更的理由或需补正的材料。</w:t>
                        </w:r>
                      </w:p>
                    </w:txbxContent>
                  </v:textbox>
                </v:shape>
                <v:shape id="AutoShape 271" o:spid="_x0000_s1026" o:spt="176" type="#_x0000_t176" style="position:absolute;left:9646;top:123804;height:594;width:2091;v-text-anchor:middle;" fillcolor="#FFFFFF" filled="t" stroked="t" coordsize="21600,21600" o:gfxdata="UEsDBAoAAAAAAIdO4kAAAAAAAAAAAAAAAAAEAAAAZHJzL1BLAwQUAAAACACHTuJAwy5Vhr0AAADb&#10;AAAADwAAAGRycy9kb3ducmV2LnhtbEWPQWvCQBSE74X+h+UVvDW7elBJXcUWCnqSRA8eX7PPJDb7&#10;NmQ3Rvvru4LgcZiZb5jF6mobcaHO1441jBMFgrhwpuZSw2H//T4H4QOywcYxabiRh9Xy9WWBqXED&#10;Z3TJQykihH2KGqoQ2lRKX1Rk0SeuJY7eyXUWQ5RdKU2HQ4TbRk6UmkqLNceFClv6qqj4zXurIdTn&#10;nduuj9lPo4bsL8/X/Wc/aD16G6sPEIGu4Rl+tDdGw2QG9y/xB8j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LlWGvQAA&#10;ANsAAAAPAAAAAAAAAAEAIAAAACIAAABkcnMvZG93bnJldi54bWxQSwECFAAUAAAACACHTuJAMy8F&#10;njsAAAA5AAAAEAAAAAAAAAABACAAAAAMAQAAZHJzL3NoYXBleG1sLnhtbFBLBQYAAAAABgAGAFsB&#10;AAC2AwAAAAA=&#10;">
                  <v:fill on="t" focussize="0,0"/>
                  <v:stroke weight="1pt" color="#000000" miterlimit="8" joinstyle="miter"/>
                  <v:imagedata o:title=""/>
                  <o:lock v:ext="edit" aspectratio="f"/>
                  <v:textbox>
                    <w:txbxContent>
                      <w:p w14:paraId="1036DE60">
                        <w:pPr>
                          <w:jc w:val="center"/>
                          <w:rPr>
                            <w:bCs/>
                            <w:sz w:val="18"/>
                            <w:szCs w:val="18"/>
                          </w:rPr>
                        </w:pPr>
                        <w:r>
                          <w:rPr>
                            <w:rFonts w:hint="eastAsia"/>
                            <w:bCs/>
                            <w:sz w:val="18"/>
                            <w:szCs w:val="18"/>
                          </w:rPr>
                          <w:t>市州住建局审核</w:t>
                        </w:r>
                      </w:p>
                    </w:txbxContent>
                  </v:textbox>
                </v:shape>
              </v:group>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2105025</wp:posOffset>
                </wp:positionH>
                <wp:positionV relativeFrom="paragraph">
                  <wp:posOffset>3175</wp:posOffset>
                </wp:positionV>
                <wp:extent cx="1393825" cy="285750"/>
                <wp:effectExtent l="0" t="0" r="15875" b="19050"/>
                <wp:wrapNone/>
                <wp:docPr id="22" name="AutoShap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825" cy="285750"/>
                        </a:xfrm>
                        <a:prstGeom prst="flowChartAlternateProcess">
                          <a:avLst/>
                        </a:prstGeom>
                        <a:solidFill>
                          <a:srgbClr val="FFFFFF"/>
                        </a:solidFill>
                        <a:ln w="12700">
                          <a:solidFill>
                            <a:srgbClr val="000000"/>
                          </a:solidFill>
                          <a:miter lim="800000"/>
                        </a:ln>
                      </wps:spPr>
                      <wps:txbx>
                        <w:txbxContent>
                          <w:p w:rsidR="00316202" w:rsidRDefault="00D41516">
                            <w:pPr>
                              <w:rPr>
                                <w:bCs/>
                                <w:sz w:val="24"/>
                                <w:szCs w:val="24"/>
                              </w:rPr>
                            </w:pPr>
                            <w:r>
                              <w:rPr>
                                <w:rFonts w:hint="eastAsia"/>
                                <w:bCs/>
                                <w:sz w:val="15"/>
                                <w:szCs w:val="15"/>
                              </w:rPr>
                              <w:t>湖南省</w:t>
                            </w:r>
                            <w:proofErr w:type="gramStart"/>
                            <w:r>
                              <w:rPr>
                                <w:rFonts w:hint="eastAsia"/>
                                <w:bCs/>
                                <w:sz w:val="15"/>
                                <w:szCs w:val="15"/>
                              </w:rPr>
                              <w:t>智慧住</w:t>
                            </w:r>
                            <w:proofErr w:type="gramEnd"/>
                            <w:r>
                              <w:rPr>
                                <w:rFonts w:hint="eastAsia"/>
                                <w:bCs/>
                                <w:sz w:val="15"/>
                                <w:szCs w:val="15"/>
                              </w:rPr>
                              <w:t>建云网上申报</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1" o:spid="_x0000_s1026" o:spt="176" type="#_x0000_t176" style="position:absolute;left:0pt;margin-left:165.75pt;margin-top:0.25pt;height:22.5pt;width:109.75pt;z-index:251672576;v-text-anchor:middle;mso-width-relative:page;mso-height-relative:page;" fillcolor="#FFFFFF" filled="t" stroked="t" coordsize="21600,21600" o:gfxdata="UEsDBAoAAAAAAIdO4kAAAAAAAAAAAAAAAAAEAAAAZHJzL1BLAwQUAAAACACHTuJA3hh+etYAAAAH&#10;AQAADwAAAGRycy9kb3ducmV2LnhtbE2PvU7EMBCEeyTewVokOs4JhxEK2ZwOJAoqlBwFpRMvScA/&#10;UexcDp6epYJmpNWMZr4tdydnxZHmOAaPkG8yEOS7YEbfI7wenq7uQMSkvdE2eEL4ogi76vys1IUJ&#10;q6/p2KRecImPhUYYUpoKKWM3kNNxEyby7L2H2enE59xLM+uVy52V11l2K50ePS8MeqLHgbrPZnEI&#10;afx4Cc/7t7q12Vp/N81+eVhWxMuLPLsHkeiU/sLwi8/oUDFTGxZvorAI222uOIrAyrZSOb/WItwo&#10;BbIq5X/+6gdQSwMEFAAAAAgAh07iQODSCp49AgAAmAQAAA4AAABkcnMvZTJvRG9jLnhtbK1UwW7b&#10;MAy9D9g/CLqvdtykSYM6RZEgw4BuK9DtA2RZjoVJokYpsbuvHy0nXdrt0MN8MESTfOR7pHxz21vD&#10;DgqDBlfyyUXOmXISau12Jf/+bfthwVmIwtXCgFMlf1KB367ev7vp/FIV0IKpFTICcWHZ+ZK3Mfpl&#10;lgXZKivCBXjlyNkAWhHJxF1Wo+gI3ZqsyPOrrAOsPYJUIdDXzejkR0R8CyA0jZZqA3JvlYsjKioj&#10;IlEKrfaBr1K3TaNk/No0QUVmSk5MY3pTETpXwztb3YjlDoVvtTy2IN7SwitOVmhHRZ+hNiIKtkf9&#10;F5TVEiFAEy8k2GwkkhQhFpP8lTaPrfAqcSGpg38WPfw/WPnl8IBM1yUvCs6csDTxu32EVJoVV5NB&#10;oc6HJQU++gccOAZ/D/JHYA7WrXA7dYcIXatETX2l+OxFwmAESmVV9xlqwheEn8TqG7QDIMnA+jST&#10;p+eZqD4ySR8nl9eXi2LGmSRfsZjNZ2lomViesj2G+FGBZcOh5I2BjvrCeGeiQieiehiXLZUUh/sQ&#10;iRLln/ISJTC63mpjkoG7am2QHQQtzTY9gwqUEs7DjGMd9VfM8zxBv3CGc4w8Pf/CsJp6ZEbbki/O&#10;g4yjeifhxgHEvuqPs6igfiI9EcZ1pstMhxbwF2cdrXLJw8+9QMWZ+eRoJteT6XTY/WRMZ/OCDDz3&#10;VOce4SRBlVxG5Gw01nG8MXuPetdSrUki7GDYlEYnPYdmx76OndPCJs2Ol2u4Eed2ivrzQ1n9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4YfnrWAAAABwEAAA8AAAAAAAAAAQAgAAAAIgAAAGRycy9k&#10;b3ducmV2LnhtbFBLAQIUABQAAAAIAIdO4kDg0gqePQIAAJgEAAAOAAAAAAAAAAEAIAAAACUBAABk&#10;cnMvZTJvRG9jLnhtbFBLBQYAAAAABgAGAFkBAADUBQAAAAA=&#10;">
                <v:fill on="t" focussize="0,0"/>
                <v:stroke weight="1pt" color="#000000" miterlimit="8" joinstyle="miter"/>
                <v:imagedata o:title=""/>
                <o:lock v:ext="edit" aspectratio="f"/>
                <v:textbox>
                  <w:txbxContent>
                    <w:p w14:paraId="082EC456">
                      <w:pPr>
                        <w:rPr>
                          <w:bCs/>
                          <w:sz w:val="24"/>
                          <w:szCs w:val="24"/>
                        </w:rPr>
                      </w:pPr>
                      <w:r>
                        <w:rPr>
                          <w:rFonts w:hint="eastAsia"/>
                          <w:bCs/>
                          <w:sz w:val="15"/>
                          <w:szCs w:val="15"/>
                        </w:rPr>
                        <w:t>湖南省智慧住建云网上申报</w:t>
                      </w:r>
                    </w:p>
                  </w:txbxContent>
                </v:textbox>
              </v:shape>
            </w:pict>
          </mc:Fallback>
        </mc:AlternateContent>
      </w:r>
    </w:p>
    <w:p w:rsidR="00316202" w:rsidRDefault="00D41516">
      <w:pPr>
        <w:jc w:val="center"/>
        <w:rPr>
          <w:color w:val="FF0000"/>
        </w:rPr>
      </w:pPr>
      <w:r>
        <w:rPr>
          <w:noProof/>
        </w:rPr>
        <mc:AlternateContent>
          <mc:Choice Requires="wps">
            <w:drawing>
              <wp:anchor distT="0" distB="0" distL="114300" distR="114300" simplePos="0" relativeHeight="251673600" behindDoc="0" locked="0" layoutInCell="1" allowOverlap="1">
                <wp:simplePos x="0" y="0"/>
                <wp:positionH relativeFrom="column">
                  <wp:posOffset>2591435</wp:posOffset>
                </wp:positionH>
                <wp:positionV relativeFrom="paragraph">
                  <wp:posOffset>161290</wp:posOffset>
                </wp:positionV>
                <wp:extent cx="254000" cy="130810"/>
                <wp:effectExtent l="23495" t="0" r="36195" b="36195"/>
                <wp:wrapNone/>
                <wp:docPr id="21"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4000" cy="130810"/>
                        </a:xfrm>
                        <a:prstGeom prst="rightArrow">
                          <a:avLst>
                            <a:gd name="adj1" fmla="val 50000"/>
                            <a:gd name="adj2" fmla="val 97078"/>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2" o:spid="_x0000_s1026" o:spt="13" type="#_x0000_t13" style="position:absolute;left:0pt;margin-left:204.05pt;margin-top:12.7pt;height:10.3pt;width:20pt;rotation:5898240f;z-index:251673600;v-text-anchor:middle;mso-width-relative:page;mso-height-relative:page;" filled="f" stroked="t" coordsize="21600,21600" o:gfxdata="UEsDBAoAAAAAAIdO4kAAAAAAAAAAAAAAAAAEAAAAZHJzL1BLAwQUAAAACACHTuJALlq/R9gAAAAJ&#10;AQAADwAAAGRycy9kb3ducmV2LnhtbE2PTUsDMRCG74L/IYzgzSZbY2nXzRYUShEVtK337Gb2AzfJ&#10;kqTt+u+dnvQ2Hw/vPFOsJzuwE4bYe6cgmwlg6GpvetcqOOw3d0tgMWln9OAdKvjBCOvy+qrQufFn&#10;94mnXWoZhbiYawVdSmPOeaw7tDrO/IiOdo0PVidqQ8tN0GcKtwOfC7HgVveOLnR6xOcO6+/d0Sro&#10;v1ZZeF01YyXfp6eX+2b78bbZKnV7k4lHYAmn9AfDRZ/UoSSnyh+diWxQIMUyI1TB/EECI0DKy6Ci&#10;YiGAlwX//0H5C1BLAwQUAAAACACHTuJAvrQlHk4CAADBBAAADgAAAGRycy9lMm9Eb2MueG1srVRN&#10;T9wwEL1X6n+wfC/56MIuEVmEQFSVaItE+wO8jrNxa3vcsXez/PuOnUAXeuHQHKyMZ/L83ptxLi4P&#10;1rC9wqDBtbw6KTlTTkKn3bblP77fflhxFqJwnTDgVMsfVeCX6/fvLkbfqBoGMJ1CRiAuNKNv+RCj&#10;b4oiyEFZEU7AK0fJHtCKSCFuiw7FSOjWFHVZnhUjYOcRpAqBdm+mJJ8R8S2A0PdaqhuQO6tcnFBR&#10;GRFJUhi0D3yd2fa9kvFb3wcVmWk5KY15pUPofZPWYn0hmi0KP2g5UxBvofBKkxXa0aHPUDciCrZD&#10;/Q+U1RIhQB9PJNhiEpIdIRVV+cqbh0F4lbWQ1cE/mx7+H6z8ur9HpruW1xVnTljq+NUuQj6a1Wd1&#10;cmj0oaHCB3+PSWPwdyB/BebgehBuq64QYRyU6IhXleqLFx+kINCnbDN+gY7wBeFnsw49WoZATTld&#10;lOnJu2QKO+QOPT53SB0ik7RZ50LOJKWqj+Wqyh0sRJOgEjePIX5SYFl6aTnq7RAzvwwt9nch5jZ1&#10;s1bR/STdvTXU9b0w7DTTmKbiqKY+rjlflstV1imaGZEYPJ2c4B3camMyinFsJK71clYXwOguZbOT&#10;uN1cG2R0MknNz4z7oszqSFfOaNvy1XGRcbPXyd6pTfGwOcwd20D3SK5nf2nc6cqTIWklLpyNNPMt&#10;D793AhVn5rOj5p1Xi0W6JDlYnC5rCvA4sznOCCcHoKskI3I2Bddxulo7n41P4zDZkUaq1/FpNiZq&#10;M3mabHp7cXWO41z198+z/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uWr9H2AAAAAkBAAAPAAAA&#10;AAAAAAEAIAAAACIAAABkcnMvZG93bnJldi54bWxQSwECFAAUAAAACACHTuJAvrQlHk4CAADBBAAA&#10;DgAAAAAAAAABACAAAAAnAQAAZHJzL2Uyb0RvYy54bWxQSwUGAAAAAAYABgBZAQAA5wUAAAAA&#10;" adj="10802,5400">
                <v:fill on="f" focussize="0,0"/>
                <v:stroke weight="1pt" color="#000000" miterlimit="8" joinstyle="miter"/>
                <v:imagedata o:title=""/>
                <o:lock v:ext="edit" aspectratio="f"/>
                <v:textbox style="layout-flow:vertical;mso-layout-flow-alt:bottom-to-top;">
                  <w:txbxContent>
                    <w:p w14:paraId="43CA3E8B">
                      <w:pPr>
                        <w:pStyle w:val="31"/>
                        <w:spacing w:line="160" w:lineRule="exact"/>
                        <w:rPr>
                          <w:rFonts w:asciiTheme="minorEastAsia" w:hAnsiTheme="minorEastAsia"/>
                          <w:sz w:val="15"/>
                          <w:szCs w:val="15"/>
                        </w:rPr>
                      </w:pPr>
                    </w:p>
                  </w:txbxContent>
                </v:textbox>
              </v:shape>
            </w:pict>
          </mc:Fallback>
        </mc:AlternateContent>
      </w:r>
    </w:p>
    <w:p w:rsidR="00316202" w:rsidRDefault="00316202">
      <w:pPr>
        <w:jc w:val="center"/>
      </w:pPr>
    </w:p>
    <w:p w:rsidR="00316202" w:rsidRDefault="00316202">
      <w:pPr>
        <w:jc w:val="center"/>
      </w:pPr>
    </w:p>
    <w:p w:rsidR="00316202" w:rsidRDefault="00316202"/>
    <w:p w:rsidR="00316202" w:rsidRDefault="00D41516">
      <w:pPr>
        <w:jc w:val="center"/>
      </w:pPr>
      <w:r>
        <w:rPr>
          <w:noProof/>
        </w:rPr>
        <mc:AlternateContent>
          <mc:Choice Requires="wps">
            <w:drawing>
              <wp:anchor distT="0" distB="0" distL="114300" distR="114300" simplePos="0" relativeHeight="251674624" behindDoc="0" locked="0" layoutInCell="1" allowOverlap="1">
                <wp:simplePos x="0" y="0"/>
                <wp:positionH relativeFrom="column">
                  <wp:posOffset>-97155</wp:posOffset>
                </wp:positionH>
                <wp:positionV relativeFrom="paragraph">
                  <wp:posOffset>123190</wp:posOffset>
                </wp:positionV>
                <wp:extent cx="1483995" cy="881380"/>
                <wp:effectExtent l="0" t="0" r="20955" b="13970"/>
                <wp:wrapNone/>
                <wp:docPr id="20" name="AutoShap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995" cy="881380"/>
                        </a:xfrm>
                        <a:prstGeom prst="flowChartAlternateProcess">
                          <a:avLst/>
                        </a:prstGeom>
                        <a:solidFill>
                          <a:srgbClr val="FFFFFF"/>
                        </a:solidFill>
                        <a:ln w="12700">
                          <a:solidFill>
                            <a:srgbClr val="000000"/>
                          </a:solidFill>
                          <a:miter lim="800000"/>
                        </a:ln>
                      </wps:spPr>
                      <wps:txbx>
                        <w:txbxContent>
                          <w:p w:rsidR="00316202" w:rsidRDefault="00D41516">
                            <w:pPr>
                              <w:spacing w:line="240" w:lineRule="exact"/>
                              <w:jc w:val="center"/>
                            </w:pPr>
                            <w:proofErr w:type="gramStart"/>
                            <w:r>
                              <w:rPr>
                                <w:rFonts w:hint="eastAsia"/>
                              </w:rPr>
                              <w:t>退窗办结</w:t>
                            </w:r>
                            <w:proofErr w:type="gramEnd"/>
                            <w:r>
                              <w:rPr>
                                <w:rFonts w:hint="eastAsia"/>
                              </w:rPr>
                              <w:t>并告知不同意变更的理由或需补正的材料。</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3" o:spid="_x0000_s1026" o:spt="176" type="#_x0000_t176" style="position:absolute;left:0pt;margin-left:-7.65pt;margin-top:9.7pt;height:69.4pt;width:116.85pt;z-index:251674624;v-text-anchor:middle;mso-width-relative:page;mso-height-relative:page;" fillcolor="#FFFFFF" filled="t" stroked="t" coordsize="21600,21600" o:gfxdata="UEsDBAoAAAAAAIdO4kAAAAAAAAAAAAAAAAAEAAAAZHJzL1BLAwQUAAAACACHTuJACbUhj9gAAAAK&#10;AQAADwAAAGRycy9kb3ducmV2LnhtbE2PQU+EMBCF7yb+h2ZMvO22oGsQKZvVxIMnA3rwWOgIKJ0S&#10;WpbVX+940tvMvJc33yv2JzeKI85h8KQh2SoQSK23A3UaXl8eNxmIEA1ZM3pCDV8YYF+enxUmt36l&#10;Co917ASHUMiNhj7GKZcytD06E7Z+QmLt3c/ORF7nTtrZrBzuRpkqdSOdGYg/9GbChx7bz3pxGuLw&#10;8eyfDm9VM6q1+q7rw3K/rFpfXiTqDkTEU/wzwy8+o0PJTI1fyAYxatgkuyu2snB7DYINaZLx0PBh&#10;l6Ugy0L+r1D+AFBLAwQUAAAACACHTuJAnJXZ5D0CAACYBAAADgAAAGRycy9lMm9Eb2MueG1srVTB&#10;btswDL0P2D8Iui+207RNjTpFkSDDgG4r0O0DFFmOhUmiRilxuq8fJadd2u3Qw3wwRFN6fO+R8vXN&#10;wRq2Vxg0uIZXk5Iz5SS02m0b/v3b+sOcsxCFa4UBpxr+qAK/Wbx/dz34Wk2hB9MqZATiQj34hvcx&#10;+rooguyVFWECXjlKdoBWRApxW7QoBkK3ppiW5UUxALYeQaoQ6OtqTPIjIr4FELpOS7UCubPKxREV&#10;lRGRJIVe+8AXmW3XKRm/dl1QkZmGk9KY31SE1pv0LhbXot6i8L2WRwriLRReabJCOyr6DLUSUbAd&#10;6r+grJYIAbo4kWCLUUh2hFRU5StvHnrhVdZCVgf/bHr4f7Dyy/4emW4bPiVLnLDU8dtdhFyaTS/O&#10;kkODDzVtfPD3mDQGfwfyR2AOlr1wW3WLCEOvREu8qrS/eHEgBYGOss3wGVrCF4SfzTp0aBMg2cAO&#10;uSePzz1Rh8gkfaxm87Orq3POJOXm8+psnptWiPrptMcQPyqwLC0a3hkYiBfGWxMVOhHV/ThsuaTY&#10;34WYKIr66VyWBEa3a21MDnC7WRpke0FDs85PVkXKT7cZxwbiN70sywz9IhlOMcr8/AvDauLIjLak&#10;7XSTcUcXk3FjA+Jhczj2YgPtI/mJMI4zXWZa9IC/OBtolBsefu4EKs7MJ0c9uapmszT7OZidX6ZO&#10;42lmc5oRThJUw2VEzsZgGccbs/Ootz3VqrJgB2lSOp39TF0eeR2Z08Bmm4+XK92I0zjv+vNDWf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bUhj9gAAAAKAQAADwAAAAAAAAABACAAAAAiAAAAZHJz&#10;L2Rvd25yZXYueG1sUEsBAhQAFAAAAAgAh07iQJyV2eQ9AgAAmAQAAA4AAAAAAAAAAQAgAAAAJwEA&#10;AGRycy9lMm9Eb2MueG1sUEsFBgAAAAAGAAYAWQEAANYFAAAAAA==&#10;">
                <v:fill on="t" focussize="0,0"/>
                <v:stroke weight="1pt" color="#000000" miterlimit="8" joinstyle="miter"/>
                <v:imagedata o:title=""/>
                <o:lock v:ext="edit" aspectratio="f"/>
                <v:textbox>
                  <w:txbxContent>
                    <w:p w14:paraId="36F601A0">
                      <w:pPr>
                        <w:spacing w:line="240" w:lineRule="exact"/>
                        <w:jc w:val="center"/>
                      </w:pPr>
                      <w:r>
                        <w:rPr>
                          <w:rFonts w:hint="eastAsia"/>
                        </w:rPr>
                        <w:t>退窗办结并告知不同意变更的理由或需补正的材料。</w:t>
                      </w: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76672" behindDoc="0" locked="0" layoutInCell="1" allowOverlap="1">
                <wp:simplePos x="0" y="0"/>
                <wp:positionH relativeFrom="column">
                  <wp:posOffset>2110105</wp:posOffset>
                </wp:positionH>
                <wp:positionV relativeFrom="paragraph">
                  <wp:posOffset>188595</wp:posOffset>
                </wp:positionV>
                <wp:extent cx="1382395" cy="294005"/>
                <wp:effectExtent l="0" t="0" r="27305" b="10795"/>
                <wp:wrapNone/>
                <wp:docPr id="19" name="AutoShap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294005"/>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窗口受理</w:t>
                            </w:r>
                          </w:p>
                          <w:p w:rsidR="00316202" w:rsidRDefault="00316202">
                            <w:pPr>
                              <w:jc w:val="center"/>
                              <w:rPr>
                                <w:b/>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5" o:spid="_x0000_s1026" o:spt="176" type="#_x0000_t176" style="position:absolute;left:0pt;margin-left:166.15pt;margin-top:14.85pt;height:23.15pt;width:108.85pt;z-index:251676672;v-text-anchor:middle;mso-width-relative:page;mso-height-relative:page;" fillcolor="#FFFFFF" filled="t" stroked="t" coordsize="21600,21600" o:gfxdata="UEsDBAoAAAAAAIdO4kAAAAAAAAAAAAAAAAAEAAAAZHJzL1BLAwQUAAAACACHTuJAPC8uDdgAAAAJ&#10;AQAADwAAAGRycy9kb3ducmV2LnhtbE2PMU/DMBCFdyT+g3VIbNRuorYQ4lQFiYEJJTAwOvGRBOJz&#10;FDtN4ddzTHQ83af3vpfvT24QR5xC70nDeqVAIDXe9tRqeHt9urkFEaIhawZPqOEbA+yLy4vcZNYv&#10;VOKxiq3gEAqZ0dDFOGZShqZDZ8LKj0j8+/CTM5HPqZV2MguHu0EmSm2lMz1xQ2dGfOyw+apmpyH2&#10;ny/++fBe1oNayp+qOswP86L19dVa3YOIeIr/MPzpszoU7FT7mWwQg4Y0TVJGNSR3OxAMbDaKx9Ua&#10;dlsFssjl+YLiF1BLAwQUAAAACACHTuJADSs04z0CAACYBAAADgAAAGRycy9lMm9Eb2MueG1srVTB&#10;btswDL0P2D8Iui923KRNjDpF0aLDgG4L0O0DFFmOhUmiRilxuq8fJadd2u3Qw3wwRFN6fO+R8uXV&#10;wRq2Vxg0uIZPJyVnyklotds2/Pu3uw8LzkIUrhUGnGr4owr8avX+3eXga1VBD6ZVyAjEhXrwDe9j&#10;9HVRBNkrK8IEvHKU7ACtiBTitmhRDIRuTVGV5XkxALYeQaoQ6OvtmORHRHwLIHSdluoW5M4qF0dU&#10;VEZEkhR67QNfZbZdp2T82nVBRWYaTkpjflMRWm/Su1hdinqLwvdaHimIt1B4pckK7ajoM9StiILt&#10;UP8FZbVECNDFiQRbjEKyI6RiWr7y5qEXXmUtZHXwz6aH/wcrv+zXyHRLk7DkzAlLHb/eRcilWXU+&#10;Tw4NPtS08cGvMWkM/h7kj8Ac3PTCbdU1Igy9Ei3xmqb9xYsDKQh0lG2Gz9ASviD8bNahQ5sAyQZ2&#10;yD15fO6JOkQm6eP0bFGdLeecScpVy1lZZkqFqJ9OewzxowLL0qLhnYGBeGG8NlGhE1Gtx2HLJcX+&#10;PsREUdRP57IkMLq908bkALebG4NsL2ho7vKTVZHy023GsYH4VRdlmaFfJMMpRpmff2FYTRyZ0bbh&#10;i9NNxh1dTMaNDYiHzeHYiw20j+QnwjjOdJlp0QP+4mygUW54+LkTqDgznxz1ZDmdzdLs52A2v6go&#10;wNPM5jQjnCSohsuInI3BTRxvzM6j3vZUa5oFO0iT0unsZ+ryyOvInAY223y8XOlGnMZ5158fyu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PC8uDdgAAAAJAQAADwAAAAAAAAABACAAAAAiAAAAZHJz&#10;L2Rvd25yZXYueG1sUEsBAhQAFAAAAAgAh07iQA0rNOM9AgAAmAQAAA4AAAAAAAAAAQAgAAAAJwEA&#10;AGRycy9lMm9Eb2MueG1sUEsFBgAAAAAGAAYAWQEAANYFAAAAAA==&#10;">
                <v:fill on="t" focussize="0,0"/>
                <v:stroke weight="1pt" color="#000000" miterlimit="8" joinstyle="miter"/>
                <v:imagedata o:title=""/>
                <o:lock v:ext="edit" aspectratio="f"/>
                <v:textbox>
                  <w:txbxContent>
                    <w:p w14:paraId="405F3712">
                      <w:pPr>
                        <w:jc w:val="center"/>
                        <w:rPr>
                          <w:bCs/>
                          <w:sz w:val="18"/>
                          <w:szCs w:val="18"/>
                        </w:rPr>
                      </w:pPr>
                      <w:r>
                        <w:rPr>
                          <w:rFonts w:hint="eastAsia"/>
                          <w:bCs/>
                          <w:sz w:val="18"/>
                          <w:szCs w:val="18"/>
                        </w:rPr>
                        <w:t>窗口受理</w:t>
                      </w:r>
                    </w:p>
                    <w:p w14:paraId="357F7AE1">
                      <w:pPr>
                        <w:jc w:val="center"/>
                        <w:rPr>
                          <w:b/>
                          <w:sz w:val="18"/>
                          <w:szCs w:val="18"/>
                        </w:rPr>
                      </w:pPr>
                    </w:p>
                  </w:txbxContent>
                </v:textbox>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1384300</wp:posOffset>
                </wp:positionH>
                <wp:positionV relativeFrom="paragraph">
                  <wp:posOffset>93345</wp:posOffset>
                </wp:positionV>
                <wp:extent cx="709295" cy="382270"/>
                <wp:effectExtent l="19050" t="19050" r="14605" b="36830"/>
                <wp:wrapNone/>
                <wp:docPr id="18" name="左箭头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295" cy="382270"/>
                        </a:xfrm>
                        <a:prstGeom prst="leftArrow">
                          <a:avLst>
                            <a:gd name="adj1" fmla="val 50000"/>
                            <a:gd name="adj2" fmla="val 82492"/>
                          </a:avLst>
                        </a:prstGeom>
                        <a:solidFill>
                          <a:srgbClr val="FFFFFF"/>
                        </a:solidFill>
                        <a:ln w="12700">
                          <a:solidFill>
                            <a:srgbClr val="000000"/>
                          </a:solidFill>
                          <a:miter lim="800000"/>
                        </a:ln>
                      </wps:spPr>
                      <wps:txbx>
                        <w:txbxContent>
                          <w:p w:rsidR="00316202" w:rsidRDefault="00D41516">
                            <w:pPr>
                              <w:pStyle w:val="ab"/>
                              <w:spacing w:line="160" w:lineRule="exact"/>
                              <w:jc w:val="left"/>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左箭头 25" o:spid="_x0000_s1026" o:spt="66" type="#_x0000_t66" style="position:absolute;left:0pt;margin-left:109pt;margin-top:7.35pt;height:30.1pt;width:55.85pt;z-index:251675648;v-text-anchor:middle;mso-width-relative:page;mso-height-relative:page;" fillcolor="#FFFFFF" filled="t" stroked="t" coordsize="21600,21600" o:gfxdata="UEsDBAoAAAAAAIdO4kAAAAAAAAAAAAAAAAAEAAAAZHJzL1BLAwQUAAAACACHTuJACU4tBtkAAAAJ&#10;AQAADwAAAGRycy9kb3ducmV2LnhtbE2PzU7DMBCE70i8g7VI3KiTEKVpiNMDUlVxAJXSB3DjzY+I&#10;12nspuXtWU70tqMZzX5Trq92EDNOvnekIF5EIJBqZ3pqFRy+Nk85CB80GT04QgU/6GFd3d+VujDu&#10;Qp8470MruIR8oRV0IYyFlL7u0Gq/cCMSe42brA4sp1aaSV+43A4yiaJMWt0Tf+j0iK8d1t/7s1Ww&#10;OzTbt3zbpLT5mPv33SnLMDop9fgQRy8gAl7Dfxj+8BkdKmY6ujMZLwYFSZzzlsBGugTBgedkxcdR&#10;wTJdgaxKebug+gVQSwMEFAAAAAgAh07iQLPTJathAgAA1wQAAA4AAABkcnMvZTJvRG9jLnhtbK1U&#10;zW7TQBC+I/EOq70TOyYhiVWnqloFIRWoVHiAzXodL+wfs5s44XlQb3BC4okqXoPx2ilOufSAD9aO&#10;Z/ab+eab8dn5XiuyE+ClNQUdj1JKhOG2lGZT0I8fVi/mlPjATMmUNaKgB+Hp+fL5s7PG5SKztVWl&#10;AIIgxueNK2gdgsuTxPNaaOZH1gmDzsqCZgFN2CQlsAbRtUqyNH2VNBZKB5YL7/HrVeekPSI8BdBW&#10;leTiyvKtFiZ0qCAUC0jJ19J5uozVVpXg4X1VeRGIKigyDfGNSfC8bt/J8ozlG2CulrwvgT2lhEec&#10;NJMGkz5AXbHAyBbkP1BacrDeVmHErU46IrEjyGKcPurNbc2ciFyw1d49NN3/P1j+bncDRJY4Cai7&#10;YRoVv/919/vH9/tvP0k2bRvUOJ9j3K27gZaid9eWf/bE2MuamY24ALBNLViJZY3b+OTkQmt4vErW&#10;zVtbIjzbBht7ta9At4DYBbKPkhweJBH7QDh+nKWLbDGlhKPr5TzLZlGyhOXHyw58eC2sJu2hoEpU&#10;IRYUM7DdtQ9RlrLnxspPY0oqrVDlHVNkmuLTT8EgJhvGzLPJIovEWN4jYgHHxLElVslyJZWKBmzW&#10;lwoIwhd0FZ/+sh+GKUMabBgySmOtJ04/xGhL7IrEtCdhWgbcRSV1QefDIGV6FdrGdwKG/Xrfa7m2&#10;5QH1ANttA/4L8FBb+EpJg5tQUP9ly0BQot4Y1HQxnkza1YnGZDrL0IChZz30MMMRqqA8ACWdcRm6&#10;hds6kJsac40jYWMvcBIqGY4j09XVV47zjqeThRraMerv/2j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lOLQbZAAAACQEAAA8AAAAAAAAAAQAgAAAAIgAAAGRycy9kb3ducmV2LnhtbFBLAQIUABQA&#10;AAAIAIdO4kCz0yWrYQIAANcEAAAOAAAAAAAAAAEAIAAAACgBAABkcnMvZTJvRG9jLnhtbFBLBQYA&#10;AAAABgAGAFkBAAD7BQAAAAA=&#10;" adj="9603,5400">
                <v:fill on="t" focussize="0,0"/>
                <v:stroke weight="1pt" color="#000000" miterlimit="8" joinstyle="miter"/>
                <v:imagedata o:title=""/>
                <o:lock v:ext="edit" aspectratio="f"/>
                <v:textbox>
                  <w:txbxContent>
                    <w:p w14:paraId="0A569119">
                      <w:pPr>
                        <w:pStyle w:val="31"/>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78720" behindDoc="0" locked="0" layoutInCell="1" allowOverlap="1">
                <wp:simplePos x="0" y="0"/>
                <wp:positionH relativeFrom="column">
                  <wp:posOffset>2615565</wp:posOffset>
                </wp:positionH>
                <wp:positionV relativeFrom="paragraph">
                  <wp:posOffset>176530</wp:posOffset>
                </wp:positionV>
                <wp:extent cx="440055" cy="655320"/>
                <wp:effectExtent l="25400" t="0" r="0" b="43180"/>
                <wp:wrapNone/>
                <wp:docPr id="17" name="AutoShap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9759" cy="655468"/>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3" o:spid="_x0000_s1026" o:spt="13" type="#_x0000_t13" style="position:absolute;left:0pt;margin-left:205.95pt;margin-top:13.9pt;height:51.6pt;width:34.65pt;rotation:5898240f;z-index:251678720;v-text-anchor:middle;mso-width-relative:page;mso-height-relative:page;" filled="f" stroked="t" coordsize="21600,21600" o:gfxdata="UEsDBAoAAAAAAIdO4kAAAAAAAAAAAAAAAAAEAAAAZHJzL1BLAwQUAAAACACHTuJAqSZCndkAAAAK&#10;AQAADwAAAGRycy9kb3ducmV2LnhtbE2PwU7DMBBE70j8g7VI3KjtNNAkxKlQJQ5U4kChEkc3WZKI&#10;eB3FbtP+PcsJjqt9ejNTrs9uECecQu/JgF4oEEi1b3pqDXy8P99lIEK01NjBExq4YIB1dX1V2qLx&#10;M73haRdbwRIKhTXQxTgWUoa6Q2fDwo9I/Pvyk7ORz6mVzWRnlrtBJko9SGd74oTOjrjpsP7eHR1b&#10;njYK/XZ7n+dzvnx53X9e0swbc3uj1SOIiOf4B8Nvfa4OFXc6+CM1QQwGUq1zRg0kK57AQJrpBMSB&#10;yaVWIKtS/p9Q/QBQSwMEFAAAAAgAh07iQCSm5TdPAgAAvgQAAA4AAABkcnMvZTJvRG9jLnhtbK1U&#10;TW/bMAy9D9h/EHRfnaR284E6RdGiw4BuK9DtByiyHGuTRI1S4nS/fpTspWl36WE+GKJIP/I9kr68&#10;OljD9gqDBlfz6dmEM+UkNNpta/79292HBWchCtcIA07V/EkFfrV+/+6y9ys1gw5Mo5ARiAur3te8&#10;i9GviiLITlkRzsArR84W0IpIJm6LBkVP6NYUs8nkougBG48gVQh0ezs4+YiIbwGEttVS3YLcWeXi&#10;gIrKiEiUQqd94OtcbdsqGb+2bVCRmZoT05jflITOm/Qu1pditUXhOy3HEsRbSnjFyQrtKOkR6lZE&#10;wXao/4GyWiIEaOOZBFsMRLIixGI6eaXNYye8ylxI6uCPoof/Byu/7B+Q6YYmYc6ZE5Y6fr2LkFOz&#10;2eI8KdT7sKLAR/+AiWPw9yB/BubgphNuq64Roe+UaKiuaYovXnyQjECfsk3/GRrCF4SfxTq0aBkC&#10;NaUqJ+nJtyQKO+QOPR07pA6RSbosz5fzasmZJNdFVZUXi5xPrBJUqs1jiB8VWJYONUe97WKuL0OL&#10;/X2IuU3NyFU0P6actdZQ1/fCsCqXMUzFSczsNKZcLpfVmHdELJ4zJ3gHd9qYjGIc60mW2XxkF8Do&#10;Jnmzkrjd3BhklJmo5mfEfRFmdaSVM9rWfHEaZNyodZJ3aFM8bA5jxzbQPJHqWV8ad1p5EqQD/M1Z&#10;TwNf8/BrJ1BxZj456txyWpZpQ7JRVvMZGXjq2Zx6hJMEVXMZkbPBuInDXu18Vj3NwqBFmqdWx7+D&#10;MdQ1Vk5jTacXe3Nq56jn387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KkmQp3ZAAAACgEAAA8A&#10;AAAAAAAAAQAgAAAAIgAAAGRycy9kb3ducmV2LnhtbFBLAQIUABQAAAAIAIdO4kAkpuU3TwIAAL4E&#10;AAAOAAAAAAAAAAEAIAAAACgBAABkcnMvZTJvRG9jLnhtbFBLBQYAAAAABgAGAFkBAADpBQAAAAA=&#10;" adj="10802,5400">
                <v:fill on="f" focussize="0,0"/>
                <v:stroke weight="1pt" color="#000000" miterlimit="8" joinstyle="miter"/>
                <v:imagedata o:title=""/>
                <o:lock v:ext="edit" aspectratio="f"/>
                <v:textbox>
                  <w:txbxContent>
                    <w:p w14:paraId="784523A9">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rsidR="00316202" w:rsidRDefault="00316202">
      <w:pPr>
        <w:jc w:val="center"/>
      </w:pPr>
    </w:p>
    <w:p w:rsidR="00316202" w:rsidRDefault="00D41516">
      <w:pPr>
        <w:jc w:val="center"/>
      </w:pPr>
      <w:r>
        <w:rPr>
          <w:noProof/>
        </w:rPr>
        <mc:AlternateContent>
          <mc:Choice Requires="wps">
            <w:drawing>
              <wp:anchor distT="0" distB="0" distL="114300" distR="114300" simplePos="0" relativeHeight="251683840" behindDoc="0" locked="0" layoutInCell="1" allowOverlap="1">
                <wp:simplePos x="0" y="0"/>
                <wp:positionH relativeFrom="column">
                  <wp:posOffset>4337050</wp:posOffset>
                </wp:positionH>
                <wp:positionV relativeFrom="paragraph">
                  <wp:posOffset>61595</wp:posOffset>
                </wp:positionV>
                <wp:extent cx="1006475" cy="921385"/>
                <wp:effectExtent l="12700" t="13970" r="9525" b="7620"/>
                <wp:wrapNone/>
                <wp:docPr id="16" name="流程图: 可选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921385"/>
                        </a:xfrm>
                        <a:prstGeom prst="flowChartAlternateProcess">
                          <a:avLst/>
                        </a:prstGeom>
                        <a:solidFill>
                          <a:srgbClr val="FFFFFF"/>
                        </a:solidFill>
                        <a:ln w="12700">
                          <a:solidFill>
                            <a:srgbClr val="000000"/>
                          </a:solidFill>
                          <a:miter lim="800000"/>
                        </a:ln>
                      </wps:spPr>
                      <wps:txbx>
                        <w:txbxContent>
                          <w:p w:rsidR="00316202" w:rsidRDefault="00D41516">
                            <w:pPr>
                              <w:spacing w:line="240" w:lineRule="exact"/>
                              <w:jc w:val="center"/>
                            </w:pPr>
                            <w:proofErr w:type="gramStart"/>
                            <w:r>
                              <w:rPr>
                                <w:rFonts w:hint="eastAsia"/>
                              </w:rPr>
                              <w:t>退窗办结</w:t>
                            </w:r>
                            <w:proofErr w:type="gramEnd"/>
                            <w:r>
                              <w:rPr>
                                <w:rFonts w:hint="eastAsia"/>
                              </w:rPr>
                              <w:t>并告知不同意变更的理由或需补正的材料。</w:t>
                            </w:r>
                          </w:p>
                          <w:p w:rsidR="00316202" w:rsidRDefault="00316202">
                            <w:pPr>
                              <w:spacing w:line="240" w:lineRule="exact"/>
                              <w:jc w:val="center"/>
                              <w:rPr>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流程图: 可选过程 3" o:spid="_x0000_s1026" o:spt="176" type="#_x0000_t176" style="position:absolute;left:0pt;margin-left:341.5pt;margin-top:4.85pt;height:72.55pt;width:79.25pt;z-index:251683840;v-text-anchor:middle;mso-width-relative:page;mso-height-relative:page;" fillcolor="#FFFFFF" filled="t" stroked="t" coordsize="21600,21600" o:gfxdata="UEsDBAoAAAAAAIdO4kAAAAAAAAAAAAAAAAAEAAAAZHJzL1BLAwQUAAAACACHTuJATr4mO9gAAAAJ&#10;AQAADwAAAGRycy9kb3ducmV2LnhtbE2PMU/DMBSEdyT+g/WQ2KgTaEsIcaqCxMCEEhgYnfiRBOzn&#10;KHaawq/nMZXxdKe774rd0VlxwCkMnhSkqwQEUuvNQJ2Ct9enqwxEiJqMtp5QwTcG2JXnZ4XOjV+o&#10;wkMdO8ElFHKtoI9xzKUMbY9Oh5Ufkdj78JPTkeXUSTPphcudlddJspVOD8QLvR7xscf2q56dgjh8&#10;vvjn/XvV2GSpfup6Pz/Mi1KXF2lyDyLiMZ7C8IfP6FAyU+NnMkFYBdvshr9EBXe3INjP1ukGRMPB&#10;zToDWRby/4PyF1BLAwQUAAAACACHTuJAu7wLkGECAACkBAAADgAAAGRycy9lMm9Eb2MueG1srVTN&#10;btQwEL4j8Q6W7zTJdvsXbbaqWhUhFahUeACv42wsHI8ZezdbTnBCiAMPwAtw48QVnqb8vAUTJ122&#10;hUMP5GB5PPY333wzk8nhqjFsqdBrsAXPtlLOlJVQajsv+PNnpw/2OfNB2FIYsKrgl8rzw+n9e5PW&#10;5WoENZhSISMQ6/PWFbwOweVJ4mWtGuG3wClLzgqwEYFMnCclipbQG5OM0nQ3aQFLhyCV93R60jv5&#10;gIh3AYSq0lKdgFw0yoYeFZURgVLytXaeTyPbqlIyPK0qrwIzBadMQ1wpCO1n3ZpMJyKfo3C1lgMF&#10;cRcKt3JqhLYUdA11IoJgC9R/QTVaIniowpaEJukTiYpQFll6S5uLWjgVcyGpvVuL7v8frHyyPEem&#10;S+qEXc6saKji37+8+fHp/dXHrzm7+vD51+t3P7+9pQO23anVOp/Towt3jl2+3p2BfOGZheNa2Lk6&#10;QoS2VqIkjll3P7nxoDM8PWWz9jGUFEssAkThVhU2HSBJwlaxPpfr+qhVYJIOM2qf8d4OZ5J8B6Ns&#10;e38nhhD59WuHPjxU0LBuU/DKQEu8MByZoNCKoM77xoshxfLMh46iyK/fxZTA6PJUGxMNnM+ODbKl&#10;oAY6jd8Q0m9eM5a1xG+0l6YR+obTb2Kk8fsXRqOJIzO6Kfj+5iVjBxU74foChNVsNdRiBuUl6YnQ&#10;tzYNNm1qwFectdTWBfcvFwIVZ+aRpZocZONxNwfRGO/sjcjATc9s0yOsJKiCy4Cc9cZx6Kdn4VDP&#10;a4qVxYQtHFElKx317Krc8xqYU/NGmYdB66Zj0463/vxcp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Tr4mO9gAAAAJAQAADwAAAAAAAAABACAAAAAiAAAAZHJzL2Rvd25yZXYueG1sUEsBAhQAFAAA&#10;AAgAh07iQLu8C5BhAgAApAQAAA4AAAAAAAAAAQAgAAAAJwEAAGRycy9lMm9Eb2MueG1sUEsFBgAA&#10;AAAGAAYAWQEAAPoFAAAAAA==&#10;">
                <v:fill on="t" focussize="0,0"/>
                <v:stroke weight="1pt" color="#000000" miterlimit="8" joinstyle="miter"/>
                <v:imagedata o:title=""/>
                <o:lock v:ext="edit" aspectratio="f"/>
                <v:textbox>
                  <w:txbxContent>
                    <w:p w14:paraId="18DB4A87">
                      <w:pPr>
                        <w:spacing w:line="240" w:lineRule="exact"/>
                        <w:jc w:val="center"/>
                      </w:pPr>
                      <w:r>
                        <w:rPr>
                          <w:rFonts w:hint="eastAsia"/>
                        </w:rPr>
                        <w:t>退窗办结并告知不同意变更的理由或需补正的材料。</w:t>
                      </w:r>
                    </w:p>
                    <w:p w14:paraId="18252D42">
                      <w:pPr>
                        <w:spacing w:line="240" w:lineRule="exact"/>
                        <w:jc w:val="center"/>
                        <w:rPr>
                          <w:sz w:val="18"/>
                          <w:szCs w:val="18"/>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84864" behindDoc="0" locked="0" layoutInCell="1" allowOverlap="1">
                <wp:simplePos x="0" y="0"/>
                <wp:positionH relativeFrom="column">
                  <wp:posOffset>3588385</wp:posOffset>
                </wp:positionH>
                <wp:positionV relativeFrom="paragraph">
                  <wp:posOffset>34290</wp:posOffset>
                </wp:positionV>
                <wp:extent cx="720725" cy="427990"/>
                <wp:effectExtent l="0" t="19050" r="41275" b="29210"/>
                <wp:wrapNone/>
                <wp:docPr id="15"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427990"/>
                        </a:xfrm>
                        <a:prstGeom prst="rightArrow">
                          <a:avLst>
                            <a:gd name="adj1" fmla="val 50000"/>
                            <a:gd name="adj2" fmla="val 81779"/>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76" o:spid="_x0000_s1026" o:spt="13" type="#_x0000_t13" style="position:absolute;left:0pt;margin-left:282.55pt;margin-top:2.7pt;height:33.7pt;width:56.75pt;z-index:251684864;v-text-anchor:middle;mso-width-relative:page;mso-height-relative:page;" fillcolor="#FFFFFF" filled="t" stroked="t" coordsize="21600,21600" o:gfxdata="UEsDBAoAAAAAAIdO4kAAAAAAAAAAAAAAAAAEAAAAZHJzL1BLAwQUAAAACACHTuJAZN6AodgAAAAI&#10;AQAADwAAAGRycy9kb3ducmV2LnhtbE2PwU7DMBBE70j8g7VIXCrqpKJpFOJUCCniTEvF1Y2XOCK2&#10;U9tJWr6+2xPcZjWjmbfl9mx6NqEPnbMC0mUCDG3jVGdbAZ/7+ikHFqK0SvbOooALBthW93elLJSb&#10;7QdOu9gyKrGhkAJ0jEPBeWg0GhmWbkBL3rfzRkY6fcuVlzOVm56vkiTjRnaWFrQc8E1j87MbjYCv&#10;w+/rez0ctF/U8zQu2tPeX05CPD6kyQuwiOf4F4YbPqFDRUxHN1oVWC9gna1TipJ4BkZ+tskzYEcB&#10;m1UOvCr5/weqK1BLAwQUAAAACACHTuJA8KFQ908CAADZBAAADgAAAGRycy9lMm9Eb2MueG1srVTb&#10;btswDH0fsH8Q9L46MdK6MeoURYsOA3Yp0O0DFFmOtUmiRilxuq8fJbud2wFDH+YHQzSpw0Me0heX&#10;R2vYQWHQ4Bq+PFlwppyEVrtdw799vX13zlmIwrXCgFMNf1CBX27evrkYfK1K6MG0ChmBuFAPvuF9&#10;jL4uiiB7ZUU4Aa8cOTtAKyKZuCtaFAOhW1OUi8VZMQC2HkGqEOjrzejkEyK+BhC6Tkt1A3JvlYsj&#10;KiojIpUUeu0D32S2Xadk/NJ1QUVmGk6VxvymJHTepnexuRD1DoXvtZwoiNdQeFGTFdpR0ieoGxEF&#10;26P+C8pqiRCgiycSbDEWkjtCVSwXL3pz3wuvci3U6uCfmh7+H6z8fLhDpluahFPOnLCk+NU+Qk7N&#10;yuosdWjwoabAe3+HqcbgP4L8EZiD6164nbpChKFXoiVeyxRfPLuQjEBX2Xb4BC3hC8LPzTp2aBMg&#10;tYEdsyYPT5qoY2SSPlbloiqJmiTXqqzW66xZIerHyx5DfK/AsnRoOOpdHzOjnEIcPoaYhWmn6kT7&#10;fclZZw3pfBCGnS7omeZgFlPOY86XVbXOlYl6QiQGj5lzT8Do9lYbkw3cba8NMoJv+G1+psthHmYc&#10;G6hjZUX5/42RKI4kKe0zDKsjbaPRtuHn8yDjJhlS50cF43F7nMTcQvtAgiCM+0B/Azr0gL84G2gX&#10;Gh5+7gUqzswHR6Kul6tVWp5srE5JEs5w7tnOPcJJgmq4jMjZaFzHceX2PsuTxiQV7CCNWqfj48yM&#10;vCbmNPF0erZScztH/fkjbX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ZN6AodgAAAAIAQAADwAA&#10;AAAAAAABACAAAAAiAAAAZHJzL2Rvd25yZXYueG1sUEsBAhQAFAAAAAgAh07iQPChUPdPAgAA2QQA&#10;AA4AAAAAAAAAAQAgAAAAJwEAAGRycy9lMm9Eb2MueG1sUEsFBgAAAAAGAAYAWQEAAOgFAAAAAA==&#10;" adj="11111,5400">
                <v:fill on="t" focussize="0,0"/>
                <v:stroke weight="1pt" color="#000000" miterlimit="8" joinstyle="miter"/>
                <v:imagedata o:title=""/>
                <o:lock v:ext="edit" aspectratio="f"/>
                <v:textbox>
                  <w:txbxContent>
                    <w:p w14:paraId="3F8A97C6">
                      <w:pPr>
                        <w:pStyle w:val="31"/>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1955165</wp:posOffset>
                </wp:positionH>
                <wp:positionV relativeFrom="paragraph">
                  <wp:posOffset>132080</wp:posOffset>
                </wp:positionV>
                <wp:extent cx="1628140" cy="332740"/>
                <wp:effectExtent l="0" t="0" r="10160" b="10160"/>
                <wp:wrapNone/>
                <wp:docPr id="14"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140" cy="332740"/>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复审</w:t>
                            </w:r>
                          </w:p>
                          <w:p w:rsidR="00316202" w:rsidRDefault="00316202">
                            <w:pPr>
                              <w:jc w:val="center"/>
                              <w:rPr>
                                <w:b/>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73" o:spid="_x0000_s1026" o:spt="176" type="#_x0000_t176" style="position:absolute;left:0pt;margin-left:153.95pt;margin-top:10.4pt;height:26.2pt;width:128.2pt;z-index:251682816;v-text-anchor:middle;mso-width-relative:page;mso-height-relative:page;" fillcolor="#FFFFFF" filled="t" stroked="t" coordsize="21600,21600" o:gfxdata="UEsDBAoAAAAAAIdO4kAAAAAAAAAAAAAAAAAEAAAAZHJzL1BLAwQUAAAACACHTuJAsPl6LNgAAAAJ&#10;AQAADwAAAGRycy9kb3ducmV2LnhtbE2PMU/DMBCFdyT+g3VIbNRuAi2EXKqCxMCEEhgYnfhIArEd&#10;xU5T+PUcUxlP9+m97+W7ox3EgabQe4ewXikQ5BpvetcivL0+Xd2CCFE7owfvCOGbAuyK87NcZ8Yv&#10;rqRDFVvBIS5kGqGLccykDE1HVoeVH8nx78NPVkc+p1aaSS8cbgeZKLWRVveOGzo90mNHzVc1W4TY&#10;f7745/17WQ9qKX+qaj8/zAvi5cVa3YOIdIwnGP70WR0Kdqr97EwQA0KqtneMIiSKJzBws7lOQdQI&#10;2zQBWeTy/4LiF1BLAwQUAAAACACHTuJAeqm8AjoCAACYBAAADgAAAGRycy9lMm9Eb2MueG1srVRN&#10;b9swDL0P2H8QdF/9kazJgjpFkaLDgG4r0O0HKLIcC5NEjVLidL9+lOx2abdDD/PBEE3ykXyP8sXl&#10;0Rp2UBg0uIZXZyVnyklotds1/Pu3m3dLzkIUrhUGnGr4gwr8cv32zcXgV6qGHkyrkBGIC6vBN7yP&#10;0a+KIsheWRHOwCtHzg7Qikgm7ooWxUDo1hR1WZ4XA2DrEaQKgb5ej04+IeJrAKHrtFTXIPdWuTii&#10;ojIi0kih1z7wde6265SMX7suqMhMw2nSmN9UhM7b9C7WF2K1Q+F7LacWxGtaeDGTFdpR0SeoaxEF&#10;26P+C8pqiRCgi2cSbDEOkhmhKaryBTf3vfAqz0JUB/9Eevh/sPLL4Q6ZbmkT5pw5YUnxq32EXJrV&#10;i1liaPBhRYH3/g7TjMHfgvwRmINNL9xOXSHC0CvRUl9Vii+eJSQjUCrbDp+hJXxB+JmsY4c2ARIN&#10;7Jg1eXjSRB0jk/SxOq+X1ZzkkuSbzeoFnVMJsXrM9hjiRwWWpUPDOwMD9YXxykSFTkR1Ny5bLikO&#10;tyGO+Y95eSQwur3RxmQDd9uNQXYQtDQ3+ZlKhtMw49hA/dWLsszQz5zhFKPMz78wrKYemdG24cvT&#10;IOMmFhNxowDxuD1OWmyhfSA+EcZ1pstMhx7wF2cDrXLDw8+9QMWZ+eRIkw/VPBEYszF/v6jJwFPP&#10;9tQjnCSohsuInI3GJo43Zu9R73qqVeWBHaRN6XTmM6k89jV1TgubZZouV7oRp3aO+vNDWf8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Pl6LNgAAAAJAQAADwAAAAAAAAABACAAAAAiAAAAZHJzL2Rv&#10;d25yZXYueG1sUEsBAhQAFAAAAAgAh07iQHqpvAI6AgAAmAQAAA4AAAAAAAAAAQAgAAAAJwEAAGRy&#10;cy9lMm9Eb2MueG1sUEsFBgAAAAAGAAYAWQEAANMFAAAAAA==&#10;">
                <v:fill on="t" focussize="0,0"/>
                <v:stroke weight="1pt" color="#000000" miterlimit="8" joinstyle="miter"/>
                <v:imagedata o:title=""/>
                <o:lock v:ext="edit" aspectratio="f"/>
                <v:textbox>
                  <w:txbxContent>
                    <w:p w14:paraId="68AAF7EE">
                      <w:pPr>
                        <w:jc w:val="center"/>
                        <w:rPr>
                          <w:bCs/>
                          <w:sz w:val="18"/>
                          <w:szCs w:val="18"/>
                        </w:rPr>
                      </w:pPr>
                      <w:r>
                        <w:rPr>
                          <w:rFonts w:hint="eastAsia"/>
                          <w:bCs/>
                          <w:sz w:val="18"/>
                          <w:szCs w:val="18"/>
                        </w:rPr>
                        <w:t>复审</w:t>
                      </w:r>
                    </w:p>
                    <w:p w14:paraId="6C2B0881">
                      <w:pPr>
                        <w:jc w:val="center"/>
                        <w:rPr>
                          <w:b/>
                          <w:sz w:val="18"/>
                          <w:szCs w:val="18"/>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86912" behindDoc="0" locked="0" layoutInCell="1" allowOverlap="1">
                <wp:simplePos x="0" y="0"/>
                <wp:positionH relativeFrom="column">
                  <wp:posOffset>2643505</wp:posOffset>
                </wp:positionH>
                <wp:positionV relativeFrom="paragraph">
                  <wp:posOffset>120650</wp:posOffset>
                </wp:positionV>
                <wp:extent cx="427355" cy="738505"/>
                <wp:effectExtent l="34607" t="3493" r="0" b="46037"/>
                <wp:wrapNone/>
                <wp:docPr id="13"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27281" cy="738652"/>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8" o:spid="_x0000_s1026" o:spt="13" type="#_x0000_t13" style="position:absolute;left:0pt;margin-left:208.15pt;margin-top:9.5pt;height:58.15pt;width:33.65pt;rotation:5898240f;z-index:251686912;v-text-anchor:middle;mso-width-relative:page;mso-height-relative:page;" filled="f" stroked="t" coordsize="21600,21600" o:gfxdata="UEsDBAoAAAAAAIdO4kAAAAAAAAAAAAAAAAAEAAAAZHJzL1BLAwQUAAAACACHTuJAfoUbt9gAAAAK&#10;AQAADwAAAGRycy9kb3ducmV2LnhtbE2PwU7DMBBE70j8g7VI3KgdkkZJiFOhShyoxIECEkc3XpKI&#10;eB3FbtP+PcsJjjvzNDtTb85uFCecw+BJQ7JSIJBabwfqNLy/Pd0VIEI0ZM3oCTVcMMCmub6qTWX9&#10;Qq942sdOcAiFymjoY5wqKUPbozNh5Sck9r787Ezkc+6knc3C4W6U90rl0pmB+ENvJtz22H7vj45T&#10;HrcK/W63LsulTJ9fPj4vWeG1vr1J1AOIiOf4B8Nvfa4ODXc6+CPZIEYNWZKnjLJR8iYGsiLNQRxY&#10;SNcpyKaW/yc0P1BLAwQUAAAACACHTuJAY3iwTk4CAAC+BAAADgAAAGRycy9lMm9Eb2MueG1srVRN&#10;b9swDL0P2H8QdF+duEnzgTpFkaDDgG4r0O0HKLIca5NEjVLidL9+lOylaXfpYT4Yokg/8j2Svr45&#10;WsMOCoMGV/HxxYgz5STU2u0q/v3b3Yc5ZyEKVwsDTlX8SQV+s3r/7rrzS1VCC6ZWyAjEhWXnK97G&#10;6JdFEWSrrAgX4JUjZwNoRSQTd0WNoiN0a4pyNLoqOsDaI0gVAt1ueicfEPEtgNA0WqoNyL1VLvao&#10;qIyIRCm02ge+ytU2jZLxa9MEFZmpODGN+U1J6LxN72J1LZY7FL7VcihBvKWEV5ys0I6SnqA2Igq2&#10;R/0PlNUSIUATLyTYoieSFSEW49ErbR5b4VXmQlIHfxI9/D9Y+eXwgEzXNAmXnDlhqeO3+wg5NSvn&#10;86RQ58OSAh/9AyaOwd+D/BmYg3Ur3E7dIkLXKlFTXeMUX7z4IBmBPmXb7jPUhC8IP4t1bNAyBGrK&#10;dDJKT74lUdgxd+jp1CF1jEzS5aSclfMxZ5Jcs8v51bTM+cQyQaXaPIb4UYFl6VBx1Ls25voytDjc&#10;h5jbVA9cRf2D4BprqOsHYdg0l9FPxVlMeR4zWSwW0yHvgFg8Z07wDu60MRnFONaRLOVsYBfA6Dp5&#10;s5K4264NMspMVPMz4L4IszrSyhltKz4/DzJu0DrJ27cpHrfHoWNbqJ9I9awvjTutPAnSAv7mrKOB&#10;r3j4tReoODOfHHVuMZ5M0oZkYzKdlWTguWd77hFOElTFZUTOemMd+73a+6x6moVeizRPjY5/B6Ov&#10;a6icxppOL/bm3M5Rz7+d1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hRu32AAAAAoBAAAPAAAA&#10;AAAAAAEAIAAAACIAAABkcnMvZG93bnJldi54bWxQSwECFAAUAAAACACHTuJAY3iwTk4CAAC+BAAA&#10;DgAAAAAAAAABACAAAAAnAQAAZHJzL2Uyb0RvYy54bWxQSwUGAAAAAAYABgBZAQAA5wUAAAAA&#10;" adj="10802,5400">
                <v:fill on="f" focussize="0,0"/>
                <v:stroke weight="1pt" color="#000000" miterlimit="8" joinstyle="miter"/>
                <v:imagedata o:title=""/>
                <o:lock v:ext="edit" aspectratio="f"/>
                <v:textbox>
                  <w:txbxContent>
                    <w:p w14:paraId="7B77D449">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rsidR="00316202" w:rsidRDefault="00316202"/>
    <w:p w:rsidR="00316202" w:rsidRDefault="00316202"/>
    <w:p w:rsidR="00316202" w:rsidRDefault="00D41516">
      <w:pPr>
        <w:jc w:val="center"/>
      </w:pPr>
      <w:r>
        <w:rPr>
          <w:noProof/>
        </w:rPr>
        <mc:AlternateContent>
          <mc:Choice Requires="wps">
            <w:drawing>
              <wp:anchor distT="0" distB="0" distL="114300" distR="114300" simplePos="0" relativeHeight="251685888" behindDoc="0" locked="0" layoutInCell="1" allowOverlap="1">
                <wp:simplePos x="0" y="0"/>
                <wp:positionH relativeFrom="column">
                  <wp:posOffset>1948180</wp:posOffset>
                </wp:positionH>
                <wp:positionV relativeFrom="paragraph">
                  <wp:posOffset>98425</wp:posOffset>
                </wp:positionV>
                <wp:extent cx="1701800" cy="381635"/>
                <wp:effectExtent l="0" t="0" r="12700" b="18415"/>
                <wp:wrapNone/>
                <wp:docPr id="12" name="自选图形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01800" cy="381635"/>
                        </a:xfrm>
                        <a:prstGeom prst="flowChartAlternateProcess">
                          <a:avLst/>
                        </a:prstGeom>
                        <a:solidFill>
                          <a:srgbClr val="FFFFFF"/>
                        </a:solidFill>
                        <a:ln w="12700">
                          <a:solidFill>
                            <a:srgbClr val="000000"/>
                          </a:solidFill>
                          <a:miter lim="800000"/>
                        </a:ln>
                      </wps:spPr>
                      <wps:txbx>
                        <w:txbxContent>
                          <w:p w:rsidR="00316202" w:rsidRDefault="00D41516">
                            <w:r>
                              <w:rPr>
                                <w:rFonts w:hint="eastAsia"/>
                                <w:sz w:val="15"/>
                                <w:szCs w:val="15"/>
                              </w:rPr>
                              <w:t>湖南省</w:t>
                            </w:r>
                            <w:proofErr w:type="gramStart"/>
                            <w:r>
                              <w:rPr>
                                <w:rFonts w:hint="eastAsia"/>
                                <w:sz w:val="15"/>
                                <w:szCs w:val="15"/>
                              </w:rPr>
                              <w:t>智慧住</w:t>
                            </w:r>
                            <w:proofErr w:type="gramEnd"/>
                            <w:r>
                              <w:rPr>
                                <w:rFonts w:hint="eastAsia"/>
                                <w:sz w:val="15"/>
                                <w:szCs w:val="15"/>
                              </w:rPr>
                              <w:t>建云下载电子证书</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66" o:spid="_x0000_s1026" o:spt="176" type="#_x0000_t176" style="position:absolute;left:0pt;flip:x;margin-left:153.4pt;margin-top:7.75pt;height:30.05pt;width:134pt;z-index:251685888;v-text-anchor:middle;mso-width-relative:page;mso-height-relative:page;" fillcolor="#FFFFFF" filled="t" stroked="t" coordsize="21600,21600" o:gfxdata="UEsDBAoAAAAAAIdO4kAAAAAAAAAAAAAAAAAEAAAAZHJzL1BLAwQUAAAACACHTuJA0qM6q9gAAAAJ&#10;AQAADwAAAGRycy9kb3ducmV2LnhtbE2PwU7DMBBE70j8g7VIXBC1CyStQpwekHpIb7SIXt14iVPi&#10;dRS7bfr3LCc4zs5o5m25mnwvzjjGLpCG+UyBQGqC7ajV8LFbPy5BxGTImj4QarhihFV1e1OawoYL&#10;veN5m1rBJRQLo8GlNBRSxsahN3EWBiT2vsLoTWI5ttKO5sLlvpdPSuXSm454wZkB3xw239uT17DP&#10;9w+f09Asu40/Xmu3q9fHTa31/d1cvYJIOKW/MPziMzpUzHQIJ7JR9BqeVc7oiY0sA8GBbPHCh4OG&#10;RZaDrEr5/4PqB1BLAwQUAAAACACHTuJAh4uSxFYCAACkBAAADgAAAGRycy9lMm9Eb2MueG1srVTN&#10;bhQxDL4j8Q5R7nRmtu22rDpbVa0KSPxUKjxANpPZiUji4GR3tpy4IZ6BG0feAd6mErwFTmbULgWh&#10;Hsghisf2Z/uzPUfHG2vYWmHQ4Gpe7ZScKSeh0W5Z8zevzx8dchaicI0w4FTNr1Tgx/OHD456P1MT&#10;6MA0ChmBuDDrfc27GP2sKILslBVhB7xypGwBrYgk4rJoUPSEbk0xKctp0QM2HkGqEOjr2aDkIyLe&#10;BxDaVkt1BnJllYsDKiojIpUUOu0Dn+ds21bJ+Kptg4rM1JwqjfmmIPRepLuYH4nZEoXvtBxTEPdJ&#10;4U5NVmhHQW+gzkQUbIX6DyirJUKANu5IsMVQSGaEqqjKO9xcdsKrXAtRHfwN6eH/wcqX6wtkuqFJ&#10;mHDmhKWO//j49eeHT9efv19/+8Km08RR78OMTC/9BaYqg38O8m1gDk474ZbqBBH6TomGMquSffGb&#10;QxICubJF/wIaiiBWETJdmxYta432T5NjgiZK2Cb35+qmP2oTmaSP1UFZHZbUOkm63cNqurufg4lZ&#10;wkneHkN8osCy9Kh5a6CnDDGemKjQiaguhsHLocT6eYgp2Vu/XBwY3ZxrY7KAy8WpQbYWNEDn+Ywh&#10;w7aZcaxPFB5Qdv/GKPP5G4bVlCMz2taciqQzGhk38pkoHFoRN4vN2JUFNFfELMIw2rTY9OgA33PW&#10;01jXPLxbCVScmWeOuvO42ttLe5CFvf2DCQm4rVlsa4STBFVzGZGzQTiNw/asPOplR7GGtjk4oZ62&#10;OvOZ+j3kNWZOw5tpHhctbce2nK1ufy7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KjOqvYAAAA&#10;CQEAAA8AAAAAAAAAAQAgAAAAIgAAAGRycy9kb3ducmV2LnhtbFBLAQIUABQAAAAIAIdO4kCHi5LE&#10;VgIAAKQEAAAOAAAAAAAAAAEAIAAAACcBAABkcnMvZTJvRG9jLnhtbFBLBQYAAAAABgAGAFkBAADv&#10;BQAAAAA=&#10;">
                <v:fill on="t" focussize="0,0"/>
                <v:stroke weight="1pt" color="#000000" miterlimit="8" joinstyle="miter"/>
                <v:imagedata o:title=""/>
                <o:lock v:ext="edit" aspectratio="f"/>
                <v:textbox>
                  <w:txbxContent>
                    <w:p w14:paraId="248A99CF">
                      <w:r>
                        <w:rPr>
                          <w:rFonts w:hint="eastAsia"/>
                          <w:sz w:val="15"/>
                          <w:szCs w:val="15"/>
                        </w:rPr>
                        <w:t>湖南省智慧住建云下载电子证书</w:t>
                      </w:r>
                    </w:p>
                  </w:txbxContent>
                </v:textbox>
              </v:shape>
            </w:pict>
          </mc:Fallback>
        </mc:AlternateContent>
      </w:r>
    </w:p>
    <w:p w:rsidR="00316202" w:rsidRDefault="00316202">
      <w:pPr>
        <w:jc w:val="center"/>
      </w:pPr>
    </w:p>
    <w:p w:rsidR="00316202" w:rsidRDefault="00316202">
      <w:pPr>
        <w:sectPr w:rsidR="00316202">
          <w:pgSz w:w="11906" w:h="16838"/>
          <w:pgMar w:top="1440" w:right="1800" w:bottom="1440" w:left="1800" w:header="851" w:footer="992" w:gutter="0"/>
          <w:pgNumType w:fmt="numberInDash"/>
          <w:cols w:space="425"/>
          <w:docGrid w:type="lines" w:linePitch="312"/>
        </w:sectPr>
      </w:pPr>
    </w:p>
    <w:p w:rsidR="00316202" w:rsidRDefault="00D41516">
      <w:pPr>
        <w:jc w:val="center"/>
        <w:rPr>
          <w:rFonts w:ascii="方正小标宋_GBK" w:eastAsia="方正小标宋_GBK"/>
          <w:sz w:val="28"/>
          <w:szCs w:val="28"/>
        </w:rPr>
      </w:pPr>
      <w:r>
        <w:rPr>
          <w:rFonts w:ascii="方正小标宋_GBK" w:eastAsia="方正小标宋_GBK" w:hint="eastAsia"/>
          <w:sz w:val="28"/>
          <w:szCs w:val="28"/>
        </w:rPr>
        <w:lastRenderedPageBreak/>
        <w:t>湖南省住房和城乡建设厅政务中心办事指南</w:t>
      </w:r>
    </w:p>
    <w:tbl>
      <w:tblPr>
        <w:tblStyle w:val="a6"/>
        <w:tblW w:w="8556" w:type="dxa"/>
        <w:jc w:val="center"/>
        <w:tblLayout w:type="fixed"/>
        <w:tblLook w:val="04A0" w:firstRow="1" w:lastRow="0" w:firstColumn="1" w:lastColumn="0" w:noHBand="0" w:noVBand="1"/>
      </w:tblPr>
      <w:tblGrid>
        <w:gridCol w:w="993"/>
        <w:gridCol w:w="709"/>
        <w:gridCol w:w="3685"/>
        <w:gridCol w:w="1559"/>
        <w:gridCol w:w="1610"/>
      </w:tblGrid>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事项名称</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权限内建筑业企业资质注销</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w:t>
            </w:r>
            <w:proofErr w:type="gramStart"/>
            <w:r>
              <w:rPr>
                <w:rFonts w:ascii="宋体" w:eastAsia="宋体" w:hAnsi="宋体"/>
                <w:b/>
                <w:szCs w:val="21"/>
              </w:rPr>
              <w:t>件类型</w:t>
            </w:r>
            <w:proofErr w:type="gramEnd"/>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承诺</w:t>
            </w:r>
            <w:r>
              <w:rPr>
                <w:rFonts w:ascii="宋体" w:eastAsia="宋体" w:hAnsi="宋体"/>
                <w:szCs w:val="21"/>
              </w:rPr>
              <w:t>件</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办理时限</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5</w:t>
            </w:r>
            <w:r>
              <w:rPr>
                <w:rFonts w:ascii="宋体" w:eastAsia="宋体" w:hAnsi="宋体" w:hint="eastAsia"/>
                <w:szCs w:val="21"/>
              </w:rPr>
              <w:t>个工作日</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许可依据</w:t>
            </w:r>
          </w:p>
        </w:tc>
        <w:tc>
          <w:tcPr>
            <w:tcW w:w="6854" w:type="dxa"/>
            <w:gridSpan w:val="3"/>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《中华人民共和国建筑法》第十三条、《建筑业企业资质管理规定》（住建部令</w:t>
            </w:r>
            <w:r>
              <w:rPr>
                <w:rFonts w:asciiTheme="minorEastAsia" w:hAnsiTheme="minorEastAsia" w:hint="eastAsia"/>
                <w:szCs w:val="21"/>
              </w:rPr>
              <w:t>22</w:t>
            </w:r>
            <w:r>
              <w:rPr>
                <w:rFonts w:asciiTheme="minorEastAsia" w:hAnsiTheme="minorEastAsia" w:hint="eastAsia"/>
                <w:szCs w:val="21"/>
              </w:rPr>
              <w:t>号）</w:t>
            </w:r>
          </w:p>
          <w:p w:rsidR="00316202" w:rsidRDefault="00D41516">
            <w:pPr>
              <w:spacing w:line="360" w:lineRule="exact"/>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住房城乡建设部关于印发《建筑业企业资质管理规定和资质标准实施意见》的通知（建市〔</w:t>
            </w:r>
            <w:r>
              <w:rPr>
                <w:rFonts w:asciiTheme="minorEastAsia" w:hAnsiTheme="minorEastAsia" w:hint="eastAsia"/>
                <w:szCs w:val="21"/>
              </w:rPr>
              <w:t>2015</w:t>
            </w:r>
            <w:r>
              <w:rPr>
                <w:rFonts w:asciiTheme="minorEastAsia" w:hAnsiTheme="minorEastAsia" w:hint="eastAsia"/>
                <w:szCs w:val="21"/>
              </w:rPr>
              <w:t>〕</w:t>
            </w:r>
            <w:r>
              <w:rPr>
                <w:rFonts w:asciiTheme="minorEastAsia" w:hAnsiTheme="minorEastAsia" w:hint="eastAsia"/>
                <w:szCs w:val="21"/>
              </w:rPr>
              <w:t>20</w:t>
            </w:r>
            <w:r>
              <w:rPr>
                <w:rFonts w:asciiTheme="minorEastAsia" w:hAnsiTheme="minorEastAsia" w:hint="eastAsia"/>
                <w:szCs w:val="21"/>
              </w:rPr>
              <w:t>号）</w:t>
            </w:r>
          </w:p>
        </w:tc>
      </w:tr>
      <w:tr w:rsidR="00316202">
        <w:trPr>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办理时间</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法定工作日，上午</w:t>
            </w:r>
            <w:r>
              <w:rPr>
                <w:rFonts w:ascii="宋体" w:eastAsia="宋体" w:hAnsi="宋体" w:hint="eastAsia"/>
                <w:szCs w:val="21"/>
              </w:rPr>
              <w:t>9:00</w:t>
            </w:r>
            <w:r>
              <w:rPr>
                <w:rFonts w:ascii="宋体" w:eastAsia="宋体" w:hAnsi="宋体" w:hint="eastAsia"/>
                <w:szCs w:val="21"/>
              </w:rPr>
              <w:t>—</w:t>
            </w:r>
            <w:r>
              <w:rPr>
                <w:rFonts w:ascii="宋体" w:eastAsia="宋体" w:hAnsi="宋体" w:hint="eastAsia"/>
                <w:szCs w:val="21"/>
              </w:rPr>
              <w:t>12:00</w:t>
            </w:r>
            <w:r>
              <w:rPr>
                <w:rFonts w:ascii="宋体" w:eastAsia="宋体" w:hAnsi="宋体" w:hint="eastAsia"/>
                <w:szCs w:val="21"/>
              </w:rPr>
              <w:t>，下午</w:t>
            </w:r>
            <w:r>
              <w:rPr>
                <w:rFonts w:ascii="宋体" w:eastAsia="宋体" w:hAnsi="宋体" w:hint="eastAsia"/>
                <w:szCs w:val="21"/>
              </w:rPr>
              <w:t>13:30</w:t>
            </w:r>
            <w:r>
              <w:rPr>
                <w:rFonts w:ascii="宋体" w:eastAsia="宋体" w:hAnsi="宋体" w:hint="eastAsia"/>
                <w:szCs w:val="21"/>
              </w:rPr>
              <w:t>—</w:t>
            </w:r>
            <w:r>
              <w:rPr>
                <w:rFonts w:ascii="宋体" w:eastAsia="宋体" w:hAnsi="宋体" w:hint="eastAsia"/>
                <w:szCs w:val="21"/>
              </w:rPr>
              <w:t>17:00</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受理窗口</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一楼</w:t>
            </w:r>
            <w:r>
              <w:rPr>
                <w:rFonts w:ascii="宋体" w:eastAsia="宋体" w:hAnsi="宋体" w:hint="eastAsia"/>
                <w:szCs w:val="21"/>
              </w:rPr>
              <w:t>A12</w:t>
            </w:r>
            <w:r>
              <w:rPr>
                <w:rFonts w:ascii="宋体" w:eastAsia="宋体" w:hAnsi="宋体" w:hint="eastAsia"/>
                <w:szCs w:val="21"/>
              </w:rPr>
              <w:t>号窗口</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咨询电话</w:t>
            </w:r>
          </w:p>
        </w:tc>
        <w:tc>
          <w:tcPr>
            <w:tcW w:w="6854" w:type="dxa"/>
            <w:gridSpan w:val="3"/>
            <w:vAlign w:val="center"/>
          </w:tcPr>
          <w:p w:rsidR="00316202" w:rsidRDefault="00D41516">
            <w:pPr>
              <w:spacing w:line="360" w:lineRule="exact"/>
              <w:jc w:val="left"/>
              <w:rPr>
                <w:rFonts w:ascii="宋体" w:eastAsia="宋体" w:hAnsi="宋体"/>
                <w:szCs w:val="21"/>
              </w:rPr>
            </w:pPr>
            <w:r>
              <w:rPr>
                <w:rFonts w:asciiTheme="minorEastAsia" w:hAnsiTheme="minorEastAsia" w:hint="eastAsia"/>
                <w:szCs w:val="21"/>
              </w:rPr>
              <w:t>0731-82210771</w:t>
            </w:r>
          </w:p>
        </w:tc>
      </w:tr>
      <w:tr w:rsidR="00316202">
        <w:trPr>
          <w:trHeight w:val="454"/>
          <w:jc w:val="center"/>
        </w:trPr>
        <w:tc>
          <w:tcPr>
            <w:tcW w:w="993" w:type="dxa"/>
            <w:vMerge w:val="restart"/>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序号</w:t>
            </w:r>
          </w:p>
        </w:tc>
        <w:tc>
          <w:tcPr>
            <w:tcW w:w="4394" w:type="dxa"/>
            <w:gridSpan w:val="2"/>
            <w:vMerge w:val="restart"/>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申请材料</w:t>
            </w:r>
          </w:p>
        </w:tc>
        <w:tc>
          <w:tcPr>
            <w:tcW w:w="3169"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证书样式</w:t>
            </w:r>
          </w:p>
        </w:tc>
      </w:tr>
      <w:tr w:rsidR="00316202">
        <w:trPr>
          <w:trHeight w:val="454"/>
          <w:jc w:val="center"/>
        </w:trPr>
        <w:tc>
          <w:tcPr>
            <w:tcW w:w="993" w:type="dxa"/>
            <w:vMerge/>
            <w:vAlign w:val="center"/>
          </w:tcPr>
          <w:p w:rsidR="00316202" w:rsidRDefault="00316202">
            <w:pPr>
              <w:spacing w:line="360" w:lineRule="exact"/>
              <w:jc w:val="center"/>
              <w:rPr>
                <w:rFonts w:ascii="宋体" w:eastAsia="宋体" w:hAnsi="宋体"/>
                <w:b/>
                <w:szCs w:val="21"/>
              </w:rPr>
            </w:pPr>
          </w:p>
        </w:tc>
        <w:tc>
          <w:tcPr>
            <w:tcW w:w="4394" w:type="dxa"/>
            <w:gridSpan w:val="2"/>
            <w:vMerge/>
            <w:vAlign w:val="center"/>
          </w:tcPr>
          <w:p w:rsidR="00316202" w:rsidRDefault="00316202">
            <w:pPr>
              <w:spacing w:line="360" w:lineRule="exact"/>
              <w:jc w:val="center"/>
              <w:rPr>
                <w:rFonts w:ascii="宋体" w:eastAsia="宋体" w:hAnsi="宋体"/>
                <w:b/>
                <w:szCs w:val="21"/>
              </w:rPr>
            </w:pPr>
          </w:p>
        </w:tc>
        <w:tc>
          <w:tcPr>
            <w:tcW w:w="1559" w:type="dxa"/>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电子证书</w:t>
            </w:r>
          </w:p>
        </w:tc>
        <w:tc>
          <w:tcPr>
            <w:tcW w:w="1610" w:type="dxa"/>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纸质证书</w:t>
            </w:r>
          </w:p>
        </w:tc>
      </w:tr>
      <w:tr w:rsidR="00316202">
        <w:trPr>
          <w:trHeight w:val="454"/>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1</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szCs w:val="21"/>
              </w:rPr>
              <w:t>法人携带身份证原件及复印件到现场</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454"/>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2</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注销申请（或情况说明）</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454"/>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3</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自愿注销承诺函</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514"/>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4</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企业《营业执照》副本复印件</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jc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585"/>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5</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建筑业企业资质证书原件及复印件</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jc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527"/>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6</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建筑业企业资质证书电子证书（最新版）</w:t>
            </w:r>
          </w:p>
        </w:tc>
        <w:tc>
          <w:tcPr>
            <w:tcW w:w="1559" w:type="dxa"/>
            <w:vAlign w:val="center"/>
          </w:tcPr>
          <w:p w:rsidR="00316202" w:rsidRDefault="00D41516">
            <w:pPr>
              <w:jc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316202">
            <w:pPr>
              <w:widowControl/>
              <w:jc w:val="center"/>
              <w:textAlignment w:val="center"/>
              <w:rPr>
                <w:rFonts w:ascii="宋体" w:eastAsia="宋体" w:hAnsi="宋体" w:cs="仿宋"/>
                <w:color w:val="000000"/>
                <w:szCs w:val="21"/>
              </w:rPr>
            </w:pPr>
          </w:p>
        </w:tc>
      </w:tr>
      <w:tr w:rsidR="00316202">
        <w:trPr>
          <w:trHeight w:val="1115"/>
          <w:jc w:val="center"/>
        </w:trPr>
        <w:tc>
          <w:tcPr>
            <w:tcW w:w="8556" w:type="dxa"/>
            <w:gridSpan w:val="5"/>
            <w:vAlign w:val="center"/>
          </w:tcPr>
          <w:p w:rsidR="00316202" w:rsidRDefault="00D41516">
            <w:pPr>
              <w:spacing w:line="276" w:lineRule="auto"/>
              <w:rPr>
                <w:rFonts w:ascii="宋体" w:eastAsia="宋体" w:hAnsi="宋体" w:cs="仿宋"/>
                <w:b/>
                <w:color w:val="000000"/>
                <w:kern w:val="0"/>
                <w:szCs w:val="21"/>
              </w:rPr>
            </w:pPr>
            <w:r>
              <w:rPr>
                <w:rFonts w:ascii="宋体" w:eastAsia="宋体" w:hAnsi="宋体" w:cs="仿宋" w:hint="eastAsia"/>
                <w:b/>
                <w:color w:val="000000"/>
                <w:kern w:val="0"/>
                <w:szCs w:val="21"/>
              </w:rPr>
              <w:t>备注：</w:t>
            </w:r>
          </w:p>
          <w:p w:rsidR="00316202" w:rsidRDefault="00D41516">
            <w:pPr>
              <w:spacing w:line="360" w:lineRule="exact"/>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除特殊注明外，其他资料仅需提供一份，复印件材料均需加盖公司公章；</w:t>
            </w:r>
          </w:p>
          <w:p w:rsidR="00316202" w:rsidRDefault="00D41516">
            <w:pPr>
              <w:widowControl/>
              <w:spacing w:line="360" w:lineRule="exact"/>
              <w:textAlignment w:val="center"/>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建筑业企业资质注销需企业法人本人到达现场办理，并签字按手印。</w:t>
            </w:r>
            <w:r>
              <w:rPr>
                <w:rFonts w:asciiTheme="minorEastAsia" w:hAnsiTheme="minorEastAsia" w:hint="eastAsia"/>
                <w:szCs w:val="21"/>
              </w:rPr>
              <w:t xml:space="preserve"> </w:t>
            </w:r>
          </w:p>
          <w:p w:rsidR="00316202" w:rsidRDefault="00D41516">
            <w:pPr>
              <w:widowControl/>
              <w:spacing w:line="360" w:lineRule="exact"/>
              <w:textAlignment w:val="center"/>
              <w:rPr>
                <w:rFonts w:ascii="宋体" w:eastAsia="宋体" w:hAnsi="宋体" w:cs="仿宋"/>
                <w:color w:val="000000"/>
                <w:kern w:val="0"/>
                <w:szCs w:val="21"/>
              </w:rPr>
            </w:pPr>
            <w:r>
              <w:rPr>
                <w:rFonts w:asciiTheme="minorEastAsia" w:hAnsiTheme="minorEastAsia" w:hint="eastAsia"/>
                <w:szCs w:val="21"/>
              </w:rPr>
              <w:t>3.</w:t>
            </w:r>
            <w:r>
              <w:rPr>
                <w:rFonts w:asciiTheme="minorEastAsia" w:hAnsiTheme="minorEastAsia" w:hint="eastAsia"/>
                <w:b/>
                <w:szCs w:val="21"/>
              </w:rPr>
              <w:t>本事项可</w:t>
            </w:r>
            <w:proofErr w:type="gramStart"/>
            <w:r>
              <w:rPr>
                <w:rFonts w:asciiTheme="minorEastAsia" w:hAnsiTheme="minorEastAsia" w:hint="eastAsia"/>
                <w:b/>
                <w:szCs w:val="21"/>
              </w:rPr>
              <w:t>选择线</w:t>
            </w:r>
            <w:proofErr w:type="gramEnd"/>
            <w:r>
              <w:rPr>
                <w:rFonts w:asciiTheme="minorEastAsia" w:hAnsiTheme="minorEastAsia" w:hint="eastAsia"/>
                <w:b/>
                <w:szCs w:val="21"/>
              </w:rPr>
              <w:t>上办理或线下办理，如</w:t>
            </w:r>
            <w:proofErr w:type="gramStart"/>
            <w:r>
              <w:rPr>
                <w:rFonts w:asciiTheme="minorEastAsia" w:hAnsiTheme="minorEastAsia" w:hint="eastAsia"/>
                <w:b/>
                <w:szCs w:val="21"/>
              </w:rPr>
              <w:t>选择线</w:t>
            </w:r>
            <w:proofErr w:type="gramEnd"/>
            <w:r>
              <w:rPr>
                <w:rFonts w:asciiTheme="minorEastAsia" w:hAnsiTheme="minorEastAsia" w:hint="eastAsia"/>
                <w:b/>
                <w:szCs w:val="21"/>
              </w:rPr>
              <w:t>上办理，无需到现场递交材料，申请材料均需加盖公司公章后上传。</w:t>
            </w:r>
          </w:p>
        </w:tc>
      </w:tr>
    </w:tbl>
    <w:p w:rsidR="00316202" w:rsidRDefault="00316202">
      <w:pPr>
        <w:jc w:val="center"/>
        <w:rPr>
          <w:rFonts w:asciiTheme="minorEastAsia" w:hAnsiTheme="minorEastAsia" w:cstheme="minorEastAsia"/>
          <w:b/>
          <w:bCs/>
          <w:sz w:val="28"/>
          <w:szCs w:val="28"/>
        </w:rPr>
      </w:pPr>
    </w:p>
    <w:p w:rsidR="00316202" w:rsidRDefault="00316202">
      <w:pPr>
        <w:jc w:val="center"/>
        <w:rPr>
          <w:rFonts w:asciiTheme="minorEastAsia" w:hAnsiTheme="minorEastAsia" w:cstheme="minorEastAsia"/>
          <w:b/>
          <w:bCs/>
          <w:sz w:val="28"/>
          <w:szCs w:val="28"/>
        </w:rPr>
      </w:pPr>
    </w:p>
    <w:p w:rsidR="00316202" w:rsidRDefault="00316202">
      <w:pPr>
        <w:jc w:val="center"/>
        <w:rPr>
          <w:rFonts w:asciiTheme="minorEastAsia" w:hAnsiTheme="minorEastAsia" w:cstheme="minorEastAsia"/>
          <w:b/>
          <w:bCs/>
          <w:sz w:val="28"/>
          <w:szCs w:val="28"/>
        </w:rPr>
      </w:pPr>
    </w:p>
    <w:p w:rsidR="00316202" w:rsidRDefault="00316202">
      <w:pPr>
        <w:jc w:val="center"/>
        <w:rPr>
          <w:rFonts w:asciiTheme="minorEastAsia" w:hAnsiTheme="minorEastAsia" w:cstheme="minorEastAsia"/>
          <w:b/>
          <w:bCs/>
          <w:sz w:val="28"/>
          <w:szCs w:val="28"/>
        </w:rPr>
      </w:pPr>
    </w:p>
    <w:p w:rsidR="00316202" w:rsidRDefault="00316202">
      <w:pPr>
        <w:jc w:val="center"/>
        <w:rPr>
          <w:rFonts w:asciiTheme="minorEastAsia" w:hAnsiTheme="minorEastAsia" w:cstheme="minorEastAsia"/>
          <w:b/>
          <w:bCs/>
          <w:sz w:val="28"/>
          <w:szCs w:val="28"/>
        </w:rPr>
      </w:pPr>
    </w:p>
    <w:p w:rsidR="00316202" w:rsidRDefault="00316202">
      <w:pPr>
        <w:jc w:val="center"/>
        <w:rPr>
          <w:rFonts w:asciiTheme="minorEastAsia" w:hAnsiTheme="minorEastAsia" w:cstheme="minorEastAsia"/>
          <w:b/>
          <w:bCs/>
          <w:sz w:val="28"/>
          <w:szCs w:val="28"/>
        </w:rPr>
      </w:pPr>
    </w:p>
    <w:p w:rsidR="00316202" w:rsidRDefault="00316202">
      <w:pPr>
        <w:jc w:val="center"/>
        <w:rPr>
          <w:rFonts w:asciiTheme="minorEastAsia" w:hAnsiTheme="minorEastAsia" w:cstheme="minorEastAsia"/>
          <w:b/>
          <w:bCs/>
          <w:sz w:val="28"/>
          <w:szCs w:val="28"/>
        </w:rPr>
      </w:pPr>
    </w:p>
    <w:p w:rsidR="00316202" w:rsidRDefault="00D41516">
      <w:pPr>
        <w:jc w:val="center"/>
        <w:rPr>
          <w:rFonts w:asciiTheme="minorEastAsia" w:hAnsiTheme="minorEastAsia" w:cstheme="minorEastAsia"/>
          <w:b/>
          <w:bCs/>
          <w:sz w:val="28"/>
          <w:szCs w:val="28"/>
        </w:rPr>
      </w:pPr>
      <w:r>
        <w:rPr>
          <w:rFonts w:asciiTheme="minorEastAsia" w:hAnsiTheme="minorEastAsia" w:cstheme="minorEastAsia" w:hint="eastAsia"/>
          <w:b/>
          <w:bCs/>
          <w:sz w:val="28"/>
          <w:szCs w:val="28"/>
        </w:rPr>
        <w:t>权限内建筑业企业资质注销线下办理</w:t>
      </w:r>
    </w:p>
    <w:p w:rsidR="00316202" w:rsidRDefault="00316202">
      <w:pPr>
        <w:jc w:val="center"/>
      </w:pPr>
    </w:p>
    <w:p w:rsidR="00316202" w:rsidRDefault="00D41516">
      <w:pPr>
        <w:jc w:val="center"/>
      </w:pPr>
      <w:r>
        <w:rPr>
          <w:noProof/>
        </w:rPr>
        <mc:AlternateContent>
          <mc:Choice Requires="wpg">
            <w:drawing>
              <wp:anchor distT="0" distB="0" distL="114300" distR="114300" simplePos="0" relativeHeight="251671552" behindDoc="0" locked="0" layoutInCell="1" allowOverlap="1">
                <wp:simplePos x="0" y="0"/>
                <wp:positionH relativeFrom="column">
                  <wp:posOffset>448945</wp:posOffset>
                </wp:positionH>
                <wp:positionV relativeFrom="paragraph">
                  <wp:posOffset>35560</wp:posOffset>
                </wp:positionV>
                <wp:extent cx="4912360" cy="2355215"/>
                <wp:effectExtent l="0" t="0" r="22225" b="26035"/>
                <wp:wrapNone/>
                <wp:docPr id="3" name="Group 242"/>
                <wp:cNvGraphicFramePr/>
                <a:graphic xmlns:a="http://schemas.openxmlformats.org/drawingml/2006/main">
                  <a:graphicData uri="http://schemas.microsoft.com/office/word/2010/wordprocessingGroup">
                    <wpg:wgp>
                      <wpg:cNvGrpSpPr/>
                      <wpg:grpSpPr>
                        <a:xfrm>
                          <a:off x="0" y="0"/>
                          <a:ext cx="4912242" cy="2355215"/>
                          <a:chOff x="8228" y="70981"/>
                          <a:chExt cx="5293" cy="2688"/>
                        </a:xfrm>
                      </wpg:grpSpPr>
                      <wps:wsp>
                        <wps:cNvPr id="4" name="AutoShape 243"/>
                        <wps:cNvSpPr>
                          <a:spLocks noChangeArrowheads="1"/>
                        </wps:cNvSpPr>
                        <wps:spPr bwMode="auto">
                          <a:xfrm>
                            <a:off x="11339" y="70981"/>
                            <a:ext cx="2182" cy="431"/>
                          </a:xfrm>
                          <a:prstGeom prst="flowChartAlternateProcess">
                            <a:avLst/>
                          </a:prstGeom>
                          <a:solidFill>
                            <a:srgbClr val="FFFFFF"/>
                          </a:solidFill>
                          <a:ln w="12700">
                            <a:solidFill>
                              <a:srgbClr val="000000"/>
                            </a:solidFill>
                            <a:miter lim="800000"/>
                          </a:ln>
                        </wps:spPr>
                        <wps:txbx>
                          <w:txbxContent>
                            <w:p w:rsidR="00316202" w:rsidRDefault="00D41516">
                              <w:pPr>
                                <w:jc w:val="center"/>
                              </w:pPr>
                              <w:r>
                                <w:rPr>
                                  <w:rFonts w:hint="eastAsia"/>
                                </w:rPr>
                                <w:t>企业提交</w:t>
                              </w:r>
                            </w:p>
                          </w:txbxContent>
                        </wps:txbx>
                        <wps:bodyPr rot="0" vert="horz" wrap="square" lIns="91440" tIns="45720" rIns="91440" bIns="45720" anchor="ctr" anchorCtr="0" upright="1">
                          <a:noAutofit/>
                        </wps:bodyPr>
                      </wps:wsp>
                      <wps:wsp>
                        <wps:cNvPr id="5" name="自选图形 74"/>
                        <wps:cNvSpPr>
                          <a:spLocks noChangeArrowheads="1"/>
                        </wps:cNvSpPr>
                        <wps:spPr bwMode="auto">
                          <a:xfrm rot="5400000">
                            <a:off x="12097" y="71412"/>
                            <a:ext cx="400" cy="437"/>
                          </a:xfrm>
                          <a:prstGeom prst="rightArrow">
                            <a:avLst>
                              <a:gd name="adj1" fmla="val 50000"/>
                              <a:gd name="adj2" fmla="val 49995"/>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wps:wsp>
                        <wps:cNvPr id="6" name="AutoShape 245"/>
                        <wps:cNvSpPr>
                          <a:spLocks noChangeArrowheads="1"/>
                        </wps:cNvSpPr>
                        <wps:spPr bwMode="auto">
                          <a:xfrm>
                            <a:off x="8228" y="71714"/>
                            <a:ext cx="2038" cy="1005"/>
                          </a:xfrm>
                          <a:prstGeom prst="flowChartAlternateProcess">
                            <a:avLst/>
                          </a:prstGeom>
                          <a:solidFill>
                            <a:srgbClr val="FFFFFF"/>
                          </a:solidFill>
                          <a:ln w="12700">
                            <a:solidFill>
                              <a:srgbClr val="000000"/>
                            </a:solidFill>
                            <a:miter lim="800000"/>
                          </a:ln>
                        </wps:spPr>
                        <wps:txbx>
                          <w:txbxContent>
                            <w:p w:rsidR="00316202" w:rsidRDefault="00D41516">
                              <w:pPr>
                                <w:jc w:val="center"/>
                              </w:pPr>
                              <w:r>
                                <w:rPr>
                                  <w:rFonts w:hint="eastAsia"/>
                                </w:rPr>
                                <w:t>对不符合条件的，一次性告知</w:t>
                              </w:r>
                            </w:p>
                            <w:p w:rsidR="00316202" w:rsidRDefault="00316202">
                              <w:pPr>
                                <w:spacing w:line="240" w:lineRule="exact"/>
                                <w:jc w:val="center"/>
                                <w:rPr>
                                  <w:sz w:val="18"/>
                                  <w:szCs w:val="18"/>
                                </w:rPr>
                              </w:pPr>
                            </w:p>
                          </w:txbxContent>
                        </wps:txbx>
                        <wps:bodyPr rot="0" vert="horz" wrap="square" lIns="91440" tIns="45720" rIns="91440" bIns="45720" anchor="ctr" anchorCtr="0" upright="1">
                          <a:noAutofit/>
                        </wps:bodyPr>
                      </wps:wsp>
                      <wps:wsp>
                        <wps:cNvPr id="7" name="AutoShape 246"/>
                        <wps:cNvSpPr>
                          <a:spLocks noChangeArrowheads="1"/>
                        </wps:cNvSpPr>
                        <wps:spPr bwMode="auto">
                          <a:xfrm>
                            <a:off x="10298" y="71799"/>
                            <a:ext cx="1056" cy="458"/>
                          </a:xfrm>
                          <a:prstGeom prst="leftArrow">
                            <a:avLst>
                              <a:gd name="adj1" fmla="val 50000"/>
                              <a:gd name="adj2" fmla="val 77817"/>
                            </a:avLst>
                          </a:prstGeom>
                          <a:solidFill>
                            <a:srgbClr val="FFFFFF"/>
                          </a:solidFill>
                          <a:ln w="12700">
                            <a:solidFill>
                              <a:srgbClr val="000000"/>
                            </a:solidFill>
                            <a:miter lim="800000"/>
                          </a:ln>
                        </wps:spPr>
                        <wps:txbx>
                          <w:txbxContent>
                            <w:p w:rsidR="00316202" w:rsidRDefault="00D41516">
                              <w:pPr>
                                <w:pStyle w:val="ab"/>
                                <w:spacing w:line="160" w:lineRule="exact"/>
                                <w:jc w:val="left"/>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wps:wsp>
                        <wps:cNvPr id="8" name="AutoShape 247"/>
                        <wps:cNvSpPr>
                          <a:spLocks noChangeArrowheads="1"/>
                        </wps:cNvSpPr>
                        <wps:spPr bwMode="auto">
                          <a:xfrm>
                            <a:off x="11353" y="71845"/>
                            <a:ext cx="2128" cy="862"/>
                          </a:xfrm>
                          <a:prstGeom prst="flowChartAlternateProcess">
                            <a:avLst/>
                          </a:prstGeom>
                          <a:solidFill>
                            <a:srgbClr val="FFFFFF"/>
                          </a:solidFill>
                          <a:ln w="12700">
                            <a:solidFill>
                              <a:srgbClr val="000000"/>
                            </a:solidFill>
                            <a:miter lim="800000"/>
                          </a:ln>
                        </wps:spPr>
                        <wps:txbx>
                          <w:txbxContent>
                            <w:p w:rsidR="00316202" w:rsidRDefault="00D41516">
                              <w:pPr>
                                <w:jc w:val="center"/>
                              </w:pPr>
                              <w:r>
                                <w:rPr>
                                  <w:rFonts w:hint="eastAsia"/>
                                </w:rPr>
                                <w:t>窗口审查</w:t>
                              </w:r>
                            </w:p>
                          </w:txbxContent>
                        </wps:txbx>
                        <wps:bodyPr rot="0" vert="horz" wrap="square" lIns="91440" tIns="45720" rIns="91440" bIns="45720" anchor="ctr" anchorCtr="0" upright="1">
                          <a:noAutofit/>
                        </wps:bodyPr>
                      </wps:wsp>
                      <wps:wsp>
                        <wps:cNvPr id="9" name="AutoShape 248"/>
                        <wps:cNvSpPr>
                          <a:spLocks noChangeArrowheads="1"/>
                        </wps:cNvSpPr>
                        <wps:spPr bwMode="auto">
                          <a:xfrm>
                            <a:off x="10286" y="72231"/>
                            <a:ext cx="1036" cy="489"/>
                          </a:xfrm>
                          <a:prstGeom prst="rightArrow">
                            <a:avLst>
                              <a:gd name="adj1" fmla="val 50000"/>
                              <a:gd name="adj2" fmla="val 83586"/>
                            </a:avLst>
                          </a:prstGeom>
                          <a:solidFill>
                            <a:srgbClr val="FFFFFF"/>
                          </a:solidFill>
                          <a:ln w="12700">
                            <a:solidFill>
                              <a:srgbClr val="000000"/>
                            </a:solidFill>
                            <a:miter lim="800000"/>
                          </a:ln>
                        </wps:spPr>
                        <wps:txbx>
                          <w:txbxContent>
                            <w:p w:rsidR="00316202" w:rsidRDefault="00D41516">
                              <w:pPr>
                                <w:pStyle w:val="ab"/>
                                <w:spacing w:line="160" w:lineRule="exact"/>
                                <w:ind w:firstLineChars="100" w:firstLine="150"/>
                                <w:rPr>
                                  <w:rFonts w:asciiTheme="minorEastAsia" w:hAnsiTheme="minorEastAsia"/>
                                  <w:sz w:val="15"/>
                                  <w:szCs w:val="15"/>
                                </w:rPr>
                              </w:pPr>
                              <w:r>
                                <w:rPr>
                                  <w:rFonts w:asciiTheme="minorEastAsia" w:hAnsiTheme="minorEastAsia" w:hint="eastAsia"/>
                                  <w:sz w:val="15"/>
                                  <w:szCs w:val="15"/>
                                </w:rPr>
                                <w:t>整改</w:t>
                              </w:r>
                            </w:p>
                            <w:p w:rsidR="00316202" w:rsidRDefault="00316202">
                              <w:pPr>
                                <w:pStyle w:val="ab"/>
                                <w:spacing w:line="160" w:lineRule="exact"/>
                                <w:rPr>
                                  <w:rFonts w:asciiTheme="minorEastAsia" w:hAnsiTheme="minorEastAsia"/>
                                  <w:sz w:val="15"/>
                                  <w:szCs w:val="15"/>
                                </w:rPr>
                              </w:pPr>
                            </w:p>
                          </w:txbxContent>
                        </wps:txbx>
                        <wps:bodyPr rot="0" vert="horz" wrap="square" lIns="91440" tIns="45720" rIns="91440" bIns="45720" anchor="ctr" anchorCtr="0" upright="1">
                          <a:noAutofit/>
                        </wps:bodyPr>
                      </wps:wsp>
                      <wps:wsp>
                        <wps:cNvPr id="10" name="自选图形 77"/>
                        <wps:cNvSpPr>
                          <a:spLocks noChangeArrowheads="1"/>
                        </wps:cNvSpPr>
                        <wps:spPr bwMode="auto">
                          <a:xfrm rot="5400000">
                            <a:off x="12120" y="72582"/>
                            <a:ext cx="461" cy="736"/>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wps:wsp>
                        <wps:cNvPr id="11" name="自选图形 93"/>
                        <wps:cNvSpPr>
                          <a:spLocks noChangeArrowheads="1"/>
                        </wps:cNvSpPr>
                        <wps:spPr bwMode="auto">
                          <a:xfrm flipH="1">
                            <a:off x="11393" y="73181"/>
                            <a:ext cx="2093" cy="488"/>
                          </a:xfrm>
                          <a:prstGeom prst="flowChartAlternateProcess">
                            <a:avLst/>
                          </a:prstGeom>
                          <a:solidFill>
                            <a:srgbClr val="FFFFFF"/>
                          </a:solidFill>
                          <a:ln w="12700">
                            <a:solidFill>
                              <a:srgbClr val="000000"/>
                            </a:solidFill>
                            <a:miter lim="800000"/>
                          </a:ln>
                        </wps:spPr>
                        <wps:txbx>
                          <w:txbxContent>
                            <w:p w:rsidR="00316202" w:rsidRDefault="00D41516">
                              <w:pPr>
                                <w:jc w:val="center"/>
                                <w:rPr>
                                  <w:rFonts w:asciiTheme="minorEastAsia" w:hAnsiTheme="minorEastAsia"/>
                                  <w:sz w:val="18"/>
                                  <w:szCs w:val="18"/>
                                </w:rPr>
                              </w:pPr>
                              <w:r>
                                <w:rPr>
                                  <w:rFonts w:asciiTheme="minorEastAsia" w:hAnsiTheme="minorEastAsia" w:hint="eastAsia"/>
                                  <w:sz w:val="18"/>
                                  <w:szCs w:val="18"/>
                                </w:rPr>
                                <w:t>湖南省</w:t>
                              </w:r>
                              <w:proofErr w:type="gramStart"/>
                              <w:r>
                                <w:rPr>
                                  <w:rFonts w:asciiTheme="minorEastAsia" w:hAnsiTheme="minorEastAsia" w:hint="eastAsia"/>
                                  <w:sz w:val="18"/>
                                  <w:szCs w:val="18"/>
                                </w:rPr>
                                <w:t>智慧住</w:t>
                              </w:r>
                              <w:proofErr w:type="gramEnd"/>
                              <w:r>
                                <w:rPr>
                                  <w:rFonts w:asciiTheme="minorEastAsia" w:hAnsiTheme="minorEastAsia" w:hint="eastAsia"/>
                                  <w:sz w:val="18"/>
                                  <w:szCs w:val="18"/>
                                </w:rPr>
                                <w:t>建云</w:t>
                              </w:r>
                              <w:r>
                                <w:rPr>
                                  <w:rFonts w:asciiTheme="minorEastAsia" w:hAnsiTheme="minorEastAsia" w:hint="eastAsia"/>
                                  <w:sz w:val="18"/>
                                  <w:szCs w:val="18"/>
                                </w:rPr>
                                <w:t>-</w:t>
                              </w:r>
                              <w:r>
                                <w:rPr>
                                  <w:rFonts w:asciiTheme="minorEastAsia" w:hAnsiTheme="minorEastAsia" w:hint="eastAsia"/>
                                  <w:sz w:val="18"/>
                                  <w:szCs w:val="18"/>
                                </w:rPr>
                                <w:t>电子证书查询</w:t>
                              </w:r>
                            </w:p>
                          </w:txbxContent>
                        </wps:txbx>
                        <wps:bodyPr rot="0" vert="horz" wrap="square" lIns="91440" tIns="45720" rIns="91440" bIns="45720" anchor="ctr" anchorCtr="0" upright="1">
                          <a:noAutofit/>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42" o:spid="_x0000_s1026" o:spt="203" style="position:absolute;left:0pt;margin-left:35.35pt;margin-top:2.8pt;height:185.45pt;width:386.8pt;z-index:251671552;mso-width-relative:page;mso-height-relative:page;" coordorigin="8228,70981" coordsize="5293,2688" o:gfxdata="UEsDBAoAAAAAAIdO4kAAAAAAAAAAAAAAAAAEAAAAZHJzL1BLAwQUAAAACACHTuJAfz5gjtkAAAAI&#10;AQAADwAAAGRycy9kb3ducmV2LnhtbE2PQUvDQBSE74L/YXmCN7sb0yQl5qVIUU9FsBXE2zZ5TUKz&#10;b0N2m7T/3vWkx2GGmW+K9cX0YqLRdZYRooUCQVzZuuMG4XP/+rAC4bzmWveWCeFKDtbl7U2h89rO&#10;/EHTzjcilLDLNULr/ZBL6aqWjHYLOxAH72hHo32QYyPrUc+h3PTyUalUGt1xWGj1QJuWqtPubBDe&#10;Zj0/x9HLtD0dN9fvffL+tY0I8f4uUk8gPF38Xxh+8QM6lIHpYM9cO9EjZCoLSYQkBRHs1XIZgzgg&#10;xFmagCwL+f9A+QNQSwMEFAAAAAgAh07iQIDHHpx9BAAAzRkAAA4AAABkcnMvZTJvRG9jLnhtbO1Z&#10;zY7rNBTeI/EOVvZMYzdpkmo6V6MZZkC6wEgXHsBNnB9I4mC7kw4rdohnYMeSd4C3uRK8Bcd23Kbt&#10;DLoCejUw7aKNa+f4+PN3vvicnL9aNzW6Z0JWvF14+Mz3EGtTnlVtsfC++vLmo9hDUtE2ozVv2cJ7&#10;YNJ7dfHhB+d9N2eEl7zOmEBgpJXzvlt4pVLdfDKRackaKs94x1rozLloqIKmKCaZoD1Yb+oJ8f3Z&#10;pOci6wRPmZTw77Xt9AaL4l0M8jyvUnbN01XDWmWtClZTBUuSZdVJ78J4m+csVV/kuWQK1QsPVqrM&#10;N0wC10v9Pbk4p/NC0K6s0sEF+i4u7K2poVULk25MXVNF0UpUB6aaKhVc8lydpbyZ2IUYRGAV2N/D&#10;5lbwVWfWUsz7otuADhu1h/rfNpt+fn8nUJUtvKmHWtrAhptZEQmIBqfvijmMuRXdm+5ODH8UtqXX&#10;u85Fo39hJWhtYH3YwMrWCqXwZ5Bgos2hFPrINAwJDi3waQm7o++LCQHaQXfkJzF2nR8PBkKSgHfm&#10;7lkc696Jm3miHdz403fASbkFSv4zoN6UtGMGf6lBGIAKHFCXK8XNEABrqr3S08M4jZTGRHavefqN&#10;RC2/KmlbsEsheF8ymoFbZo3g/OgG3ZBwK1r2n/EMNoKCfUOqPZAxnk6TfbQc2ATHA9LB1E7ioKLz&#10;Tkh1y3iD9MXCy2veg2dCXdaKiZYqdmfD0kxK719LZaF295lF8brKbqq6Ng1RLK9qge4phNeN+Qy7&#10;I8fD6hb1sGQS+b4xvdMpxzZ883nMRlOBj6iuGiDLeFDdAhscdHYL1Hq5HnZjybMHQFRwG/gge3BR&#10;cvGdh3oI+oUnv11RwTxUf9rCriQ4CLRKmEYQRgQaYtyzHPfQNgVTCy9VwkO2caWstqw6URUlzIXN&#10;gluuuZJXBk/trPVr8BwYax0/OnVDR93ff/jlj+9/fPvTb29//RlFwbHJazcgDOzGjfQCEz+JLJVx&#10;gI3i0LmjMgy3UR9Mo4ESLhIcIwcmG7BNeG2pq2cpskHTaPY19lDe1CDuQFYUak+0zd0xEDnbMUGS&#10;JEanQGxMMBjZcTPrW1uuA8FYeWYU10SHcHuZLJ85lo8F2uzkjt4eT6C3TzMcYRNcW1ITfwpPOv0s&#10;w77v6PUErU8C/dIEGrTQHsLG1J0dW57HguyTZDiJ4ShJrEQ6QcZ+CLGluRuEu8ewg7NFzXL1bwty&#10;FMXYPQgeF+SnDxanwwkXz/xwArQ75L7Z7/ck23CuDiHP0FkIjoMhRXHcJ1hnKJr78cycUzYpyAH3&#10;T7L90mQbsrFD6hqFfF/U9UkM0qypS4jN+7ZHDuxPnWzHRtGfpu5RDtLxNATnbCp50u3/XVKJIc2w&#10;7N/NKo8u3X+RVUJeOURDCOUQk6E5IQ9mkAlqHY8gKiwpnzh+HyUY/stZ5cstnGDgzCMch7IkMOiY&#10;Go/yuuo+cXWkocoKBxVdEDUcxq5c6vgNFZWhWBrs1UpPBxX93uO5FgBNJRuq/KbKNLyR0K8Rxm1T&#10;MNy+hbn4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8GAABbQ29udGVudF9UeXBlc10ueG1sUEsBAhQACgAAAAAAh07iQAAAAAAAAAAAAAAAAAYA&#10;AAAAAAAAAAAQAAAA0QUAAF9yZWxzL1BLAQIUABQAAAAIAIdO4kCKFGY80QAAAJQBAAALAAAAAAAA&#10;AAEAIAAAAPUFAABfcmVscy8ucmVsc1BLAQIUAAoAAAAAAIdO4kAAAAAAAAAAAAAAAAAEAAAAAAAA&#10;AAAAEAAAAAAAAABkcnMvUEsBAhQAFAAAAAgAh07iQH8+YI7ZAAAACAEAAA8AAAAAAAAAAQAgAAAA&#10;IgAAAGRycy9kb3ducmV2LnhtbFBLAQIUABQAAAAIAIdO4kCAxx6cfQQAAM0ZAAAOAAAAAAAAAAEA&#10;IAAAACgBAABkcnMvZTJvRG9jLnhtbFBLBQYAAAAABgAGAFkBAAAXCAAAAAA=&#10;">
                <o:lock v:ext="edit" aspectratio="f"/>
                <v:shape id="AutoShape 243" o:spid="_x0000_s1026" o:spt="176" type="#_x0000_t176" style="position:absolute;left:11339;top:70981;height:431;width:2182;v-text-anchor:middle;" fillcolor="#FFFFFF" filled="t" stroked="t" coordsize="21600,21600" o:gfxdata="UEsDBAoAAAAAAIdO4kAAAAAAAAAAAAAAAAAEAAAAZHJzL1BLAwQUAAAACACHTuJA5dWWc7wAAADa&#10;AAAADwAAAGRycy9kb3ducmV2LnhtbEWPQWvCQBSE74X+h+UJvTW7SpESXUULQnuSpB56fM0+k2j2&#10;bchujPrrXUHwOMzMN8x8ebaNOFHna8caxokCQVw4U3OpYfe7ef8E4QOywcYxabiQh+Xi9WWOqXED&#10;Z3TKQykihH2KGqoQ2lRKX1Rk0SeuJY7e3nUWQ5RdKU2HQ4TbRk6UmkqLNceFClv6qqg45r3VEOrD&#10;1v2s/rL/Rg3ZNc9X/boftH4bjdUMRKBzeIYf7W+j4QPuV+INkI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VlnO8AAAA&#10;2gAAAA8AAAAAAAAAAQAgAAAAIgAAAGRycy9kb3ducmV2LnhtbFBLAQIUABQAAAAIAIdO4kAzLwWe&#10;OwAAADkAAAAQAAAAAAAAAAEAIAAAAAsBAABkcnMvc2hhcGV4bWwueG1sUEsFBgAAAAAGAAYAWwEA&#10;ALUDAAAAAA==&#10;">
                  <v:fill on="t" focussize="0,0"/>
                  <v:stroke weight="1pt" color="#000000" miterlimit="8" joinstyle="miter"/>
                  <v:imagedata o:title=""/>
                  <o:lock v:ext="edit" aspectratio="f"/>
                  <v:textbox>
                    <w:txbxContent>
                      <w:p w14:paraId="01653EE7">
                        <w:pPr>
                          <w:jc w:val="center"/>
                        </w:pPr>
                        <w:r>
                          <w:rPr>
                            <w:rFonts w:hint="eastAsia"/>
                          </w:rPr>
                          <w:t>企业提交</w:t>
                        </w:r>
                      </w:p>
                    </w:txbxContent>
                  </v:textbox>
                </v:shape>
                <v:shape id="自选图形 74" o:spid="_x0000_s1026" o:spt="13" type="#_x0000_t13" style="position:absolute;left:12097;top:71412;height:437;width:400;rotation:5898240f;v-text-anchor:middle;" filled="f" stroked="t" coordsize="21600,21600" o:gfxdata="UEsDBAoAAAAAAIdO4kAAAAAAAAAAAAAAAAAEAAAAZHJzL1BLAwQUAAAACACHTuJAe0pcmb4AAADa&#10;AAAADwAAAGRycy9kb3ducmV2LnhtbEWPW2sCMRSE34X+h3AKvml2Wy26NQotiJYq1EvfTzdnL3Rz&#10;siRRt/++EQQfh5n5hpktOtOIMzlfW1aQDhMQxLnVNZcKjoflYALCB2SNjWVS8EceFvOH3gwzbS+8&#10;o/M+lCJC2GeooAqhzaT0eUUG/dC2xNErrDMYonSl1A4vEW4a+ZQkL9JgzXGhwpbeK8p/9yejoP6e&#10;pu5zWrQ/o2339vFcrL42y5VS/cc0eQURqAv38K291grGcL0Sb4C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0pcmb4A&#10;AADaAAAADwAAAAAAAAABACAAAAAiAAAAZHJzL2Rvd25yZXYueG1sUEsBAhQAFAAAAAgAh07iQDMv&#10;BZ47AAAAOQAAABAAAAAAAAAAAQAgAAAADQEAAGRycy9zaGFwZXhtbC54bWxQSwUGAAAAAAYABgBb&#10;AQAAtwMAAAAA&#10;" adj="10802,5400">
                  <v:fill on="f" focussize="0,0"/>
                  <v:stroke weight="1pt" color="#000000" miterlimit="8" joinstyle="miter"/>
                  <v:imagedata o:title=""/>
                  <o:lock v:ext="edit" aspectratio="f"/>
                  <v:textbox style="layout-flow:vertical;mso-layout-flow-alt:bottom-to-top;">
                    <w:txbxContent>
                      <w:p w14:paraId="41550287">
                        <w:pPr>
                          <w:pStyle w:val="31"/>
                          <w:spacing w:line="160" w:lineRule="exact"/>
                          <w:rPr>
                            <w:rFonts w:asciiTheme="minorEastAsia" w:hAnsiTheme="minorEastAsia"/>
                            <w:sz w:val="15"/>
                            <w:szCs w:val="15"/>
                          </w:rPr>
                        </w:pPr>
                      </w:p>
                    </w:txbxContent>
                  </v:textbox>
                </v:shape>
                <v:shape id="AutoShape 245" o:spid="_x0000_s1026" o:spt="176" type="#_x0000_t176" style="position:absolute;left:8228;top:71714;height:1005;width:2038;v-text-anchor:middle;" fillcolor="#FFFFFF" filled="t" stroked="t" coordsize="21600,21600" o:gfxdata="UEsDBAoAAAAAAIdO4kAAAAAAAAAAAAAAAAAEAAAAZHJzL1BLAwQUAAAACACHTuJAekutn7sAAADa&#10;AAAADwAAAGRycy9kb3ducmV2LnhtbEWPQYvCMBSE7wv+h/AEb2viHkSqUVQQdk9L6x48PptnW21e&#10;SpNa9dcbQdjjMDPfMIvVzdbiSq2vHGuYjBUI4tyZigsNf/vd5wyED8gGa8ek4U4eVsvBxwIT43pO&#10;6ZqFQkQI+wQ1lCE0iZQ+L8miH7uGOHon11oMUbaFNC32EW5r+aXUVFqsOC6U2NC2pPySdVZDqM6/&#10;7md9SI+16tNHlq27TddrPRpO1BxEoFv4D7/b30bDFF5X4g2Qy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utn7sAAADa&#10;AAAADwAAAAAAAAABACAAAAAiAAAAZHJzL2Rvd25yZXYueG1sUEsBAhQAFAAAAAgAh07iQDMvBZ47&#10;AAAAOQAAABAAAAAAAAAAAQAgAAAACgEAAGRycy9zaGFwZXhtbC54bWxQSwUGAAAAAAYABgBbAQAA&#10;tAMAAAAA&#10;">
                  <v:fill on="t" focussize="0,0"/>
                  <v:stroke weight="1pt" color="#000000" miterlimit="8" joinstyle="miter"/>
                  <v:imagedata o:title=""/>
                  <o:lock v:ext="edit" aspectratio="f"/>
                  <v:textbox>
                    <w:txbxContent>
                      <w:p w14:paraId="08F10DF6">
                        <w:pPr>
                          <w:jc w:val="center"/>
                        </w:pPr>
                        <w:r>
                          <w:rPr>
                            <w:rFonts w:hint="eastAsia"/>
                          </w:rPr>
                          <w:t>对不符合条件的，一次性告知</w:t>
                        </w:r>
                      </w:p>
                      <w:p w14:paraId="6C442FB6">
                        <w:pPr>
                          <w:spacing w:line="240" w:lineRule="exact"/>
                          <w:jc w:val="center"/>
                          <w:rPr>
                            <w:sz w:val="18"/>
                            <w:szCs w:val="18"/>
                          </w:rPr>
                        </w:pPr>
                      </w:p>
                    </w:txbxContent>
                  </v:textbox>
                </v:shape>
                <v:shape id="AutoShape 246" o:spid="_x0000_s1026" o:spt="66" type="#_x0000_t66" style="position:absolute;left:10298;top:71799;height:458;width:1056;v-text-anchor:middle;" fillcolor="#FFFFFF" filled="t" stroked="t" coordsize="21600,21600" o:gfxdata="UEsDBAoAAAAAAIdO4kAAAAAAAAAAAAAAAAAEAAAAZHJzL1BLAwQUAAAACACHTuJAOFghh7sAAADa&#10;AAAADwAAAGRycy9kb3ducmV2LnhtbEWPX2vCQBDE34V+h2MF3/RiqU0bPYW2CLZvUfF5ya1JMLeX&#10;3m398+17hYKPw8z8hlmsrq5TZwqx9WxgOslAEVfetlwb2O/W4xdQUZAtdp7JwI0irJYPgwUW1l+4&#10;pPNWapUgHAs00Ij0hdaxashhnPieOHlHHxxKkqHWNuAlwV2nH7PsWTtsOS002NN7Q9Vp++MMPJVM&#10;4Uv49UO6enY4vM2+8/LTmNFwms1BCV3lHv5vb6yBHP6upBu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Fghh7sAAADa&#10;AAAADwAAAAAAAAABACAAAAAiAAAAZHJzL2Rvd25yZXYueG1sUEsBAhQAFAAAAAgAh07iQDMvBZ47&#10;AAAAOQAAABAAAAAAAAAAAQAgAAAACgEAAGRycy9zaGFwZXhtbC54bWxQSwUGAAAAAAYABgBbAQAA&#10;tAMAAAAA&#10;" adj="7290,5400">
                  <v:fill on="t" focussize="0,0"/>
                  <v:stroke weight="1pt" color="#000000" miterlimit="8" joinstyle="miter"/>
                  <v:imagedata o:title=""/>
                  <o:lock v:ext="edit" aspectratio="f"/>
                  <v:textbox>
                    <w:txbxContent>
                      <w:p w14:paraId="737A6795">
                        <w:pPr>
                          <w:pStyle w:val="31"/>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v:shape id="AutoShape 247" o:spid="_x0000_s1026" o:spt="176" type="#_x0000_t176" style="position:absolute;left:11353;top:71845;height:862;width:2128;v-text-anchor:middle;" fillcolor="#FFFFFF" filled="t" stroked="t" coordsize="21600,21600" o:gfxdata="UEsDBAoAAAAAAIdO4kAAAAAAAAAAAAAAAAAEAAAAZHJzL1BLAwQUAAAACACHTuJAZJicdroAAADa&#10;AAAADwAAAGRycy9kb3ducmV2LnhtbEVPPW/CMBDdkfofrEPqBnY6VFXAIECq1E5VAgPjER9JID5H&#10;tpPQ/vp6qNTx6X2vtw/biZF8aB1ryJYKBHHlTMu1htPxffEGIkRkg51j0vBNAbabp9kac+MmLmgs&#10;Yy1SCIccNTQx9rmUoWrIYli6njhxV+ctxgR9LY3HKYXbTr4o9SottpwaGuzp0FB1LwerIba3L/e5&#10;OxeXTk3FT1nuhv0waf08z9QKRKRH/Bf/uT+MhrQ1XU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mJx2ugAAANoA&#10;AAAPAAAAAAAAAAEAIAAAACIAAABkcnMvZG93bnJldi54bWxQSwECFAAUAAAACACHTuJAMy8FnjsA&#10;AAA5AAAAEAAAAAAAAAABACAAAAAJAQAAZHJzL3NoYXBleG1sLnhtbFBLBQYAAAAABgAGAFsBAACz&#10;AwAAAAA=&#10;">
                  <v:fill on="t" focussize="0,0"/>
                  <v:stroke weight="1pt" color="#000000" miterlimit="8" joinstyle="miter"/>
                  <v:imagedata o:title=""/>
                  <o:lock v:ext="edit" aspectratio="f"/>
                  <v:textbox>
                    <w:txbxContent>
                      <w:p w14:paraId="11429D8E">
                        <w:pPr>
                          <w:jc w:val="center"/>
                        </w:pPr>
                        <w:r>
                          <w:rPr>
                            <w:rFonts w:hint="eastAsia"/>
                          </w:rPr>
                          <w:t>窗口审查</w:t>
                        </w:r>
                      </w:p>
                    </w:txbxContent>
                  </v:textbox>
                </v:shape>
                <v:shape id="AutoShape 248" o:spid="_x0000_s1026" o:spt="13" type="#_x0000_t13" style="position:absolute;left:10286;top:72231;height:489;width:1036;v-text-anchor:middle;" fillcolor="#FFFFFF" filled="t" stroked="t" coordsize="21600,21600" o:gfxdata="UEsDBAoAAAAAAIdO4kAAAAAAAAAAAAAAAAAEAAAAZHJzL1BLAwQUAAAACACHTuJAp/kRN78AAADa&#10;AAAADwAAAGRycy9kb3ducmV2LnhtbEWPQWvCQBSE74L/YXkFb3WjYltTVw+FVA9CW9uDvb1mn0kw&#10;+zZknxr99d1CweMwM98w82XnanWiNlSeDYyGCSji3NuKCwNfn9n9E6ggyBZrz2TgQgGWi35vjqn1&#10;Z/6g01YKFSEcUjRQijSp1iEvyWEY+oY4envfOpQo20LbFs8R7mo9TpIH7bDiuFBiQy8l5Yft0RnY&#10;7bO3yfX1e/KzGk+z8O7lsduIMYO7UfIMSqiTW/i/vbYGZvB3Jd4Av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f5ETe/&#10;AAAA2gAAAA8AAAAAAAAAAQAgAAAAIgAAAGRycy9kb3ducmV2LnhtbFBLAQIUABQAAAAIAIdO4kAz&#10;LwWeOwAAADkAAAAQAAAAAAAAAAEAIAAAAA4BAABkcnMvc2hhcGV4bWwueG1sUEsFBgAAAAAGAAYA&#10;WwEAALgDAAAAAA==&#10;" adj="13079,5400">
                  <v:fill on="t" focussize="0,0"/>
                  <v:stroke weight="1pt" color="#000000" miterlimit="8" joinstyle="miter"/>
                  <v:imagedata o:title=""/>
                  <o:lock v:ext="edit" aspectratio="f"/>
                  <v:textbox>
                    <w:txbxContent>
                      <w:p w14:paraId="4312E8D4">
                        <w:pPr>
                          <w:pStyle w:val="31"/>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607EEDC5">
                        <w:pPr>
                          <w:pStyle w:val="31"/>
                          <w:spacing w:line="160" w:lineRule="exact"/>
                          <w:rPr>
                            <w:rFonts w:asciiTheme="minorEastAsia" w:hAnsiTheme="minorEastAsia"/>
                            <w:sz w:val="15"/>
                            <w:szCs w:val="15"/>
                          </w:rPr>
                        </w:pPr>
                      </w:p>
                    </w:txbxContent>
                  </v:textbox>
                </v:shape>
                <v:shape id="自选图形 77" o:spid="_x0000_s1026" o:spt="13" type="#_x0000_t13" style="position:absolute;left:12120;top:72582;height:736;width:461;rotation:5898240f;v-text-anchor:middle;" filled="f" stroked="t" coordsize="21600,21600" o:gfxdata="UEsDBAoAAAAAAIdO4kAAAAAAAAAAAAAAAAAEAAAAZHJzL1BLAwQUAAAACACHTuJAl3Yr8r0AAADb&#10;AAAADwAAAGRycy9kb3ducmV2LnhtbEWPQWvCQBCF70L/wzKF3nRXW8WkriKC0Aoe1BZ6HLLTJDQ7&#10;G7Kr0X/fOQje3jBvvnlvsbr6Rl2oi3VgC+ORAUVcBFdzaeHrtB3OQcWE7LAJTBZuFGG1fBosMHeh&#10;5wNdjqlUAuGYo4UqpTbXOhYVeYyj0BLL7jd0HpOMXaldh73AfaMnxsy0x5rlQ4UtbSoq/o5nL5T1&#10;xlDY7aZZ1mevn/vvn9vbPFj78jw276ASXdPDfL/+cBJf0ksXEa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divyvQAA&#10;ANsAAAAPAAAAAAAAAAEAIAAAACIAAABkcnMvZG93bnJldi54bWxQSwECFAAUAAAACACHTuJAMy8F&#10;njsAAAA5AAAAEAAAAAAAAAABACAAAAAMAQAAZHJzL3NoYXBleG1sLnhtbFBLBQYAAAAABgAGAFsB&#10;AAC2AwAAAAA=&#10;" adj="10802,5400">
                  <v:fill on="f" focussize="0,0"/>
                  <v:stroke weight="1pt" color="#000000" miterlimit="8" joinstyle="miter"/>
                  <v:imagedata o:title=""/>
                  <o:lock v:ext="edit" aspectratio="f"/>
                  <v:textbox>
                    <w:txbxContent>
                      <w:p w14:paraId="261F66D3">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v:shape id="自选图形 93" o:spid="_x0000_s1026" o:spt="176" type="#_x0000_t176" style="position:absolute;left:11393;top:73181;flip:x;height:488;width:2093;v-text-anchor:middle;" fillcolor="#FFFFFF" filled="t" stroked="t" coordsize="21600,21600" o:gfxdata="UEsDBAoAAAAAAIdO4kAAAAAAAAAAAAAAAAAEAAAAZHJzL1BLAwQUAAAACACHTuJAQMQj2roAAADb&#10;AAAADwAAAGRycy9kb3ducmV2LnhtbEVPTYvCMBC9L/gfwgheljWtB5FuowdBsN62Fb0OzdhUm0lp&#10;srX++83Cwt7m8T4n3022EyMNvnWsIF0mIIhrp1tuFJyrw8cGhA/IGjvHpOBFHnbb2VuOmXZP/qKx&#10;DI2IIewzVGBC6DMpfW3Iol+6njhyNzdYDBEOjdQDPmO47eQqSdbSYsuxwWBPe0P1o/y2Cq7r6/tl&#10;6utNe7L3V2Gq4nA/FUot5mnyCSLQFP7Ff+6jjvNT+P0lHi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xCPaugAAANsA&#10;AAAPAAAAAAAAAAEAIAAAACIAAABkcnMvZG93bnJldi54bWxQSwECFAAUAAAACACHTuJAMy8FnjsA&#10;AAA5AAAAEAAAAAAAAAABACAAAAAJAQAAZHJzL3NoYXBleG1sLnhtbFBLBQYAAAAABgAGAFsBAACz&#10;AwAAAAA=&#10;">
                  <v:fill on="t" focussize="0,0"/>
                  <v:stroke weight="1pt" color="#000000" miterlimit="8" joinstyle="miter"/>
                  <v:imagedata o:title=""/>
                  <o:lock v:ext="edit" aspectratio="f"/>
                  <v:textbox>
                    <w:txbxContent>
                      <w:p w14:paraId="61E4749B">
                        <w:pPr>
                          <w:jc w:val="center"/>
                          <w:rPr>
                            <w:rFonts w:asciiTheme="minorEastAsia" w:hAnsiTheme="minorEastAsia"/>
                            <w:sz w:val="18"/>
                            <w:szCs w:val="18"/>
                          </w:rPr>
                        </w:pPr>
                        <w:r>
                          <w:rPr>
                            <w:rFonts w:hint="eastAsia" w:asciiTheme="minorEastAsia" w:hAnsiTheme="minorEastAsia"/>
                            <w:sz w:val="18"/>
                            <w:szCs w:val="18"/>
                          </w:rPr>
                          <w:t>湖南省智慧住建云-电子证书查询</w:t>
                        </w:r>
                      </w:p>
                    </w:txbxContent>
                  </v:textbox>
                </v:shape>
              </v:group>
            </w:pict>
          </mc:Fallback>
        </mc:AlternateContent>
      </w:r>
    </w:p>
    <w:p w:rsidR="00316202" w:rsidRDefault="00316202">
      <w:pPr>
        <w:jc w:val="center"/>
      </w:pPr>
    </w:p>
    <w:p w:rsidR="00316202" w:rsidRDefault="00316202"/>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jc w:val="left"/>
      </w:pPr>
    </w:p>
    <w:p w:rsidR="00316202" w:rsidRDefault="00316202">
      <w:pPr>
        <w:widowControl/>
        <w:ind w:firstLineChars="1000" w:firstLine="2811"/>
        <w:jc w:val="left"/>
        <w:rPr>
          <w:rFonts w:asciiTheme="minorEastAsia" w:hAnsiTheme="minorEastAsia" w:cstheme="minorEastAsia"/>
          <w:b/>
          <w:bCs/>
          <w:sz w:val="28"/>
          <w:szCs w:val="28"/>
        </w:rPr>
      </w:pPr>
      <w:bookmarkStart w:id="0" w:name="_GoBack"/>
      <w:bookmarkEnd w:id="0"/>
    </w:p>
    <w:p w:rsidR="00316202" w:rsidRDefault="00316202">
      <w:pPr>
        <w:widowControl/>
        <w:ind w:firstLineChars="1000" w:firstLine="2811"/>
        <w:jc w:val="left"/>
        <w:rPr>
          <w:rFonts w:asciiTheme="minorEastAsia" w:hAnsiTheme="minorEastAsia" w:cstheme="minorEastAsia"/>
          <w:b/>
          <w:bCs/>
          <w:sz w:val="28"/>
          <w:szCs w:val="28"/>
        </w:rPr>
      </w:pPr>
    </w:p>
    <w:p w:rsidR="00316202" w:rsidRDefault="00D41516">
      <w:pPr>
        <w:widowControl/>
        <w:ind w:firstLineChars="1000" w:firstLine="2811"/>
        <w:jc w:val="left"/>
      </w:pPr>
      <w:r>
        <w:rPr>
          <w:rFonts w:asciiTheme="minorEastAsia" w:hAnsiTheme="minorEastAsia" w:cstheme="minorEastAsia" w:hint="eastAsia"/>
          <w:b/>
          <w:bCs/>
          <w:sz w:val="28"/>
          <w:szCs w:val="28"/>
        </w:rPr>
        <w:t>权限内建筑业企业资质注销线上办理</w:t>
      </w:r>
    </w:p>
    <w:p w:rsidR="00316202" w:rsidRDefault="00316202"/>
    <w:p w:rsidR="00316202" w:rsidRDefault="00D41516">
      <w:pPr>
        <w:jc w:val="center"/>
      </w:pPr>
      <w:r>
        <w:rPr>
          <w:noProof/>
        </w:rPr>
        <mc:AlternateContent>
          <mc:Choice Requires="wps">
            <w:drawing>
              <wp:anchor distT="0" distB="0" distL="114300" distR="114300" simplePos="0" relativeHeight="251696128" behindDoc="0" locked="0" layoutInCell="1" allowOverlap="1">
                <wp:simplePos x="0" y="0"/>
                <wp:positionH relativeFrom="column">
                  <wp:posOffset>2097405</wp:posOffset>
                </wp:positionH>
                <wp:positionV relativeFrom="paragraph">
                  <wp:posOffset>80645</wp:posOffset>
                </wp:positionV>
                <wp:extent cx="1393825" cy="339090"/>
                <wp:effectExtent l="0" t="0" r="15875" b="23495"/>
                <wp:wrapNone/>
                <wp:docPr id="68" name="AutoShap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825" cy="338913"/>
                        </a:xfrm>
                        <a:prstGeom prst="flowChartAlternateProcess">
                          <a:avLst/>
                        </a:prstGeom>
                        <a:solidFill>
                          <a:srgbClr val="FFFFFF"/>
                        </a:solidFill>
                        <a:ln w="12700">
                          <a:solidFill>
                            <a:srgbClr val="000000"/>
                          </a:solidFill>
                          <a:miter lim="800000"/>
                        </a:ln>
                      </wps:spPr>
                      <wps:txbx>
                        <w:txbxContent>
                          <w:p w:rsidR="00316202" w:rsidRDefault="00D41516">
                            <w:pPr>
                              <w:rPr>
                                <w:bCs/>
                                <w:sz w:val="24"/>
                                <w:szCs w:val="24"/>
                              </w:rPr>
                            </w:pPr>
                            <w:r>
                              <w:rPr>
                                <w:rFonts w:hint="eastAsia"/>
                                <w:bCs/>
                                <w:sz w:val="15"/>
                                <w:szCs w:val="15"/>
                              </w:rPr>
                              <w:t>湖南省</w:t>
                            </w:r>
                            <w:proofErr w:type="gramStart"/>
                            <w:r>
                              <w:rPr>
                                <w:rFonts w:hint="eastAsia"/>
                                <w:bCs/>
                                <w:sz w:val="15"/>
                                <w:szCs w:val="15"/>
                              </w:rPr>
                              <w:t>智慧住</w:t>
                            </w:r>
                            <w:proofErr w:type="gramEnd"/>
                            <w:r>
                              <w:rPr>
                                <w:rFonts w:hint="eastAsia"/>
                                <w:bCs/>
                                <w:sz w:val="15"/>
                                <w:szCs w:val="15"/>
                              </w:rPr>
                              <w:t>建云网上申报</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1" o:spid="_x0000_s1026" o:spt="176" type="#_x0000_t176" style="position:absolute;left:0pt;margin-left:165.15pt;margin-top:6.35pt;height:26.7pt;width:109.75pt;z-index:251696128;v-text-anchor:middle;mso-width-relative:page;mso-height-relative:page;" fillcolor="#FFFFFF" filled="t" stroked="t" coordsize="21600,21600" o:gfxdata="UEsDBAoAAAAAAIdO4kAAAAAAAAAAAAAAAAAEAAAAZHJzL1BLAwQUAAAACACHTuJAAfL7v9cAAAAJ&#10;AQAADwAAAGRycy9kb3ducmV2LnhtbE2PQU+EMBCF7yb+h2ZMvLkti6IiZbOaePBkQA8eCx0BpVNC&#10;y7L66x1Pepy8L2++V+yObhQHnMPgSUOyUSCQWm8H6jS8vjxe3IAI0ZA1oyfU8IUBduXpSWFy61eq&#10;8FDHTnAJhdxo6GOccilD26MzYeMnJM7e/exM5HPupJ3NyuVulFulMunMQPyhNxM+9Nh+1ovTEIeP&#10;Z/+0f6uaUa3Vd13vl/tl1fr8LFF3ICIe4x8Mv/qsDiU7NX4hG8SoIU1VyigH22sQDFxd3vKWRkOW&#10;JSDLQv5fUP4AUEsDBBQAAAAIAIdO4kC4Th64OwIAAJgEAAAOAAAAZHJzL2Uyb0RvYy54bWytVMFu&#10;2zAMvQ/YPwi6r7aTNk2MOEWQosOAbgvQ7QMUWY6FSaJGKXG6rx8tJ1na7dDDfDBEk3x8fKQ8vztY&#10;w/YKgwZX8eIq50w5CbV224p///bwYcpZiMLVwoBTFX9Wgd8t3r+bd75UI2jB1AoZgbhQdr7ibYy+&#10;zLIgW2VFuAKvHDkbQCsimbjNahQdoVuTjfJ8knWAtUeQKgT6ej84+RER3wIITaOluge5s8rFARWV&#10;EZFaCq32gS8S26ZRMn5tmqAiMxWnTmN6UxE6b/p3tpiLcovCt1oeKYi3UHjVkxXaUdEz1L2Igu1Q&#10;/wVltUQI0MQrCTYbGkmKUBdF/kqbp1Z4lXohqYM/ix7+H6z8sl8j03XFJzR3JyxNfLmLkEqz0aTo&#10;Fep8KCnwya+x7zH4R5A/AnOwaoXbqiUidK0SNfFK8dmLhN4IlMo23WeoCV8QfhLr0KDtAUkGdkgz&#10;eT7PRB0ik/SxGM/G09ENZ5J84/F0Vox7SpkoT9keQ/yowLL+UPHGQEe8MC5NVOhEVOth2VJJsX8M&#10;ccg/5aWWwOj6QRuTDNxuVgbZXtDSPKTnWDJchhnHOuI3us3zBP3CGS4x8vT8C8Nq4siMthWfXgYZ&#10;Ry2ehBsGEA+bw3EWG6ifSU+EYZ3pMtOhBfzFWUerXPHwcydQcWY+OZrJrLi+7nc/Gdc3tyMy8NKz&#10;ufQIJwmq4jIiZ4OxisON2XnU25ZqFalhB/2mNDrp2ZMdeB2Z08KmMR0vV38jLu0U9eeHsv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AfL7v9cAAAAJAQAADwAAAAAAAAABACAAAAAiAAAAZHJzL2Rv&#10;d25yZXYueG1sUEsBAhQAFAAAAAgAh07iQLhOHrg7AgAAmAQAAA4AAAAAAAAAAQAgAAAAJgEAAGRy&#10;cy9lMm9Eb2MueG1sUEsFBgAAAAAGAAYAWQEAANMFAAAAAA==&#10;">
                <v:fill on="t" focussize="0,0"/>
                <v:stroke weight="1pt" color="#000000" miterlimit="8" joinstyle="miter"/>
                <v:imagedata o:title=""/>
                <o:lock v:ext="edit" aspectratio="f"/>
                <v:textbox>
                  <w:txbxContent>
                    <w:p w14:paraId="69278CDE">
                      <w:pPr>
                        <w:rPr>
                          <w:bCs/>
                          <w:sz w:val="24"/>
                          <w:szCs w:val="24"/>
                        </w:rPr>
                      </w:pPr>
                      <w:r>
                        <w:rPr>
                          <w:rFonts w:hint="eastAsia"/>
                          <w:bCs/>
                          <w:sz w:val="15"/>
                          <w:szCs w:val="15"/>
                        </w:rPr>
                        <w:t>湖南省智慧住建云网上申报</w:t>
                      </w:r>
                    </w:p>
                  </w:txbxContent>
                </v:textbox>
              </v:shape>
            </w:pict>
          </mc:Fallback>
        </mc:AlternateContent>
      </w:r>
    </w:p>
    <w:p w:rsidR="00316202" w:rsidRDefault="00316202"/>
    <w:p w:rsidR="00316202" w:rsidRDefault="00D41516">
      <w:pPr>
        <w:jc w:val="center"/>
      </w:pPr>
      <w:r>
        <w:rPr>
          <w:noProof/>
        </w:rPr>
        <mc:AlternateContent>
          <mc:Choice Requires="wps">
            <w:drawing>
              <wp:anchor distT="0" distB="0" distL="114300" distR="114300" simplePos="0" relativeHeight="251697152" behindDoc="0" locked="0" layoutInCell="1" allowOverlap="1">
                <wp:simplePos x="0" y="0"/>
                <wp:positionH relativeFrom="column">
                  <wp:posOffset>2609850</wp:posOffset>
                </wp:positionH>
                <wp:positionV relativeFrom="paragraph">
                  <wp:posOffset>83820</wp:posOffset>
                </wp:positionV>
                <wp:extent cx="254000" cy="130810"/>
                <wp:effectExtent l="23495" t="0" r="36195" b="36195"/>
                <wp:wrapNone/>
                <wp:docPr id="69"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4000" cy="130810"/>
                        </a:xfrm>
                        <a:prstGeom prst="rightArrow">
                          <a:avLst>
                            <a:gd name="adj1" fmla="val 50000"/>
                            <a:gd name="adj2" fmla="val 97078"/>
                          </a:avLst>
                        </a:prstGeom>
                        <a:noFill/>
                        <a:ln w="12700">
                          <a:solidFill>
                            <a:srgbClr val="000000"/>
                          </a:solidFill>
                          <a:miter lim="800000"/>
                        </a:ln>
                      </wps:spPr>
                      <wps:txbx>
                        <w:txbxContent>
                          <w:p w:rsidR="00316202" w:rsidRDefault="00316202">
                            <w:pPr>
                              <w:pStyle w:val="ab"/>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2" o:spid="_x0000_s1026" o:spt="13" type="#_x0000_t13" style="position:absolute;left:0pt;margin-left:205.5pt;margin-top:6.6pt;height:10.3pt;width:20pt;rotation:5898240f;z-index:251697152;v-text-anchor:middle;mso-width-relative:page;mso-height-relative:page;" filled="f" stroked="t" coordsize="21600,21600" o:gfxdata="UEsDBAoAAAAAAIdO4kAAAAAAAAAAAAAAAAAEAAAAZHJzL1BLAwQUAAAACACHTuJAPZWZ19gAAAAJ&#10;AQAADwAAAGRycy9kb3ducmV2LnhtbE2PzU7DMBCE70i8g7VI3KjjJqA2xKkEUlUhQIICdyfe/Ih4&#10;HcVuG96e7QmOOzOa/abYzG4QR5xC70mDWiQgkGpve2o1fH5sb1YgQjRkzeAJNfxggE15eVGY3PoT&#10;veNxH1vBJRRyo6GLccylDHWHzoSFH5HYa/zkTORzaqWdzInL3SCXSXInnemJP3RmxMcO6+/9wWno&#10;v9Zqel43Y5W9zg9PabN7e9nutL6+Usk9iIhz/AvDGZ/RoWSmyh/IBjFoyJTiLZGNdAmCA9ntWag0&#10;pOkKZFnI/wvKX1BLAwQUAAAACACHTuJAmS5Nfk8CAADBBAAADgAAAGRycy9lMm9Eb2MueG1srVRN&#10;b9swDL0P2H8QdF/9sbRJjTpF0aLDgG4r0O0HKLIca5NEjVLi9N+Pkt0u7S49zAdBFKmnx0fSF5cH&#10;a9heYdDgWl6dlJwpJ6HTbtvyH99vP6w4C1G4ThhwquWPKvDL9ft3F6NvVA0DmE4hIxAXmtG3fIjR&#10;N0UR5KCsCCfglSNnD2hFJBO3RYdiJHRrirosz4oRsPMIUoVApzeTk8+I+BZA6Hst1Q3InVUuTqio&#10;jIiUUhi0D3yd2fa9kvFb3wcVmWk5ZRrzSo/QfpPWYn0hmi0KP2g5UxBvofAqJyu0o0efoW5EFGyH&#10;+h8oqyVCgD6eSLDFlEhWhLKoylfaPAzCq5wLSR38s+jh/8HKr/t7ZLpr+dk5Z05YqvjVLkJ+mtVn&#10;dVJo9KGhwAd/jynH4O9A/grMwfUg3FZdIcI4KNERryrFFy8uJCPQVbYZv0BH+ILws1iHHi1DoKKc&#10;Lsr05VMShR1yhR6fK6QOkUk6rHMgZ5Jc1cdyVeUKFqJJUImbxxA/KbAsbVqOejvEzC9Di/1diLlM&#10;3Zyr6H5WnPXWUNX3wrDTTGPqiqOY+jjmfFkuVzlP0cyIxODp5QTv4FYbk1GMYyNxrZdzdgGM7pI3&#10;K4nbzbVBRi9TqvmbcV+EWR1p5Iy2LV8dBxk3a53kncoUD5vDXLENdI+ketaX2p1GngRJK3HhbKSe&#10;b3n4vROoODOfHRXvvFos0pBkY3G6rMnAY8/m2COcHIBGSUbkbDKu4zRaO5+FT+0wyZFaqtfxqTcm&#10;ajN56mzavRidYztH/f3zrP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PZWZ19gAAAAJAQAADwAA&#10;AAAAAAABACAAAAAiAAAAZHJzL2Rvd25yZXYueG1sUEsBAhQAFAAAAAgAh07iQJkuTX5PAgAAwQQA&#10;AA4AAAAAAAAAAQAgAAAAJwEAAGRycy9lMm9Eb2MueG1sUEsFBgAAAAAGAAYAWQEAAOgFAAAAAA==&#10;" adj="10802,5400">
                <v:fill on="f" focussize="0,0"/>
                <v:stroke weight="1pt" color="#000000" miterlimit="8" joinstyle="miter"/>
                <v:imagedata o:title=""/>
                <o:lock v:ext="edit" aspectratio="f"/>
                <v:textbox style="layout-flow:vertical;mso-layout-flow-alt:bottom-to-top;">
                  <w:txbxContent>
                    <w:p w14:paraId="6BA8F8A1">
                      <w:pPr>
                        <w:pStyle w:val="31"/>
                        <w:spacing w:line="160" w:lineRule="exact"/>
                        <w:rPr>
                          <w:rFonts w:asciiTheme="minorEastAsia" w:hAnsiTheme="minorEastAsia"/>
                          <w:sz w:val="15"/>
                          <w:szCs w:val="15"/>
                        </w:rPr>
                      </w:pPr>
                    </w:p>
                  </w:txbxContent>
                </v:textbox>
              </v:shape>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-80645</wp:posOffset>
                </wp:positionH>
                <wp:positionV relativeFrom="paragraph">
                  <wp:posOffset>123190</wp:posOffset>
                </wp:positionV>
                <wp:extent cx="1483995" cy="881380"/>
                <wp:effectExtent l="14605" t="8890" r="6350" b="14605"/>
                <wp:wrapNone/>
                <wp:docPr id="70" name="AutoShap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995" cy="881380"/>
                        </a:xfrm>
                        <a:prstGeom prst="flowChartAlternateProcess">
                          <a:avLst/>
                        </a:prstGeom>
                        <a:solidFill>
                          <a:srgbClr val="FFFFFF"/>
                        </a:solidFill>
                        <a:ln w="12700">
                          <a:solidFill>
                            <a:srgbClr val="000000"/>
                          </a:solidFill>
                          <a:miter lim="800000"/>
                        </a:ln>
                      </wps:spPr>
                      <wps:txbx>
                        <w:txbxContent>
                          <w:p w:rsidR="00316202" w:rsidRDefault="00D41516">
                            <w:pPr>
                              <w:spacing w:line="240" w:lineRule="exact"/>
                              <w:jc w:val="center"/>
                            </w:pPr>
                            <w:proofErr w:type="gramStart"/>
                            <w:r>
                              <w:rPr>
                                <w:rFonts w:hint="eastAsia"/>
                              </w:rPr>
                              <w:t>退窗办结</w:t>
                            </w:r>
                            <w:proofErr w:type="gramEnd"/>
                            <w:r>
                              <w:rPr>
                                <w:rFonts w:hint="eastAsia"/>
                              </w:rPr>
                              <w:t>并告知不同意变更的理由或需补正的材料。</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3" o:spid="_x0000_s1026" o:spt="176" type="#_x0000_t176" style="position:absolute;left:0pt;margin-left:-6.35pt;margin-top:9.7pt;height:69.4pt;width:116.85pt;z-index:251698176;v-text-anchor:middle;mso-width-relative:page;mso-height-relative:page;" fillcolor="#FFFFFF" filled="t" stroked="t" coordsize="21600,21600" o:gfxdata="UEsDBAoAAAAAAIdO4kAAAAAAAAAAAAAAAAAEAAAAZHJzL1BLAwQUAAAACACHTuJAqBdKR9gAAAAK&#10;AQAADwAAAGRycy9kb3ducmV2LnhtbE2PS0/DMBCE70j8B2uRuLV2LB5tiFMVJA6cUAIHjk68TQJ+&#10;RLHTFH49y4ked+bT7EyxOznLjjjFIXgF2VoAQ98GM/hOwfvb82oDLCbtjbbBo4JvjLArLy8KnZuw&#10;+AqPdeoYhfiYawV9SmPOeWx7dDquw4ievEOYnE50Th03k14o3FkuhbjjTg+ePvR6xKce2696dgrS&#10;8PkaXvYfVWPFUv3U9X5+nBelrq8y8QAs4Sn9w/BXn6pDSZ2aMHsTmVWwyuQ9oWRsb4ARIGVG4xoS&#10;bjcSeFnw8wnlL1BLAwQUAAAACACHTuJAv7e0gj0CAACYBAAADgAAAGRycy9lMm9Eb2MueG1srVTB&#10;btswDL0P2D8Iuq+207RJjTpFkaDDgG4r0O0DFFmOhUmiRilxsq8fJadd2u3Qw3wwRFN6fO+R8vXN&#10;3hq2Uxg0uIZXZyVnyklotds0/Pu3uw9zzkIUrhUGnGr4QQV+s3j/7nrwtZpAD6ZVyAjEhXrwDe9j&#10;9HVRBNkrK8IZeOUo2QFaESnETdGiGAjdmmJSlpfFANh6BKlCoK+rMcmPiPgWQOg6LdUK5NYqF0dU&#10;VEZEkhR67QNfZLZdp2T82nVBRWYaTkpjflMRWq/Tu1hci3qDwvdaHimIt1B4pckK7ajoM9RKRMG2&#10;qP+CsloiBOjimQRbjEKyI6SiKl9589gLr7IWsjr4Z9PD/4OVX3YPyHTb8BlZ4oSljt9uI+TSbHJ5&#10;nhwafKhp46N/wKQx+HuQPwJzsOyF26hbRBh6JVriVaX9xYsDKQh0lK2Hz9ASviD8bNa+Q5sAyQa2&#10;zz05PPdE7SOT9LGazs+vri44k5Sbz6vzeW5aIeqn0x5D/KjAsrRoeGdgIF4Yb01U6ERUD+Ow5ZJi&#10;dx9ioijqp3NZEhjd3mljcoCb9dIg2wkamrv8ZFWk/HSbcWwgfpNZWWboF8lwilHm518YVhNHZrQl&#10;baebjDu6mIwbGxD36/2xF2toD+QnwjjOdJlp0QP+4mygUW54+LkVqDgznxz15KqaTtPs52B6MZtQ&#10;gKeZ9WlGOElQDZcRORuDZRxvzNaj3vRUq8qCHaRJ6XT2M3V55HVkTgObbT5ernQjTuO8688PZf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BdKR9gAAAAKAQAADwAAAAAAAAABACAAAAAiAAAAZHJz&#10;L2Rvd25yZXYueG1sUEsBAhQAFAAAAAgAh07iQL+3tII9AgAAmAQAAA4AAAAAAAAAAQAgAAAAJwEA&#10;AGRycy9lMm9Eb2MueG1sUEsFBgAAAAAGAAYAWQEAANYFAAAAAA==&#10;">
                <v:fill on="t" focussize="0,0"/>
                <v:stroke weight="1pt" color="#000000" miterlimit="8" joinstyle="miter"/>
                <v:imagedata o:title=""/>
                <o:lock v:ext="edit" aspectratio="f"/>
                <v:textbox>
                  <w:txbxContent>
                    <w:p w14:paraId="17AC23AB">
                      <w:pPr>
                        <w:spacing w:line="240" w:lineRule="exact"/>
                        <w:jc w:val="center"/>
                      </w:pPr>
                      <w:r>
                        <w:rPr>
                          <w:rFonts w:hint="eastAsia"/>
                        </w:rPr>
                        <w:t>退窗办结并告知不同意变更的理由或需补正的材料。</w:t>
                      </w: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99200" behindDoc="0" locked="0" layoutInCell="1" allowOverlap="1">
                <wp:simplePos x="0" y="0"/>
                <wp:positionH relativeFrom="column">
                  <wp:posOffset>1384935</wp:posOffset>
                </wp:positionH>
                <wp:positionV relativeFrom="paragraph">
                  <wp:posOffset>107950</wp:posOffset>
                </wp:positionV>
                <wp:extent cx="709295" cy="414655"/>
                <wp:effectExtent l="19050" t="19050" r="14605" b="42545"/>
                <wp:wrapNone/>
                <wp:docPr id="72" name="左箭头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295" cy="414655"/>
                        </a:xfrm>
                        <a:prstGeom prst="leftArrow">
                          <a:avLst>
                            <a:gd name="adj1" fmla="val 50000"/>
                            <a:gd name="adj2" fmla="val 82492"/>
                          </a:avLst>
                        </a:prstGeom>
                        <a:solidFill>
                          <a:srgbClr val="FFFFFF"/>
                        </a:solidFill>
                        <a:ln w="12700">
                          <a:solidFill>
                            <a:srgbClr val="000000"/>
                          </a:solidFill>
                          <a:miter lim="800000"/>
                        </a:ln>
                      </wps:spPr>
                      <wps:txbx>
                        <w:txbxContent>
                          <w:p w:rsidR="00316202" w:rsidRDefault="00D41516">
                            <w:pPr>
                              <w:pStyle w:val="ab"/>
                              <w:spacing w:line="160" w:lineRule="exact"/>
                              <w:jc w:val="left"/>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左箭头 25" o:spid="_x0000_s1026" o:spt="66" type="#_x0000_t66" style="position:absolute;left:0pt;margin-left:109.05pt;margin-top:8.5pt;height:32.65pt;width:55.85pt;z-index:251699200;v-text-anchor:middle;mso-width-relative:page;mso-height-relative:page;" fillcolor="#FFFFFF" filled="t" stroked="t" coordsize="21600,21600" o:gfxdata="UEsDBAoAAAAAAIdO4kAAAAAAAAAAAAAAAAAEAAAAZHJzL1BLAwQUAAAACACHTuJAGBQGfNYAAAAJ&#10;AQAADwAAAGRycy9kb3ducmV2LnhtbE2Py07DMBBF90j8gzVI7KgTV0BI41QqUhewI2TBcho7DzUe&#10;R7HbhL9nWMFydK/unFPsVzeKq53D4ElDuklAWGq8GajTUH8eHzIQISIZHD1ZDd82wL68vSkwN36h&#10;D3utYid4hEKOGvoYp1zK0PTWYdj4yRJnrZ8dRj7nTpoZFx53o1RJ8iQdDsQfepzsa2+bc3VxGh6/&#10;2rdjXcesrWb3rtphXfBw0Pr+Lk12IKJd418ZfvEZHUpmOvkLmSBGDSrNUq5y8MxOXNiqF3Y5acjU&#10;FmRZyP8G5Q9QSwMEFAAAAAgAh07iQInu/FJhAgAA1wQAAA4AAABkcnMvZTJvRG9jLnhtbK1UzW7U&#10;MBC+I/EOlu80m2i3242arapWRUj8VCo8gNdxNgbbY8bezZbnQdzghMQTVbwGEydtt0VCPZBD5InH&#10;33zzfZ4cn+ysYVuFQYOreH4w4Uw5CbV264p/eH/x4oizEIWrhQGnKn6tAj9ZPn923PlSFdCCqRUy&#10;AnGh7HzF2xh9mWVBtsqKcABeOdpsAK2IFOI6q1F0hG5NVkwmh1kHWHsEqUKgr+fDJh8R8SmA0DRa&#10;qnOQG6tcHFBRGRGppdBqH/gysW0aJeO7pgkqMlNx6jSmNxWh9ap/Z8tjUa5R+FbLkYJ4CoVHPVmh&#10;HRW9gzoXUbAN6r+grJYIAZp4IMFmQyNJEeoinzzS5qoVXqVeSOrg70QP/w9Wvt1eItN1xecFZ05Y&#10;cvzm17ffP77ffP3JilkvUOdDSXlX/hL7FoN/DfJTYA7OWuHW6hQRulaJmmjlfX724EAfBDrKVt0b&#10;qAlebCIkrXYN2h6QVGC7ZMn1nSVqF5mkj/PJoljMOJO0Nc2nh7PEKBPl7WGPIb5UYFm/qLhRTUyE&#10;UgWxfR1isqUeexP1x5yzxhpyeSsMm03oGW/BXg5pcZ9zVEwXRWpMlCMiEbgtnCQBo+sLbUwKcL06&#10;M8gIvuIX6RkPh/0041hHghVzqv9vjJ7iQJLKPsCwOtIsGm0rfrSfZNzoQi/8YGDcrXajlyuor8kP&#10;hGEa6F9AixbwC2cdTULFw+eNQMWZeeXI00U+nfajk4LpbF5QgPs7q/0d4SRBVVxG5GwIzuIwcBuP&#10;et1SrTw17OCUbkKj4+2VGXiNzOm+0+rBQO3HKev+f7T8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gUBnzWAAAACQEAAA8AAAAAAAAAAQAgAAAAIgAAAGRycy9kb3ducmV2LnhtbFBLAQIUABQAAAAI&#10;AIdO4kCJ7vxSYQIAANcEAAAOAAAAAAAAAAEAIAAAACUBAABkcnMvZTJvRG9jLnhtbFBLBQYAAAAA&#10;BgAGAFkBAAD4BQAAAAA=&#10;" adj="10416,5400">
                <v:fill on="t" focussize="0,0"/>
                <v:stroke weight="1pt" color="#000000" miterlimit="8" joinstyle="miter"/>
                <v:imagedata o:title=""/>
                <o:lock v:ext="edit" aspectratio="f"/>
                <v:textbox>
                  <w:txbxContent>
                    <w:p w14:paraId="097D49D4">
                      <w:pPr>
                        <w:pStyle w:val="31"/>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2118360</wp:posOffset>
                </wp:positionH>
                <wp:positionV relativeFrom="paragraph">
                  <wp:posOffset>71755</wp:posOffset>
                </wp:positionV>
                <wp:extent cx="1382395" cy="391160"/>
                <wp:effectExtent l="0" t="0" r="27305" b="27940"/>
                <wp:wrapNone/>
                <wp:docPr id="71" name="AutoShap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91160"/>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窗口受理</w:t>
                            </w:r>
                          </w:p>
                          <w:p w:rsidR="00316202" w:rsidRDefault="00316202">
                            <w:pPr>
                              <w:jc w:val="center"/>
                              <w:rPr>
                                <w:b/>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65" o:spid="_x0000_s1026" o:spt="176" type="#_x0000_t176" style="position:absolute;left:0pt;margin-left:166.8pt;margin-top:5.65pt;height:30.8pt;width:108.85pt;z-index:251700224;v-text-anchor:middle;mso-width-relative:page;mso-height-relative:page;" fillcolor="#FFFFFF" filled="t" stroked="t" coordsize="21600,21600" o:gfxdata="UEsDBAoAAAAAAIdO4kAAAAAAAAAAAAAAAAAEAAAAZHJzL1BLAwQUAAAACACHTuJATo2hp9cAAAAJ&#10;AQAADwAAAGRycy9kb3ducmV2LnhtbE2PwU7DMAyG70i8Q2Qkbizpqg0oTaeBxIETauHAMW1MW2ic&#10;qknXwdPjndjN1v/p9+d8d3SDOOAUek8akpUCgdR421Or4f3t+eYORIiGrBk8oYYfDLArLi9yk1m/&#10;UImHKraCSyhkRkMX45hJGZoOnQkrPyJx9uknZyKvUyvtZBYud4NcK7WVzvTEFzoz4lOHzXc1Ow2x&#10;/3r1L/uPsh7UUv5W1X5+nBetr68S9QAi4jH+w3DSZ3Uo2Kn2M9kgBg1pmm4Z5SBJQTCw2ZyGWsPt&#10;+h5kkcvzD4o/UEsDBBQAAAAIAIdO4kBV1e4nPgIAAJgEAAAOAAAAZHJzL2Uyb0RvYy54bWytVMFu&#10;2zAMvQ/YPwi6L7bTJm2NOEXQIsOAbivQ7QMUWY6FSaJGKXG6rx8lp13a7dDDfDBEU3p875Hy4vpg&#10;DdsrDBpcw6tJyZlyElrttg3//m394ZKzEIVrhQGnGv6oAr9evn+3GHytptCDaRUyAnGhHnzD+xh9&#10;XRRB9sqKMAGvHCU7QCsihbgtWhQDoVtTTMtyXgyArUeQKgT6ejsm+RER3wIIXaelugW5s8rFERWV&#10;EZEkhV77wJeZbdcpGb92XVCRmYaT0pjfVITWm/QulgtRb1H4XssjBfEWCq80WaEdFX2GuhVRsB3q&#10;v6CslggBujiRYItRSHaEVFTlK28eeuFV1kJWB/9sevh/sPLL/h6Zbht+UXHmhKWOr3YRcmk2nc+S&#10;Q4MPNW188PeYNAZ/B/JHYA5ueuG2aoUIQ69ES7yqtL94cSAFgY6yzfAZWsIXhJ/NOnRoEyDZwA65&#10;J4/PPVGHyCR9rM4up2dXM84k5c6uqmqem1aI+um0xxA/KrAsLRreGRiIF8aViQqdiOp+HLZcUuzv&#10;QkwURf10LksCo9u1NiYHuN3cGGR7QUOzzk9WRcpPtxnHBuI3vSjLDP0iGU4xyvz8C8Nq4siMtg2/&#10;PN1k3NHFZNzYgHjYHI692ED7SH4ijONMl5kWPeAvzgYa5YaHnzuBijPzyVFPrqrz8zT7OTifXUwp&#10;wNPM5jQjnCSohsuInI3BTRxvzM6j3vZUq8qCHaRJ6XT2M3V55HVkTgObbT5ernQjTuO8688PZfk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To2hp9cAAAAJAQAADwAAAAAAAAABACAAAAAiAAAAZHJz&#10;L2Rvd25yZXYueG1sUEsBAhQAFAAAAAgAh07iQFXV7ic+AgAAmAQAAA4AAAAAAAAAAQAgAAAAJgEA&#10;AGRycy9lMm9Eb2MueG1sUEsFBgAAAAAGAAYAWQEAANYFAAAAAA==&#10;">
                <v:fill on="t" focussize="0,0"/>
                <v:stroke weight="1pt" color="#000000" miterlimit="8" joinstyle="miter"/>
                <v:imagedata o:title=""/>
                <o:lock v:ext="edit" aspectratio="f"/>
                <v:textbox>
                  <w:txbxContent>
                    <w:p w14:paraId="6E204B42">
                      <w:pPr>
                        <w:jc w:val="center"/>
                        <w:rPr>
                          <w:bCs/>
                          <w:sz w:val="18"/>
                          <w:szCs w:val="18"/>
                        </w:rPr>
                      </w:pPr>
                      <w:r>
                        <w:rPr>
                          <w:rFonts w:hint="eastAsia"/>
                          <w:bCs/>
                          <w:sz w:val="18"/>
                          <w:szCs w:val="18"/>
                        </w:rPr>
                        <w:t>窗口受理</w:t>
                      </w:r>
                    </w:p>
                    <w:p w14:paraId="6012B3AC">
                      <w:pPr>
                        <w:jc w:val="center"/>
                        <w:rPr>
                          <w:b/>
                          <w:sz w:val="18"/>
                          <w:szCs w:val="18"/>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701248" behindDoc="0" locked="0" layoutInCell="1" allowOverlap="1">
                <wp:simplePos x="0" y="0"/>
                <wp:positionH relativeFrom="column">
                  <wp:posOffset>2612390</wp:posOffset>
                </wp:positionH>
                <wp:positionV relativeFrom="paragraph">
                  <wp:posOffset>170815</wp:posOffset>
                </wp:positionV>
                <wp:extent cx="436245" cy="636905"/>
                <wp:effectExtent l="13970" t="5080" r="0" b="34925"/>
                <wp:wrapNone/>
                <wp:docPr id="73" name="AutoShap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6283" cy="636905"/>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3" o:spid="_x0000_s1026" o:spt="13" type="#_x0000_t13" style="position:absolute;left:0pt;margin-left:205.7pt;margin-top:13.45pt;height:50.15pt;width:34.35pt;rotation:5898240f;z-index:251701248;v-text-anchor:middle;mso-width-relative:page;mso-height-relative:page;" filled="f" stroked="t" coordsize="21600,21600" o:gfxdata="UEsDBAoAAAAAAIdO4kAAAAAAAAAAAAAAAAAEAAAAZHJzL1BLAwQUAAAACACHTuJA9dgVwtgAAAAK&#10;AQAADwAAAGRycy9kb3ducmV2LnhtbE2PwU7DMAxA70j8Q2QkbixpKVtbmk5oEgcmcWAwiWPWmLai&#10;caomW7e/x5zgaPnp+blan90gTjiF3pOGZKFAIDXe9tRq+Hh/vstBhGjImsETarhggHV9fVWZ0vqZ&#10;3vC0i61gCYXSaOhiHEspQ9OhM2HhRyTeffnJmcjj1Eo7mZnlbpCpUkvpTE98oTMjbjpsvndHx5an&#10;jUK/3T4UxVzcv7zuPy9Z7rW+vUnUI4iI5/gHw28+p0PNTQd/JBvEoCFLkoxRDemyAMFAlqsExIHJ&#10;dJWCrCv5/4X6B1BLAwQUAAAACACHTuJAgcsIk00CAAC+BAAADgAAAGRycy9lMm9Eb2MueG1srVRN&#10;b9swDL0P2H8QdF+c7yZBnaJo0WFAtxbo9gMUWY61SaJGKXGyXz9KdtO0u/QwHwxRpB/5HklfXh2s&#10;YXuFQYMr+Wgw5Ew5CZV225L/+H73acFZiMJVwoBTJT+qwK/WHz9ctn6lxtCAqRQyAnFh1fqSNzH6&#10;VVEE2SgrwgC8cuSsAa2IZOK2qFC0hG5NMR4O50ULWHkEqUKg29vOyXtEfA8g1LWW6hbkzioXO1RU&#10;RkSiFBrtA1/nautayfhQ10FFZkpOTGN+UxI6b9K7WF+K1RaFb7TsSxDvKeENJyu0o6QnqFsRBduh&#10;/gfKaokQoI4DCbboiGRFiMVo+Eabp0Z4lbmQ1MGfRA//D1Z+2z8i01XJLyacOWGp49e7CDk1Gy8m&#10;SaHWhxUFPvlHTByDvwf5KzAHN41wW3WNCG2jREV1jVJ88eqDZAT6lG3ar1ARviD8LNahRssQqCmz&#10;6TA9+ZZEYYfcoeOpQ+oQmaTL6WSeamKSXPPJfDmc5XxilaBSbR5D/KzAsnQoOeptE3N9GVrs70PM&#10;bap6rqL6OeKstoa6vheGzXIZ3VScxYzPY6bL5fI5b49YvGRO8A7utDEZxTjWkizji55dAKOr5M1K&#10;4nZzY5BRZqKan57PqzCrI62c0bbki/Mg43qtk7xdm+Jhc+g7toHqSKpnfWncaeVJkAbwD2ctDXzJ&#10;w++dQMWZ+eKoc8vRdJo2JBvT2cWYDDz3bM49wkmCKrmMyFln3MRur3Y+q55modMizVOt4/NgdHX1&#10;ldNY0+nV3pzbOerlt7P+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XYFcLYAAAACgEAAA8AAAAA&#10;AAAAAQAgAAAAIgAAAGRycy9kb3ducmV2LnhtbFBLAQIUABQAAAAIAIdO4kCBywiTTQIAAL4EAAAO&#10;AAAAAAAAAAEAIAAAACcBAABkcnMvZTJvRG9jLnhtbFBLBQYAAAAABgAGAFkBAADmBQAAAAA=&#10;" adj="10802,5400">
                <v:fill on="f" focussize="0,0"/>
                <v:stroke weight="1pt" color="#000000" miterlimit="8" joinstyle="miter"/>
                <v:imagedata o:title=""/>
                <o:lock v:ext="edit" aspectratio="f"/>
                <v:textbox>
                  <w:txbxContent>
                    <w:p w14:paraId="5D088795">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rsidR="00316202" w:rsidRDefault="00316202">
      <w:pPr>
        <w:jc w:val="center"/>
      </w:pPr>
    </w:p>
    <w:p w:rsidR="00316202" w:rsidRDefault="00D41516">
      <w:pPr>
        <w:jc w:val="center"/>
      </w:pPr>
      <w:r>
        <w:rPr>
          <w:noProof/>
        </w:rPr>
        <mc:AlternateContent>
          <mc:Choice Requires="wps">
            <w:drawing>
              <wp:anchor distT="0" distB="0" distL="114300" distR="114300" simplePos="0" relativeHeight="251704320" behindDoc="0" locked="0" layoutInCell="1" allowOverlap="1">
                <wp:simplePos x="0" y="0"/>
                <wp:positionH relativeFrom="column">
                  <wp:posOffset>3596640</wp:posOffset>
                </wp:positionH>
                <wp:positionV relativeFrom="paragraph">
                  <wp:posOffset>193040</wp:posOffset>
                </wp:positionV>
                <wp:extent cx="720725" cy="446405"/>
                <wp:effectExtent l="0" t="19050" r="41275" b="29845"/>
                <wp:wrapNone/>
                <wp:docPr id="75"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446405"/>
                        </a:xfrm>
                        <a:prstGeom prst="rightArrow">
                          <a:avLst>
                            <a:gd name="adj1" fmla="val 50000"/>
                            <a:gd name="adj2" fmla="val 81779"/>
                          </a:avLst>
                        </a:prstGeom>
                        <a:solidFill>
                          <a:srgbClr val="FFFFFF"/>
                        </a:solidFill>
                        <a:ln w="12700">
                          <a:solidFill>
                            <a:srgbClr val="000000"/>
                          </a:solidFill>
                          <a:miter lim="800000"/>
                        </a:ln>
                      </wps:spPr>
                      <wps:txbx>
                        <w:txbxContent>
                          <w:p w:rsidR="00316202" w:rsidRDefault="00D41516">
                            <w:pPr>
                              <w:pStyle w:val="ab"/>
                              <w:spacing w:line="160" w:lineRule="exact"/>
                              <w:jc w:val="center"/>
                              <w:rPr>
                                <w:rFonts w:asciiTheme="minorEastAsia" w:hAnsiTheme="minorEastAsia"/>
                                <w:sz w:val="15"/>
                                <w:szCs w:val="15"/>
                              </w:rPr>
                            </w:pPr>
                            <w:r>
                              <w:rPr>
                                <w:rFonts w:asciiTheme="minorEastAsia" w:hAnsiTheme="minorEastAsia" w:hint="eastAsia"/>
                                <w:sz w:val="15"/>
                                <w:szCs w:val="15"/>
                              </w:rPr>
                              <w:t>不合格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76" o:spid="_x0000_s1026" o:spt="13" type="#_x0000_t13" style="position:absolute;left:0pt;margin-left:283.2pt;margin-top:15.2pt;height:35.15pt;width:56.75pt;z-index:251704320;v-text-anchor:middle;mso-width-relative:page;mso-height-relative:page;" fillcolor="#FFFFFF" filled="t" stroked="t" coordsize="21600,21600" o:gfxdata="UEsDBAoAAAAAAIdO4kAAAAAAAAAAAAAAAAAEAAAAZHJzL1BLAwQUAAAACACHTuJAlPH6otkAAAAK&#10;AQAADwAAAGRycy9kb3ducmV2LnhtbE2Py07DMBBF90j8gzVI7KhdCmkT4lQCiW66oQ8W3U1iE0fE&#10;4yh2H/w9w6qsRqM5unNuubz4XpzsGLtAGqYTBcJSE0xHrYb97v1hASImJIN9IKvhx0ZYVrc3JRYm&#10;nGljT9vUCg6hWKAGl9JQSBkbZz3GSRgs8e0rjB4Tr2MrzYhnDve9fFQqkx474g8OB/vmbPO9PXoN&#10;m3y1Wof1rpb7Oh1m9PGKzafT+v5uql5AJHtJVxj+9FkdKnaqw5FMFL2G5yx7YlTDTPFkIJvnOYia&#10;SaXmIKtS/q9Q/QJQSwMEFAAAAAgAh07iQG+gr6lOAgAA2QQAAA4AAABkcnMvZTJvRG9jLnhtbK1U&#10;227bMAx9H7B/EPS+2jGSODXqFEWLDgO6rUC7D1BkOdam2yglTvb1o2Qncztg6MP8YIgmdXjIQ/rq&#10;+qAV2Qvw0pqazi5ySoThtpFmW9Nvz/cfVpT4wEzDlDWipkfh6fX6/bur3lWisJ1VjQCCIMZXvatp&#10;F4KrsszzTmjmL6wTBp2tBc0CmrDNGmA9omuVFXm+zHoLjQPLhff49W5w0hER3gJo21ZycWf5TgsT&#10;BlQQigUsyXfSebpObNtW8PC1bb0IRNUUKw3pjUnwvInvbH3Fqi0w10k+UmBvofCqJs2kwaRnqDsW&#10;GNmB/AtKSw7W2zZccKuzoZDUEaxilr/qzVPHnEi1YKu9Ozfd/z9Y/mX/CEQ2NS0XlBimUfGbXbAp&#10;NSnKZexQ73yFgU/uEWKN3j1Y/sMTY287ZrbiBsD2nWAN8prF+OzFhWh4vEo2/WfbID5D/NSsQws6&#10;AmIbyCFpcjxrIg6BcPxYFnlZIDWOrvl8Oc8XKQOrTpcd+PBRWE3ioaYgt11IjFIKtn/wIQnTjNWx&#10;5vuMklYr1HnPFFnk+IxzMIkppjGrWVlejnlHxIxVp8ypJ1bJ5l4qlQzYbm4VEISv6X16xst+GqYM&#10;6bFjRYn5/40RKQ4kMe0LDC0DbqOSuqaraZAyowyx84OC4bA5jGJubHNEQcAO+4B/Azx0Fn5R0uMu&#10;1NT/3DEQlKhPBkW9nM3ncXmSMV+gJJTA1LOZepjhCFVTHoCSwbgNw8rtXJInjkks2Ng4aq0Mp5kZ&#10;eI3MceLx9GKlpnaK+vNHWv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PH6otkAAAAKAQAADwAA&#10;AAAAAAABACAAAAAiAAAAZHJzL2Rvd25yZXYueG1sUEsBAhQAFAAAAAgAh07iQG+gr6lOAgAA2QQA&#10;AA4AAAAAAAAAAQAgAAAAKAEAAGRycy9lMm9Eb2MueG1sUEsFBgAAAAAGAAYAWQEAAOgFAAAAAA==&#10;" adj="10660,5400">
                <v:fill on="t" focussize="0,0"/>
                <v:stroke weight="1pt" color="#000000" miterlimit="8" joinstyle="miter"/>
                <v:imagedata o:title=""/>
                <o:lock v:ext="edit" aspectratio="f"/>
                <v:textbox>
                  <w:txbxContent>
                    <w:p w14:paraId="6FAEF076">
                      <w:pPr>
                        <w:pStyle w:val="31"/>
                        <w:spacing w:line="160" w:lineRule="exact"/>
                        <w:jc w:val="center"/>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4337050</wp:posOffset>
                </wp:positionH>
                <wp:positionV relativeFrom="paragraph">
                  <wp:posOffset>61595</wp:posOffset>
                </wp:positionV>
                <wp:extent cx="1006475" cy="921385"/>
                <wp:effectExtent l="12700" t="13970" r="9525" b="7620"/>
                <wp:wrapNone/>
                <wp:docPr id="74" name="流程图: 可选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921385"/>
                        </a:xfrm>
                        <a:prstGeom prst="flowChartAlternateProcess">
                          <a:avLst/>
                        </a:prstGeom>
                        <a:solidFill>
                          <a:srgbClr val="FFFFFF"/>
                        </a:solidFill>
                        <a:ln w="12700">
                          <a:solidFill>
                            <a:srgbClr val="000000"/>
                          </a:solidFill>
                          <a:miter lim="800000"/>
                        </a:ln>
                      </wps:spPr>
                      <wps:txbx>
                        <w:txbxContent>
                          <w:p w:rsidR="00316202" w:rsidRDefault="00D41516">
                            <w:pPr>
                              <w:spacing w:line="240" w:lineRule="exact"/>
                              <w:jc w:val="center"/>
                            </w:pPr>
                            <w:proofErr w:type="gramStart"/>
                            <w:r>
                              <w:rPr>
                                <w:rFonts w:hint="eastAsia"/>
                              </w:rPr>
                              <w:t>退窗办结</w:t>
                            </w:r>
                            <w:proofErr w:type="gramEnd"/>
                            <w:r>
                              <w:rPr>
                                <w:rFonts w:hint="eastAsia"/>
                              </w:rPr>
                              <w:t>并告知不同意变更的理由或需补正的材料。</w:t>
                            </w:r>
                          </w:p>
                          <w:p w:rsidR="00316202" w:rsidRDefault="00316202">
                            <w:pPr>
                              <w:spacing w:line="240" w:lineRule="exact"/>
                              <w:jc w:val="center"/>
                              <w:rPr>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流程图: 可选过程 3" o:spid="_x0000_s1026" o:spt="176" type="#_x0000_t176" style="position:absolute;left:0pt;margin-left:341.5pt;margin-top:4.85pt;height:72.55pt;width:79.25pt;z-index:251703296;v-text-anchor:middle;mso-width-relative:page;mso-height-relative:page;" fillcolor="#FFFFFF" filled="t" stroked="t" coordsize="21600,21600" o:gfxdata="UEsDBAoAAAAAAIdO4kAAAAAAAAAAAAAAAAAEAAAAZHJzL1BLAwQUAAAACACHTuJATr4mO9gAAAAJ&#10;AQAADwAAAGRycy9kb3ducmV2LnhtbE2PMU/DMBSEdyT+g/WQ2KgTaEsIcaqCxMCEEhgYnfiRBOzn&#10;KHaawq/nMZXxdKe774rd0VlxwCkMnhSkqwQEUuvNQJ2Ct9enqwxEiJqMtp5QwTcG2JXnZ4XOjV+o&#10;wkMdO8ElFHKtoI9xzKUMbY9Oh5Ufkdj78JPTkeXUSTPphcudlddJspVOD8QLvR7xscf2q56dgjh8&#10;vvjn/XvV2GSpfup6Pz/Mi1KXF2lyDyLiMZ7C8IfP6FAyU+NnMkFYBdvshr9EBXe3INjP1ukGRMPB&#10;zToDWRby/4PyF1BLAwQUAAAACACHTuJA0wRHL2ECAACkBAAADgAAAGRycy9lMm9Eb2MueG1srVTN&#10;btQwEL4j8Q6W7zTJdstuo2arqlURUoFKhQfwOs7GwvGYsXez5QSnCnHgAXgBbpy4wtOUn7dg4qRl&#10;Wzj0QA6Wx2N/8803M9nbXzeGrRR6Dbbg2VbKmbISSm0XBX/x/PjBlDMfhC2FAasKfq4835/dv7fX&#10;ulyNoAZTKmQEYn3euoLXIbg8SbysVSP8FjhlyVkBNiKQiYukRNESemOSUZo+TFrA0iFI5T2dHvVO&#10;PiDiXQChqrRURyCXjbKhR0VlRKCUfK2d57PItqqUDM+qyqvATMEp0xBXCkL7ebcmsz2RL1C4WsuB&#10;grgLhVs5NUJbCnoNdSSCYEvUf0E1WiJ4qMKWhCbpE4mKUBZZekubs1o4FXMhqb27Ft3/P1j5dHWK&#10;TJcFn4w5s6Khin//8vbHp/eXH7/m7PLD519v3v38dkEHbLtTq3U+p0dn7hS7fL07AfnSMwuHtbAL&#10;dYAIba1ESRyz7n5y40FneHrK5u0TKCmWWAaIwq0rbDpAkoStY33Or+uj1oFJOsyofcaTHc4k+XZH&#10;2fZ0J4YQ+dVrhz48UtCwblPwykBLvDAcmKDQiqBO+8aLIcXqxIeOosiv3sWUwOjyWBsTDVzMDw2y&#10;laAGOo7fENJvXjOWtcRvNEnTCH3D6Tcx0vj9C6PRxJEZ3RR8unnJ2EHFTri+AGE9Xw+1mEN5Tnoi&#10;9K1Ng02bGvA1Zy21dcH9q6VAxZl5bKkmu9l43M1BNMY7kxEZuOmZb3qElQRVcBmQs944DP30LB3q&#10;RU2xspiwhQOqZKWjnl2Ve14Dc2reKPMwaN10bNrx1p+fy+w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Tr4mO9gAAAAJAQAADwAAAAAAAAABACAAAAAiAAAAZHJzL2Rvd25yZXYueG1sUEsBAhQAFAAA&#10;AAgAh07iQNMERy9hAgAApAQAAA4AAAAAAAAAAQAgAAAAJwEAAGRycy9lMm9Eb2MueG1sUEsFBgAA&#10;AAAGAAYAWQEAAPoFAAAAAA==&#10;">
                <v:fill on="t" focussize="0,0"/>
                <v:stroke weight="1pt" color="#000000" miterlimit="8" joinstyle="miter"/>
                <v:imagedata o:title=""/>
                <o:lock v:ext="edit" aspectratio="f"/>
                <v:textbox>
                  <w:txbxContent>
                    <w:p w14:paraId="04712BAC">
                      <w:pPr>
                        <w:spacing w:line="240" w:lineRule="exact"/>
                        <w:jc w:val="center"/>
                      </w:pPr>
                      <w:r>
                        <w:rPr>
                          <w:rFonts w:hint="eastAsia"/>
                        </w:rPr>
                        <w:t>退窗办结并告知不同意变更的理由或需补正的材料。</w:t>
                      </w:r>
                    </w:p>
                    <w:p w14:paraId="59695783">
                      <w:pPr>
                        <w:spacing w:line="240" w:lineRule="exact"/>
                        <w:jc w:val="center"/>
                        <w:rPr>
                          <w:sz w:val="18"/>
                          <w:szCs w:val="18"/>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702272" behindDoc="0" locked="0" layoutInCell="1" allowOverlap="1">
                <wp:simplePos x="0" y="0"/>
                <wp:positionH relativeFrom="column">
                  <wp:posOffset>1965960</wp:posOffset>
                </wp:positionH>
                <wp:positionV relativeFrom="paragraph">
                  <wp:posOffset>111760</wp:posOffset>
                </wp:positionV>
                <wp:extent cx="1628140" cy="332740"/>
                <wp:effectExtent l="0" t="0" r="10160" b="10160"/>
                <wp:wrapNone/>
                <wp:docPr id="76"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140" cy="332740"/>
                        </a:xfrm>
                        <a:prstGeom prst="flowChartAlternateProcess">
                          <a:avLst/>
                        </a:prstGeom>
                        <a:solidFill>
                          <a:srgbClr val="FFFFFF"/>
                        </a:solidFill>
                        <a:ln w="12700">
                          <a:solidFill>
                            <a:srgbClr val="000000"/>
                          </a:solidFill>
                          <a:miter lim="800000"/>
                        </a:ln>
                      </wps:spPr>
                      <wps:txbx>
                        <w:txbxContent>
                          <w:p w:rsidR="00316202" w:rsidRDefault="00D41516">
                            <w:pPr>
                              <w:jc w:val="center"/>
                              <w:rPr>
                                <w:bCs/>
                                <w:sz w:val="18"/>
                                <w:szCs w:val="18"/>
                              </w:rPr>
                            </w:pPr>
                            <w:r>
                              <w:rPr>
                                <w:rFonts w:hint="eastAsia"/>
                                <w:bCs/>
                                <w:sz w:val="18"/>
                                <w:szCs w:val="18"/>
                              </w:rPr>
                              <w:t>复审</w:t>
                            </w:r>
                          </w:p>
                          <w:p w:rsidR="00316202" w:rsidRDefault="00316202">
                            <w:pPr>
                              <w:jc w:val="center"/>
                              <w:rPr>
                                <w:b/>
                                <w:sz w:val="18"/>
                                <w:szCs w:val="18"/>
                              </w:rPr>
                            </w:pP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73" o:spid="_x0000_s1026" o:spt="176" type="#_x0000_t176" style="position:absolute;left:0pt;margin-left:154.8pt;margin-top:8.8pt;height:26.2pt;width:128.2pt;z-index:251702272;v-text-anchor:middle;mso-width-relative:page;mso-height-relative:page;" fillcolor="#FFFFFF" filled="t" stroked="t" coordsize="21600,21600" o:gfxdata="UEsDBAoAAAAAAIdO4kAAAAAAAAAAAAAAAAAEAAAAZHJzL1BLAwQUAAAACACHTuJA6oq6uNcAAAAJ&#10;AQAADwAAAGRycy9kb3ducmV2LnhtbE2PwU7DMBBE70j8g7VI3KhdEGkb4lQFiQMnlMCBoxMvScBe&#10;R7HTFL6e5QSn1WieZmeK/ck7ccQpDoE0rFcKBFIb7ECdhteXx6stiJgMWeMCoYYvjLAvz88Kk9uw&#10;UIXHOnWCQyjmRkOf0phLGdsevYmrMCKx9x4mbxLLqZN2MguHeyevlcqkNwPxh96M+NBj+1nPXkMa&#10;Pp7D0+Gtapxaqu+6Psz386L15cVa3YFIeEp/MPzW5+pQcqcmzGSjcBpu1C5jlI0NXwZus4zHNRo2&#10;SoEsC/l/QfkDUEsDBBQAAAAIAIdO4kCcBa99OgIAAJgEAAAOAAAAZHJzL2Uyb0RvYy54bWytVE1v&#10;2zAMvQ/YfxB0X/zRLumCOkWRoMOAbivQ7QcoshwLk0SNUuJ0v36U7HZpt0MP88EQTfKRfI/y5dXR&#10;GnZQGDS4hlezkjPlJLTa7Rr+/dvNuwvOQhSuFQacaviDCvxq9fbN5eCXqoYeTKuQEYgLy8E3vI/R&#10;L4siyF5ZEWbglSNnB2hFJBN3RYtiIHRriros58UA2HoEqUKgr5vRySdEfA0gdJ2WagNyb5WLIyoq&#10;IyKNFHrtA1/lbrtOyfi164KKzDScJo35TUXovE3vYnUpljsUvtdyakG8poUXM1mhHRV9gtqIKNge&#10;9V9QVkuEAF2cSbDFOEhmhKaoyhfc3PfCqzwLUR38E+nh/8HKL4c7ZLpt+GLOmROWFL/eR8ilWb04&#10;SwwNPiwp8N7fYZox+FuQPwJzsO6F26lrRBh6JVrqq0rxxbOEZARKZdvhM7SELwg/k3Xs0CZAooEd&#10;syYPT5qoY2SSPlbz+qI6J7kk+c7O6gWdUwmxfMz2GOJHBZalQ8M7AwP1hfHaRIVORHU3LlsuKQ63&#10;IY75j3l5JDC6vdHGZAN327VBdhC0NDf5mUqG0zDj2ED91YuyzNDPnOEUo8zPvzCsph6Z0bbhF6dB&#10;xk0sJuJGAeJxe5y02EL7QHwijOtMl5kOPeAvzgZa5YaHn3uBijPzyZEmH6rzRGDMxvn7RU0Gnnq2&#10;px7hJEE1XEbkbDTWcbwxe49611OtKg/sIG1KpzOfSeWxr6lzWtgs03S50o04tXPUnx/K6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qirq41wAAAAkBAAAPAAAAAAAAAAEAIAAAACIAAABkcnMvZG93&#10;bnJldi54bWxQSwECFAAUAAAACACHTuJAnAWvfToCAACYBAAADgAAAAAAAAABACAAAAAmAQAAZHJz&#10;L2Uyb0RvYy54bWxQSwUGAAAAAAYABgBZAQAA0gUAAAAA&#10;">
                <v:fill on="t" focussize="0,0"/>
                <v:stroke weight="1pt" color="#000000" miterlimit="8" joinstyle="miter"/>
                <v:imagedata o:title=""/>
                <o:lock v:ext="edit" aspectratio="f"/>
                <v:textbox>
                  <w:txbxContent>
                    <w:p w14:paraId="586E6323">
                      <w:pPr>
                        <w:jc w:val="center"/>
                        <w:rPr>
                          <w:bCs/>
                          <w:sz w:val="18"/>
                          <w:szCs w:val="18"/>
                        </w:rPr>
                      </w:pPr>
                      <w:r>
                        <w:rPr>
                          <w:rFonts w:hint="eastAsia"/>
                          <w:bCs/>
                          <w:sz w:val="18"/>
                          <w:szCs w:val="18"/>
                        </w:rPr>
                        <w:t>复审</w:t>
                      </w:r>
                    </w:p>
                    <w:p w14:paraId="7A9CED76">
                      <w:pPr>
                        <w:jc w:val="center"/>
                        <w:rPr>
                          <w:b/>
                          <w:sz w:val="18"/>
                          <w:szCs w:val="18"/>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706368" behindDoc="0" locked="0" layoutInCell="1" allowOverlap="1">
                <wp:simplePos x="0" y="0"/>
                <wp:positionH relativeFrom="column">
                  <wp:posOffset>2620645</wp:posOffset>
                </wp:positionH>
                <wp:positionV relativeFrom="paragraph">
                  <wp:posOffset>179070</wp:posOffset>
                </wp:positionV>
                <wp:extent cx="424180" cy="636905"/>
                <wp:effectExtent l="26670" t="0" r="0" b="41275"/>
                <wp:wrapNone/>
                <wp:docPr id="77"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24062" cy="636935"/>
                        </a:xfrm>
                        <a:prstGeom prst="rightArrow">
                          <a:avLst>
                            <a:gd name="adj1" fmla="val 50000"/>
                            <a:gd name="adj2" fmla="val 49995"/>
                          </a:avLst>
                        </a:prstGeom>
                        <a:noFill/>
                        <a:ln w="12700">
                          <a:solidFill>
                            <a:srgbClr val="000000"/>
                          </a:solidFill>
                          <a:miter lim="800000"/>
                        </a:ln>
                      </wps:spPr>
                      <wps:txbx>
                        <w:txbxContent>
                          <w:p w:rsidR="00316202" w:rsidRDefault="00D41516">
                            <w:pPr>
                              <w:pStyle w:val="ab"/>
                              <w:spacing w:line="160" w:lineRule="exact"/>
                              <w:rPr>
                                <w:rFonts w:asciiTheme="minorEastAsia" w:hAnsiTheme="minorEastAsia"/>
                                <w:sz w:val="15"/>
                                <w:szCs w:val="15"/>
                              </w:rPr>
                            </w:pPr>
                            <w:r>
                              <w:rPr>
                                <w:rFonts w:asciiTheme="minorEastAsia" w:hAnsiTheme="minorEastAsia" w:hint="eastAsia"/>
                                <w:sz w:val="15"/>
                                <w:szCs w:val="15"/>
                              </w:rPr>
                              <w:t>合格</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88" o:spid="_x0000_s1026" o:spt="13" type="#_x0000_t13" style="position:absolute;left:0pt;margin-left:206.35pt;margin-top:14.1pt;height:50.15pt;width:33.4pt;rotation:5898240f;z-index:251706368;v-text-anchor:middle;mso-width-relative:page;mso-height-relative:page;" filled="f" stroked="t" coordsize="21600,21600" o:gfxdata="UEsDBAoAAAAAAIdO4kAAAAAAAAAAAAAAAAAEAAAAZHJzL1BLAwQUAAAACACHTuJAMsYLp9kAAAAK&#10;AQAADwAAAGRycy9kb3ducmV2LnhtbE2PsU7DMBBAdyT+wTokNmrHJDQJcSpUiYFKDC0gdXTjaxIR&#10;21HsNu3fc0wwnu7p3btqdbEDO+MUeu8UJAsBDF3jTe9aBZ8frw85sBC1M3rwDhVcMcCqvr2pdGn8&#10;7LZ43sWWkcSFUivoYhxLzkPTodVh4Ud0tDv6yepI49RyM+mZ5HbgUognbnXv6EKnR1x32HzvTpYs&#10;L2uBfrPJimIuHt/ev/bXNPdK3d8l4hlYxEv8g+E3n9KhpqaDPzkT2KAgTeSSUAUyl8AISJdFBuxA&#10;pMwz4HXF/79Q/wBQSwMEFAAAAAgAh07iQEFWPmxPAgAAvgQAAA4AAABkcnMvZTJvRG9jLnhtbK1U&#10;227bMAx9H7B/EPS+OnGdK+oURYsOA3Yp0O0DFFmOtUmiRilxuq8fJbtt2r30YX4wRJE+5DkkfXF5&#10;tIYdFAYNrubTswlnyklotNvV/Mf32w9LzkIUrhEGnKr5gwr8cvP+3UXv16qEDkyjkBGIC+ve17yL&#10;0a+LIshOWRHOwCtHzhbQikgm7ooGRU/o1hTlZDIvesDGI0gVAt3eDE4+IuJbAKFttVQ3IPdWuTig&#10;ojIiEqXQaR/4JlfbtkrGb20bVGSm5sQ05jclofM2vYvNhVjvUPhOy7EE8ZYSXnGyQjtK+gR1I6Jg&#10;e9T/QFktEQK08UyCLQYiWRFiMZ280ua+E15lLiR18E+ih/8HK78e7pDppuaLBWdOWOr41T5CTs3K&#10;5TIp1PuwpsB7f4eJY/CfQf4KzMF1J9xOXSFC3ynRUF3TFF+8+CAZgT5l2/4LNIQvCD+LdWzRMgRq&#10;yqyapCffkijsmDv08NQhdYxM0mVVVpN5yZkk1/x8vjqf5XxinaBSbR5D/KjAsnSoOepdF3N9GVoc&#10;PoeY29SMXEXzc8pZaw11/SAMm+Uyhqk4iaGUzzHVarV6zDsiFs+ZE7yDW21MRjGO9SRLuRjZBTC6&#10;Sd6sJO621wYZZSaq+Rn5vAizOtLKGW1rvjwNMm7UOsk7tCket8exY1toHkj1rC+NO608CdIB/uGs&#10;p4Gvefi9F6g4M58cdW41raq0IdmoZouSDDz1bE89wkmCqrmMyNlgXMdhr/Y+q55mYdAizVOr4+Ng&#10;DHWNldNY0+nF3pzaOer5t7P5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LGC6fZAAAACgEAAA8A&#10;AAAAAAAAAQAgAAAAIgAAAGRycy9kb3ducmV2LnhtbFBLAQIUABQAAAAIAIdO4kBBVj5sTwIAAL4E&#10;AAAOAAAAAAAAAAEAIAAAACgBAABkcnMvZTJvRG9jLnhtbFBLBQYAAAAABgAGAFkBAADpBQAAAAA=&#10;" adj="10802,5400">
                <v:fill on="f" focussize="0,0"/>
                <v:stroke weight="1pt" color="#000000" miterlimit="8" joinstyle="miter"/>
                <v:imagedata o:title=""/>
                <o:lock v:ext="edit" aspectratio="f"/>
                <v:textbox>
                  <w:txbxContent>
                    <w:p w14:paraId="6771EE4E">
                      <w:pPr>
                        <w:pStyle w:val="31"/>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rsidR="00316202" w:rsidRDefault="00316202"/>
    <w:p w:rsidR="00316202" w:rsidRDefault="00316202"/>
    <w:p w:rsidR="00316202" w:rsidRDefault="00D41516">
      <w:pPr>
        <w:jc w:val="center"/>
      </w:pPr>
      <w:r>
        <w:rPr>
          <w:noProof/>
        </w:rPr>
        <mc:AlternateContent>
          <mc:Choice Requires="wps">
            <w:drawing>
              <wp:anchor distT="0" distB="0" distL="114300" distR="114300" simplePos="0" relativeHeight="251705344" behindDoc="0" locked="0" layoutInCell="1" allowOverlap="1">
                <wp:simplePos x="0" y="0"/>
                <wp:positionH relativeFrom="column">
                  <wp:posOffset>1965960</wp:posOffset>
                </wp:positionH>
                <wp:positionV relativeFrom="paragraph">
                  <wp:posOffset>145415</wp:posOffset>
                </wp:positionV>
                <wp:extent cx="1701800" cy="381635"/>
                <wp:effectExtent l="0" t="0" r="12700" b="18415"/>
                <wp:wrapNone/>
                <wp:docPr id="78" name="自选图形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01800" cy="381635"/>
                        </a:xfrm>
                        <a:prstGeom prst="flowChartAlternateProcess">
                          <a:avLst/>
                        </a:prstGeom>
                        <a:solidFill>
                          <a:srgbClr val="FFFFFF"/>
                        </a:solidFill>
                        <a:ln w="12700">
                          <a:solidFill>
                            <a:srgbClr val="000000"/>
                          </a:solidFill>
                          <a:miter lim="800000"/>
                        </a:ln>
                      </wps:spPr>
                      <wps:txbx>
                        <w:txbxContent>
                          <w:p w:rsidR="00316202" w:rsidRDefault="00D41516">
                            <w:r>
                              <w:rPr>
                                <w:rFonts w:hint="eastAsia"/>
                                <w:sz w:val="15"/>
                                <w:szCs w:val="15"/>
                              </w:rPr>
                              <w:t>湖南省</w:t>
                            </w:r>
                            <w:proofErr w:type="gramStart"/>
                            <w:r>
                              <w:rPr>
                                <w:rFonts w:hint="eastAsia"/>
                                <w:sz w:val="15"/>
                                <w:szCs w:val="15"/>
                              </w:rPr>
                              <w:t>智慧住</w:t>
                            </w:r>
                            <w:proofErr w:type="gramEnd"/>
                            <w:r>
                              <w:rPr>
                                <w:rFonts w:hint="eastAsia"/>
                                <w:sz w:val="15"/>
                                <w:szCs w:val="15"/>
                              </w:rPr>
                              <w:t>建云下载电子证书</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66" o:spid="_x0000_s1026" o:spt="176" type="#_x0000_t176" style="position:absolute;left:0pt;flip:x;margin-left:154.8pt;margin-top:11.45pt;height:30.05pt;width:134pt;z-index:251705344;v-text-anchor:middle;mso-width-relative:page;mso-height-relative:page;" fillcolor="#FFFFFF" filled="t" stroked="t" coordsize="21600,21600" o:gfxdata="UEsDBAoAAAAAAIdO4kAAAAAAAAAAAAAAAAAEAAAAZHJzL1BLAwQUAAAACACHTuJAjWbZBdkAAAAJ&#10;AQAADwAAAGRycy9kb3ducmV2LnhtbE2PwU7DMAyG70i8Q2QkLogl60TXlbo7IO3Q3dgQu2ataToa&#10;p2qyrXt7wgmOtj/9/v5iPdleXGj0nWOE+UyBIK5d03GL8LHfPGcgfNDc6N4xIdzIw7q8vyt03rgr&#10;v9NlF1oRQ9jnGsGEMORS+tqQ1X7mBuJ4+3Kj1SGOYyubUV9juO1lolQqre44fjB6oDdD9ffubBEO&#10;6eHpcxrqrNva060y+2pz2laIjw9z9Qoi0BT+YPjVj+pQRqejO3PjRY+wUKs0oghJsgIRgZflMi6O&#10;CNlCgSwL+b9B+QNQSwMEFAAAAAgAh07iQLEUG6RXAgAApAQAAA4AAABkcnMvZTJvRG9jLnhtbK1U&#10;wW7UMBC9I/EPlu80ybbdLatmq2qrAlKBSoUP8DrOxsLxmLF3s+XEreIbuHHkH+BvKsFfMHai7VIQ&#10;6gEfLE9sv3nznifHJ5vWsLVCr8GWvNjLOVNWQqXtsuRv35w/OeLMB2ErYcCqkl8rz09mjx8dd26q&#10;RtCAqRQyArF+2rmSNyG4aZZ52ahW+D1wytJmDdiKQCEuswpFR+ityUZ5Ps46wMohSOU9fT3rN/mA&#10;iA8BhLrWUp2BXLXKhh4VlRGBSvKNdp7PEtu6VjK8rmuvAjMlp0pDmikJrRdxzmbHYrpE4RotBwri&#10;IRTu1dQKbSnpFupMBMFWqP+AarVE8FCHPQlt1heSFKEqivyeNleNcCrVQlJ7txXd/z9Y+Wp9iUxX&#10;JZ+Q71a05PiPm68/P366/fz99tsXNh5HjTrnp3T0yl1irNK7C5DvPLMwb4RdqlNE6BolKmJWxPPZ&#10;bxdi4OkqW3QvoaIMYhUgybWpsWW10e55vBihSRK2Sf5cb/1Rm8AkfSwmeXGUk3WS9vaPivH+YUom&#10;phEn3nbowzMFLYuLktcGOmKI4dQEhVYEddk/vJRKrC98iGTv7qXiwOjqXBuTAlwu5gbZWtADOk9j&#10;SOl3jxnLOuI3mhC7f2PkafwNo9XEkRndlpyKpDEcMnbQM0rYWxE2i83gygKqa1IWoX/a1Ni0aAA/&#10;cNbRsy65f78SqDgzLyy587Q4OIh9kIKDw8mIAtzdWezuCCsJquQyIGd9MA9996wc6mVDuXrbLJyS&#10;p7VOeka/e14Dc3q8Seah0WJ37Mbp1N3PZfY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jWbZBdkA&#10;AAAJAQAADwAAAAAAAAABACAAAAAiAAAAZHJzL2Rvd25yZXYueG1sUEsBAhQAFAAAAAgAh07iQLEU&#10;G6RXAgAApAQAAA4AAAAAAAAAAQAgAAAAKAEAAGRycy9lMm9Eb2MueG1sUEsFBgAAAAAGAAYAWQEA&#10;APEFAAAAAA==&#10;">
                <v:fill on="t" focussize="0,0"/>
                <v:stroke weight="1pt" color="#000000" miterlimit="8" joinstyle="miter"/>
                <v:imagedata o:title=""/>
                <o:lock v:ext="edit" aspectratio="f"/>
                <v:textbox>
                  <w:txbxContent>
                    <w:p w14:paraId="2AA3AB91">
                      <w:r>
                        <w:rPr>
                          <w:rFonts w:hint="eastAsia"/>
                          <w:sz w:val="15"/>
                          <w:szCs w:val="15"/>
                        </w:rPr>
                        <w:t>湖南省智慧住建云下载电子证书</w:t>
                      </w:r>
                    </w:p>
                  </w:txbxContent>
                </v:textbox>
              </v:shape>
            </w:pict>
          </mc:Fallback>
        </mc:AlternateContent>
      </w:r>
    </w:p>
    <w:p w:rsidR="00316202" w:rsidRDefault="00316202">
      <w:pPr>
        <w:jc w:val="center"/>
        <w:rPr>
          <w:rFonts w:ascii="方正小标宋_GBK" w:eastAsia="方正小标宋_GBK"/>
          <w:sz w:val="28"/>
          <w:szCs w:val="28"/>
        </w:rPr>
      </w:pPr>
    </w:p>
    <w:p w:rsidR="00316202" w:rsidRDefault="00D41516">
      <w:pPr>
        <w:widowControl/>
        <w:jc w:val="left"/>
        <w:rPr>
          <w:rFonts w:ascii="方正小标宋_GBK" w:eastAsia="方正小标宋_GBK"/>
          <w:sz w:val="28"/>
          <w:szCs w:val="28"/>
        </w:rPr>
      </w:pPr>
      <w:r>
        <w:rPr>
          <w:rFonts w:ascii="方正小标宋_GBK" w:eastAsia="方正小标宋_GBK"/>
          <w:sz w:val="28"/>
          <w:szCs w:val="28"/>
        </w:rPr>
        <w:br w:type="page"/>
      </w:r>
    </w:p>
    <w:p w:rsidR="00316202" w:rsidRDefault="00D41516">
      <w:pPr>
        <w:jc w:val="center"/>
        <w:rPr>
          <w:rFonts w:ascii="方正小标宋_GBK" w:eastAsia="方正小标宋_GBK"/>
          <w:sz w:val="28"/>
          <w:szCs w:val="28"/>
        </w:rPr>
      </w:pPr>
      <w:r>
        <w:rPr>
          <w:rFonts w:ascii="方正小标宋_GBK" w:eastAsia="方正小标宋_GBK" w:hint="eastAsia"/>
          <w:sz w:val="28"/>
          <w:szCs w:val="28"/>
        </w:rPr>
        <w:lastRenderedPageBreak/>
        <w:t>湖南省住房和城乡建设厅政务中心办事指南</w:t>
      </w:r>
    </w:p>
    <w:tbl>
      <w:tblPr>
        <w:tblStyle w:val="a6"/>
        <w:tblW w:w="8556" w:type="dxa"/>
        <w:jc w:val="center"/>
        <w:tblLayout w:type="fixed"/>
        <w:tblLook w:val="04A0" w:firstRow="1" w:lastRow="0" w:firstColumn="1" w:lastColumn="0" w:noHBand="0" w:noVBand="1"/>
      </w:tblPr>
      <w:tblGrid>
        <w:gridCol w:w="993"/>
        <w:gridCol w:w="709"/>
        <w:gridCol w:w="3685"/>
        <w:gridCol w:w="1559"/>
        <w:gridCol w:w="1610"/>
      </w:tblGrid>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事项名称</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权限内建筑业企业资质报部</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w:t>
            </w:r>
            <w:proofErr w:type="gramStart"/>
            <w:r>
              <w:rPr>
                <w:rFonts w:ascii="宋体" w:eastAsia="宋体" w:hAnsi="宋体"/>
                <w:b/>
                <w:szCs w:val="21"/>
              </w:rPr>
              <w:t>件类型</w:t>
            </w:r>
            <w:proofErr w:type="gramEnd"/>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即办</w:t>
            </w:r>
            <w:r>
              <w:rPr>
                <w:rFonts w:ascii="宋体" w:eastAsia="宋体" w:hAnsi="宋体"/>
                <w:szCs w:val="21"/>
              </w:rPr>
              <w:t>件</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办理时限</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1</w:t>
            </w:r>
            <w:r>
              <w:rPr>
                <w:rFonts w:ascii="宋体" w:eastAsia="宋体" w:hAnsi="宋体" w:hint="eastAsia"/>
                <w:szCs w:val="21"/>
              </w:rPr>
              <w:t>个工作日</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许可依据</w:t>
            </w:r>
          </w:p>
        </w:tc>
        <w:tc>
          <w:tcPr>
            <w:tcW w:w="6854" w:type="dxa"/>
            <w:gridSpan w:val="3"/>
            <w:vAlign w:val="center"/>
          </w:tcPr>
          <w:p w:rsidR="00316202" w:rsidRDefault="00D41516">
            <w:pPr>
              <w:spacing w:line="360" w:lineRule="exact"/>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《中华人民共和国建筑法》第十三条、《建筑业企业资质管理规定》（住建部令</w:t>
            </w:r>
            <w:r>
              <w:rPr>
                <w:rFonts w:asciiTheme="minorEastAsia" w:hAnsiTheme="minorEastAsia" w:hint="eastAsia"/>
                <w:szCs w:val="21"/>
              </w:rPr>
              <w:t>22</w:t>
            </w:r>
            <w:r>
              <w:rPr>
                <w:rFonts w:asciiTheme="minorEastAsia" w:hAnsiTheme="minorEastAsia" w:hint="eastAsia"/>
                <w:szCs w:val="21"/>
              </w:rPr>
              <w:t>号）</w:t>
            </w:r>
          </w:p>
          <w:p w:rsidR="00316202" w:rsidRDefault="00D41516">
            <w:pPr>
              <w:spacing w:line="360" w:lineRule="exact"/>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住房城乡建设部关于印发《建筑业企业资质管理规定和资质标准实施意见》的通知（建市〔</w:t>
            </w:r>
            <w:r>
              <w:rPr>
                <w:rFonts w:asciiTheme="minorEastAsia" w:hAnsiTheme="minorEastAsia" w:hint="eastAsia"/>
                <w:szCs w:val="21"/>
              </w:rPr>
              <w:t>2015</w:t>
            </w:r>
            <w:r>
              <w:rPr>
                <w:rFonts w:asciiTheme="minorEastAsia" w:hAnsiTheme="minorEastAsia" w:hint="eastAsia"/>
                <w:szCs w:val="21"/>
              </w:rPr>
              <w:t>〕</w:t>
            </w:r>
            <w:r>
              <w:rPr>
                <w:rFonts w:asciiTheme="minorEastAsia" w:hAnsiTheme="minorEastAsia" w:hint="eastAsia"/>
                <w:szCs w:val="21"/>
              </w:rPr>
              <w:t>20</w:t>
            </w:r>
            <w:r>
              <w:rPr>
                <w:rFonts w:asciiTheme="minorEastAsia" w:hAnsiTheme="minorEastAsia" w:hint="eastAsia"/>
                <w:szCs w:val="21"/>
              </w:rPr>
              <w:t>号）</w:t>
            </w:r>
          </w:p>
        </w:tc>
      </w:tr>
      <w:tr w:rsidR="00316202">
        <w:trPr>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办理时间</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法定工作日，上午</w:t>
            </w:r>
            <w:r>
              <w:rPr>
                <w:rFonts w:ascii="宋体" w:eastAsia="宋体" w:hAnsi="宋体" w:hint="eastAsia"/>
                <w:szCs w:val="21"/>
              </w:rPr>
              <w:t>9:00</w:t>
            </w:r>
            <w:r>
              <w:rPr>
                <w:rFonts w:ascii="宋体" w:eastAsia="宋体" w:hAnsi="宋体" w:hint="eastAsia"/>
                <w:szCs w:val="21"/>
              </w:rPr>
              <w:t>—</w:t>
            </w:r>
            <w:r>
              <w:rPr>
                <w:rFonts w:ascii="宋体" w:eastAsia="宋体" w:hAnsi="宋体" w:hint="eastAsia"/>
                <w:szCs w:val="21"/>
              </w:rPr>
              <w:t>12:00</w:t>
            </w:r>
            <w:r>
              <w:rPr>
                <w:rFonts w:ascii="宋体" w:eastAsia="宋体" w:hAnsi="宋体" w:hint="eastAsia"/>
                <w:szCs w:val="21"/>
              </w:rPr>
              <w:t>，下午</w:t>
            </w:r>
            <w:r>
              <w:rPr>
                <w:rFonts w:ascii="宋体" w:eastAsia="宋体" w:hAnsi="宋体" w:hint="eastAsia"/>
                <w:szCs w:val="21"/>
              </w:rPr>
              <w:t>13:30</w:t>
            </w:r>
            <w:r>
              <w:rPr>
                <w:rFonts w:ascii="宋体" w:eastAsia="宋体" w:hAnsi="宋体" w:hint="eastAsia"/>
                <w:szCs w:val="21"/>
              </w:rPr>
              <w:t>—</w:t>
            </w:r>
            <w:r>
              <w:rPr>
                <w:rFonts w:ascii="宋体" w:eastAsia="宋体" w:hAnsi="宋体" w:hint="eastAsia"/>
                <w:szCs w:val="21"/>
              </w:rPr>
              <w:t>17:00</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受理窗口</w:t>
            </w:r>
          </w:p>
        </w:tc>
        <w:tc>
          <w:tcPr>
            <w:tcW w:w="6854" w:type="dxa"/>
            <w:gridSpan w:val="3"/>
            <w:vAlign w:val="center"/>
          </w:tcPr>
          <w:p w:rsidR="00316202" w:rsidRDefault="00D41516">
            <w:pPr>
              <w:spacing w:line="360" w:lineRule="exact"/>
              <w:rPr>
                <w:rFonts w:ascii="宋体" w:eastAsia="宋体" w:hAnsi="宋体"/>
                <w:szCs w:val="21"/>
              </w:rPr>
            </w:pPr>
            <w:r>
              <w:rPr>
                <w:rFonts w:ascii="宋体" w:eastAsia="宋体" w:hAnsi="宋体" w:hint="eastAsia"/>
                <w:szCs w:val="21"/>
              </w:rPr>
              <w:t>一楼</w:t>
            </w:r>
            <w:r>
              <w:rPr>
                <w:rFonts w:ascii="宋体" w:eastAsia="宋体" w:hAnsi="宋体" w:hint="eastAsia"/>
                <w:szCs w:val="21"/>
              </w:rPr>
              <w:t>A12</w:t>
            </w:r>
            <w:r>
              <w:rPr>
                <w:rFonts w:ascii="宋体" w:eastAsia="宋体" w:hAnsi="宋体" w:hint="eastAsia"/>
                <w:szCs w:val="21"/>
              </w:rPr>
              <w:t>号窗口</w:t>
            </w:r>
          </w:p>
        </w:tc>
      </w:tr>
      <w:tr w:rsidR="00316202">
        <w:trPr>
          <w:trHeight w:val="454"/>
          <w:jc w:val="center"/>
        </w:trPr>
        <w:tc>
          <w:tcPr>
            <w:tcW w:w="1702"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b/>
                <w:szCs w:val="21"/>
              </w:rPr>
              <w:t>咨询电话</w:t>
            </w:r>
          </w:p>
        </w:tc>
        <w:tc>
          <w:tcPr>
            <w:tcW w:w="6854" w:type="dxa"/>
            <w:gridSpan w:val="3"/>
            <w:vAlign w:val="center"/>
          </w:tcPr>
          <w:p w:rsidR="00316202" w:rsidRDefault="00D41516">
            <w:pPr>
              <w:spacing w:line="360" w:lineRule="exact"/>
              <w:jc w:val="left"/>
              <w:rPr>
                <w:rFonts w:ascii="宋体" w:eastAsia="宋体" w:hAnsi="宋体"/>
                <w:szCs w:val="21"/>
              </w:rPr>
            </w:pPr>
            <w:r>
              <w:rPr>
                <w:rFonts w:asciiTheme="minorEastAsia" w:hAnsiTheme="minorEastAsia" w:hint="eastAsia"/>
                <w:szCs w:val="21"/>
              </w:rPr>
              <w:t>0731-82210771</w:t>
            </w:r>
          </w:p>
        </w:tc>
      </w:tr>
      <w:tr w:rsidR="00316202">
        <w:trPr>
          <w:trHeight w:val="454"/>
          <w:jc w:val="center"/>
        </w:trPr>
        <w:tc>
          <w:tcPr>
            <w:tcW w:w="993" w:type="dxa"/>
            <w:vMerge w:val="restart"/>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序号</w:t>
            </w:r>
          </w:p>
        </w:tc>
        <w:tc>
          <w:tcPr>
            <w:tcW w:w="4394" w:type="dxa"/>
            <w:gridSpan w:val="2"/>
            <w:vMerge w:val="restart"/>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申请材料</w:t>
            </w:r>
          </w:p>
        </w:tc>
        <w:tc>
          <w:tcPr>
            <w:tcW w:w="3169" w:type="dxa"/>
            <w:gridSpan w:val="2"/>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申请事项</w:t>
            </w:r>
          </w:p>
        </w:tc>
      </w:tr>
      <w:tr w:rsidR="00316202">
        <w:trPr>
          <w:trHeight w:val="454"/>
          <w:jc w:val="center"/>
        </w:trPr>
        <w:tc>
          <w:tcPr>
            <w:tcW w:w="993" w:type="dxa"/>
            <w:vMerge/>
            <w:vAlign w:val="center"/>
          </w:tcPr>
          <w:p w:rsidR="00316202" w:rsidRDefault="00316202">
            <w:pPr>
              <w:spacing w:line="360" w:lineRule="exact"/>
              <w:jc w:val="center"/>
              <w:rPr>
                <w:rFonts w:ascii="宋体" w:eastAsia="宋体" w:hAnsi="宋体"/>
                <w:b/>
                <w:szCs w:val="21"/>
              </w:rPr>
            </w:pPr>
          </w:p>
        </w:tc>
        <w:tc>
          <w:tcPr>
            <w:tcW w:w="4394" w:type="dxa"/>
            <w:gridSpan w:val="2"/>
            <w:vMerge/>
            <w:vAlign w:val="center"/>
          </w:tcPr>
          <w:p w:rsidR="00316202" w:rsidRDefault="00316202">
            <w:pPr>
              <w:spacing w:line="360" w:lineRule="exact"/>
              <w:jc w:val="center"/>
              <w:rPr>
                <w:rFonts w:ascii="宋体" w:eastAsia="宋体" w:hAnsi="宋体"/>
                <w:b/>
                <w:szCs w:val="21"/>
              </w:rPr>
            </w:pPr>
          </w:p>
        </w:tc>
        <w:tc>
          <w:tcPr>
            <w:tcW w:w="1559" w:type="dxa"/>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升级、增项</w:t>
            </w:r>
          </w:p>
        </w:tc>
        <w:tc>
          <w:tcPr>
            <w:tcW w:w="1610" w:type="dxa"/>
            <w:vAlign w:val="center"/>
          </w:tcPr>
          <w:p w:rsidR="00316202" w:rsidRDefault="00D41516">
            <w:pPr>
              <w:spacing w:line="360" w:lineRule="exact"/>
              <w:jc w:val="center"/>
              <w:rPr>
                <w:rFonts w:ascii="宋体" w:eastAsia="宋体" w:hAnsi="宋体"/>
                <w:b/>
                <w:szCs w:val="21"/>
              </w:rPr>
            </w:pPr>
            <w:r>
              <w:rPr>
                <w:rFonts w:ascii="宋体" w:eastAsia="宋体" w:hAnsi="宋体" w:hint="eastAsia"/>
                <w:b/>
                <w:szCs w:val="21"/>
              </w:rPr>
              <w:t>换证</w:t>
            </w:r>
          </w:p>
        </w:tc>
      </w:tr>
      <w:tr w:rsidR="00316202">
        <w:trPr>
          <w:trHeight w:val="454"/>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1</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szCs w:val="21"/>
              </w:rPr>
              <w:t>带条码的建筑业企业资质申请表</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454"/>
          <w:jc w:val="center"/>
        </w:trPr>
        <w:tc>
          <w:tcPr>
            <w:tcW w:w="993"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2</w:t>
            </w:r>
          </w:p>
        </w:tc>
        <w:tc>
          <w:tcPr>
            <w:tcW w:w="4394" w:type="dxa"/>
            <w:gridSpan w:val="2"/>
            <w:vAlign w:val="center"/>
          </w:tcPr>
          <w:p w:rsidR="00316202" w:rsidRDefault="00D41516">
            <w:pPr>
              <w:widowControl/>
              <w:jc w:val="left"/>
              <w:textAlignment w:val="center"/>
              <w:rPr>
                <w:rFonts w:ascii="宋体" w:eastAsia="宋体" w:hAnsi="宋体" w:cs="仿宋"/>
                <w:color w:val="000000"/>
                <w:szCs w:val="21"/>
              </w:rPr>
            </w:pPr>
            <w:r>
              <w:rPr>
                <w:rFonts w:ascii="宋体" w:eastAsia="宋体" w:hAnsi="宋体" w:cs="仿宋" w:hint="eastAsia"/>
                <w:color w:val="000000"/>
                <w:kern w:val="0"/>
                <w:szCs w:val="21"/>
              </w:rPr>
              <w:t>包含企业申报材料的</w:t>
            </w:r>
            <w:proofErr w:type="spellStart"/>
            <w:r>
              <w:rPr>
                <w:rFonts w:ascii="宋体" w:eastAsia="宋体" w:hAnsi="宋体" w:cs="仿宋"/>
                <w:color w:val="000000"/>
                <w:kern w:val="0"/>
                <w:szCs w:val="21"/>
              </w:rPr>
              <w:t>Z</w:t>
            </w:r>
            <w:r>
              <w:rPr>
                <w:rFonts w:ascii="宋体" w:eastAsia="宋体" w:hAnsi="宋体" w:cs="仿宋" w:hint="eastAsia"/>
                <w:color w:val="000000"/>
                <w:kern w:val="0"/>
                <w:szCs w:val="21"/>
              </w:rPr>
              <w:t>bb</w:t>
            </w:r>
            <w:proofErr w:type="spellEnd"/>
            <w:r>
              <w:rPr>
                <w:rFonts w:ascii="宋体" w:eastAsia="宋体" w:hAnsi="宋体" w:cs="仿宋" w:hint="eastAsia"/>
                <w:color w:val="000000"/>
                <w:kern w:val="0"/>
                <w:szCs w:val="21"/>
              </w:rPr>
              <w:t>格式数据包</w:t>
            </w:r>
          </w:p>
        </w:tc>
        <w:tc>
          <w:tcPr>
            <w:tcW w:w="1559"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c>
          <w:tcPr>
            <w:tcW w:w="1610" w:type="dxa"/>
            <w:vAlign w:val="center"/>
          </w:tcPr>
          <w:p w:rsidR="00316202" w:rsidRDefault="00D41516">
            <w:pPr>
              <w:widowControl/>
              <w:jc w:val="center"/>
              <w:textAlignment w:val="center"/>
              <w:rPr>
                <w:rFonts w:ascii="宋体" w:eastAsia="宋体" w:hAnsi="宋体" w:cs="仿宋"/>
                <w:color w:val="000000"/>
                <w:szCs w:val="21"/>
              </w:rPr>
            </w:pPr>
            <w:r>
              <w:rPr>
                <w:rFonts w:ascii="宋体" w:eastAsia="宋体" w:hAnsi="宋体" w:cs="仿宋" w:hint="eastAsia"/>
                <w:color w:val="000000"/>
                <w:kern w:val="0"/>
                <w:szCs w:val="21"/>
              </w:rPr>
              <w:t>√</w:t>
            </w:r>
          </w:p>
        </w:tc>
      </w:tr>
      <w:tr w:rsidR="00316202">
        <w:trPr>
          <w:trHeight w:val="1115"/>
          <w:jc w:val="center"/>
        </w:trPr>
        <w:tc>
          <w:tcPr>
            <w:tcW w:w="8556" w:type="dxa"/>
            <w:gridSpan w:val="5"/>
            <w:vAlign w:val="center"/>
          </w:tcPr>
          <w:p w:rsidR="00316202" w:rsidRDefault="00D41516">
            <w:pPr>
              <w:spacing w:line="276" w:lineRule="auto"/>
              <w:rPr>
                <w:rFonts w:ascii="宋体" w:eastAsia="宋体" w:hAnsi="宋体" w:cs="仿宋"/>
                <w:b/>
                <w:color w:val="000000"/>
                <w:kern w:val="0"/>
                <w:szCs w:val="21"/>
              </w:rPr>
            </w:pPr>
            <w:r>
              <w:rPr>
                <w:rFonts w:ascii="宋体" w:eastAsia="宋体" w:hAnsi="宋体" w:cs="仿宋" w:hint="eastAsia"/>
                <w:b/>
                <w:color w:val="000000"/>
                <w:kern w:val="0"/>
                <w:szCs w:val="21"/>
              </w:rPr>
              <w:t>备注：</w:t>
            </w:r>
          </w:p>
          <w:p w:rsidR="00316202" w:rsidRDefault="00D41516">
            <w:pPr>
              <w:spacing w:line="276" w:lineRule="auto"/>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除特殊注明外，其他资料仅需提供一份；</w:t>
            </w:r>
          </w:p>
          <w:p w:rsidR="00316202" w:rsidRDefault="00D41516">
            <w:pPr>
              <w:widowControl/>
              <w:textAlignment w:val="center"/>
              <w:rPr>
                <w:rFonts w:ascii="宋体" w:eastAsia="宋体" w:hAnsi="宋体" w:cs="仿宋"/>
                <w:color w:val="000000"/>
                <w:kern w:val="0"/>
                <w:szCs w:val="21"/>
              </w:rPr>
            </w:pPr>
            <w:r>
              <w:rPr>
                <w:rFonts w:asciiTheme="minorEastAsia" w:hAnsiTheme="minorEastAsia" w:hint="eastAsia"/>
                <w:szCs w:val="21"/>
              </w:rPr>
              <w:t>2.</w:t>
            </w:r>
            <w:r>
              <w:rPr>
                <w:rFonts w:asciiTheme="minorEastAsia" w:hAnsiTheme="minorEastAsia" w:hint="eastAsia"/>
                <w:szCs w:val="21"/>
              </w:rPr>
              <w:t>窗口直接受理时，需核验资质申报系统中企业上</w:t>
            </w:r>
            <w:proofErr w:type="gramStart"/>
            <w:r>
              <w:rPr>
                <w:rFonts w:asciiTheme="minorEastAsia" w:hAnsiTheme="minorEastAsia" w:hint="eastAsia"/>
                <w:szCs w:val="21"/>
              </w:rPr>
              <w:t>传资料</w:t>
            </w:r>
            <w:proofErr w:type="gramEnd"/>
            <w:r>
              <w:rPr>
                <w:rFonts w:asciiTheme="minorEastAsia" w:hAnsiTheme="minorEastAsia" w:hint="eastAsia"/>
                <w:szCs w:val="21"/>
              </w:rPr>
              <w:t>的原件，请携带至现场。</w:t>
            </w:r>
            <w:r>
              <w:rPr>
                <w:rFonts w:asciiTheme="minorEastAsia" w:hAnsiTheme="minorEastAsia" w:hint="eastAsia"/>
                <w:szCs w:val="21"/>
              </w:rPr>
              <w:t xml:space="preserve"> </w:t>
            </w:r>
          </w:p>
        </w:tc>
      </w:tr>
    </w:tbl>
    <w:p w:rsidR="00316202" w:rsidRDefault="00316202">
      <w:pPr>
        <w:rPr>
          <w:rFonts w:asciiTheme="minorEastAsia" w:hAnsiTheme="minorEastAsia" w:cstheme="minorEastAsia"/>
          <w:b/>
          <w:bCs/>
          <w:sz w:val="24"/>
          <w:szCs w:val="24"/>
        </w:rPr>
      </w:pPr>
    </w:p>
    <w:p w:rsidR="00316202" w:rsidRDefault="00D41516">
      <w:pPr>
        <w:jc w:val="center"/>
        <w:rPr>
          <w:rFonts w:asciiTheme="minorEastAsia" w:hAnsiTheme="minorEastAsia" w:cstheme="minorEastAsia"/>
          <w:b/>
          <w:bCs/>
          <w:sz w:val="24"/>
          <w:szCs w:val="24"/>
        </w:rPr>
      </w:pPr>
      <w:r>
        <w:rPr>
          <w:rFonts w:asciiTheme="minorEastAsia" w:hAnsiTheme="minorEastAsia" w:cstheme="minorEastAsia" w:hint="eastAsia"/>
          <w:b/>
          <w:bCs/>
          <w:sz w:val="28"/>
          <w:szCs w:val="28"/>
        </w:rPr>
        <w:t>权限内建筑业企业资质报部</w:t>
      </w:r>
    </w:p>
    <w:p w:rsidR="00316202" w:rsidRDefault="00D41516">
      <w:pPr>
        <w:jc w:val="center"/>
        <w:rPr>
          <w:color w:val="FF0000"/>
        </w:rPr>
      </w:pPr>
      <w:r>
        <w:rPr>
          <w:noProof/>
        </w:rPr>
        <mc:AlternateContent>
          <mc:Choice Requires="wps">
            <w:drawing>
              <wp:anchor distT="0" distB="0" distL="114300" distR="114300" simplePos="0" relativeHeight="251695104" behindDoc="0" locked="0" layoutInCell="1" allowOverlap="1">
                <wp:simplePos x="0" y="0"/>
                <wp:positionH relativeFrom="column">
                  <wp:posOffset>2416175</wp:posOffset>
                </wp:positionH>
                <wp:positionV relativeFrom="paragraph">
                  <wp:posOffset>36195</wp:posOffset>
                </wp:positionV>
                <wp:extent cx="1329055" cy="309880"/>
                <wp:effectExtent l="0" t="0" r="23495" b="13970"/>
                <wp:wrapNone/>
                <wp:docPr id="2" name="自选图形 93"/>
                <wp:cNvGraphicFramePr/>
                <a:graphic xmlns:a="http://schemas.openxmlformats.org/drawingml/2006/main">
                  <a:graphicData uri="http://schemas.microsoft.com/office/word/2010/wordprocessingShape">
                    <wps:wsp>
                      <wps:cNvSpPr/>
                      <wps:spPr>
                        <a:xfrm flipH="1">
                          <a:off x="0" y="0"/>
                          <a:ext cx="132905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rsidR="00316202" w:rsidRDefault="00D41516">
                            <w:pPr>
                              <w:jc w:val="center"/>
                            </w:pPr>
                            <w:r>
                              <w:rPr>
                                <w:rFonts w:hint="eastAsia"/>
                              </w:rPr>
                              <w:t>企业提交</w:t>
                            </w:r>
                          </w:p>
                        </w:txbxContent>
                      </wps:txbx>
                      <wps:bodyPr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93" o:spid="_x0000_s1026" o:spt="176" type="#_x0000_t176" style="position:absolute;left:0pt;flip:x;margin-left:190.25pt;margin-top:2.85pt;height:24.4pt;width:104.65pt;z-index:251695104;v-text-anchor:middle;mso-width-relative:page;mso-height-relative:page;" fillcolor="#FFFFFF" filled="t" stroked="t" coordsize="21600,21600" o:gfxdata="UEsDBAoAAAAAAIdO4kAAAAAAAAAAAAAAAAAEAAAAZHJzL1BLAwQUAAAACACHTuJAhFiCo9gAAAAI&#10;AQAADwAAAGRycy9kb3ducmV2LnhtbE2PwU7DMBBE70j8g7VIXBC1C6SEEKcHpB7SGy2iVzde4pR4&#10;HcVum/49ywluO5rR7JtyOflenHCMXSAN85kCgdQE21Gr4WO7us9BxGTImj4QarhghGV1fVWawoYz&#10;veNpk1rBJRQLo8GlNBRSxsahN3EWBiT2vsLoTWI5ttKO5szlvpcPSi2kNx3xB2cGfHPYfG+OXsNu&#10;sbv7nIYm79b+cKndtl4d1rXWtzdz9Qoi4ZT+wvCLz+hQMdM+HMlG0Wt4zFXGUQ3ZMwj2s/yFp+z5&#10;eMpAVqX8P6D6AVBLAwQUAAAACACHTuJA0FN2bjoCAAB4BAAADgAAAGRycy9lMm9Eb2MueG1srVTN&#10;jtMwEL4j8Q6W7zRpq4U2arpCLYUDgkoLDzB1nMSS/2S7TXrjhngGbhx5B3ibleAtGDul7C4ceiCH&#10;aCb2fDPfNzNZXPdKkgN3Xhhd0vEop4RrZiqhm5K+f7d5MqPEB9AVSKN5SY/c0+vl40eLzhZ8Yloj&#10;K+4IgmhfdLakbQi2yDLPWq7Aj4zlGg9r4xQEdF2TVQ46RFcym+T506wzrrLOMO49fl0Ph/SE6C4B&#10;NHUtGF8btldchwHVcQkBKflWWE+Xqdq65iy8rWvPA5ElRaYhvTEJ2rv4zpYLKBoHthXsVAJcUsID&#10;TgqExqRnqDUEIHsn/oJSgjnjTR1GzKhsIJIUQRbj/IE2Ny1Ynrig1N6eRff/D5a9OWwdEVVJJ5Ro&#10;UNjwHx+//vzw6fbz99tvX8h8GiXqrC/w5o3dupPn0Yx8+9opUkthX+EsJQWQE+mTwMezwLwPhOHH&#10;8XQyz6+uKGF4Ns3ns1nqQDbgRDzrfHjJjSLRKGktTbdqwYXnMnCnIfDtMDkpFRxe+4AFYfzvuIjh&#10;jRTVRkiZHNfsVtKRA+AEbNITGWHIvWtSkw7rmzzLcTIY4FzXOE9oKovaeN2khPdC/F3kPD3/Qo6V&#10;rcG3QwUJIV6DQgmkRKRQJZ2do6FoOVQvdEXC0WIzNO4gjaUpXlEiOa5stBJAACEvuYlcpUbKsYtD&#10;36IV+l2PMNHcmeqIUwCatQZ3gwVHT84qDLuyt040LTZknCjGIBzIJONpeeLE3/VTvj8/jO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hFiCo9gAAAAIAQAADwAAAAAAAAABACAAAAAiAAAAZHJzL2Rv&#10;d25yZXYueG1sUEsBAhQAFAAAAAgAh07iQNBTdm46AgAAeAQAAA4AAAAAAAAAAQAgAAAAJwEAAGRy&#10;cy9lMm9Eb2MueG1sUEsFBgAAAAAGAAYAWQEAANMFAAAAAA==&#10;">
                <v:fill on="t" focussize="0,0"/>
                <v:stroke weight="1pt" color="#000000" miterlimit="8" joinstyle="miter"/>
                <v:imagedata o:title=""/>
                <o:lock v:ext="edit" aspectratio="f"/>
                <v:textbox>
                  <w:txbxContent>
                    <w:p w14:paraId="6B1C3898">
                      <w:pPr>
                        <w:jc w:val="center"/>
                      </w:pPr>
                      <w:r>
                        <w:rPr>
                          <w:rFonts w:hint="eastAsia"/>
                        </w:rPr>
                        <w:t>企业提交</w:t>
                      </w:r>
                    </w:p>
                  </w:txbxContent>
                </v:textbox>
              </v:shape>
            </w:pict>
          </mc:Fallback>
        </mc:AlternateContent>
      </w:r>
    </w:p>
    <w:p w:rsidR="00316202" w:rsidRDefault="00D41516">
      <w:pPr>
        <w:jc w:val="center"/>
        <w:rPr>
          <w:color w:val="FF0000"/>
        </w:rPr>
      </w:pPr>
      <w:r>
        <w:rPr>
          <w:noProof/>
          <w:color w:val="FF0000"/>
        </w:rPr>
        <mc:AlternateContent>
          <mc:Choice Requires="wps">
            <w:drawing>
              <wp:anchor distT="0" distB="0" distL="114300" distR="114300" simplePos="0" relativeHeight="251692032" behindDoc="0" locked="0" layoutInCell="1" allowOverlap="1">
                <wp:simplePos x="0" y="0"/>
                <wp:positionH relativeFrom="column">
                  <wp:posOffset>3006725</wp:posOffset>
                </wp:positionH>
                <wp:positionV relativeFrom="paragraph">
                  <wp:posOffset>244475</wp:posOffset>
                </wp:positionV>
                <wp:extent cx="254000" cy="130810"/>
                <wp:effectExtent l="23495" t="0" r="36195" b="36195"/>
                <wp:wrapNone/>
                <wp:docPr id="60" name="自选图形 74"/>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rsidR="00316202" w:rsidRDefault="00316202">
                            <w:pPr>
                              <w:pStyle w:val="ab"/>
                              <w:spacing w:line="160" w:lineRule="exact"/>
                              <w:rPr>
                                <w:rFonts w:asciiTheme="minorEastAsia" w:hAnsiTheme="minorEastAsia"/>
                                <w:sz w:val="15"/>
                                <w:szCs w:val="15"/>
                              </w:rPr>
                            </w:pPr>
                          </w:p>
                        </w:txbxContent>
                      </wps:txbx>
                      <wps:bodyPr vert="vert270"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74" o:spid="_x0000_s1026" o:spt="13" type="#_x0000_t13" style="position:absolute;left:0pt;margin-left:236.75pt;margin-top:19.25pt;height:10.3pt;width:20pt;rotation:5898240f;z-index:251692032;v-text-anchor:middle;mso-width-relative:page;mso-height-relative:page;" filled="f" stroked="t" coordsize="21600,21600" o:gfxdata="UEsDBAoAAAAAAIdO4kAAAAAAAAAAAAAAAAAEAAAAZHJzL1BLAwQUAAAACACHTuJAs3vcQNkAAAAJ&#10;AQAADwAAAGRycy9kb3ducmV2LnhtbE2Py07DMBBF90j8gzVIbBC1Q1IaQpwKISohxKKkldi68ZBE&#10;+BHZ7oO/Z7qC1byu7j1TL0/WsAOGOHonIZsJYOg6r0fXS9huVrclsJiU08p4hxJ+MMKyubyoVaX9&#10;0X3goU09IxMXKyVhSGmqOI/dgFbFmZ/Q0e3LB6sSjaHnOqgjmVvD74S451aNjhIGNeHzgN13u7cS&#10;pvVb/mJWT+N7WwqzDZ+vN+uikPL6KhOPwBKe0p8YzviEDg0x7fze6ciMhGKRz0kqIS+pkmCenRc7&#10;ah4y4E3N/3/Q/AJQSwMEFAAAAAgAh07iQHPEugtRAgAApAQAAA4AAABkcnMvZTJvRG9jLnhtbK1U&#10;zW4TMRC+I/EOlu9kN6FtwiqbCjWUC4JKhQeY2N6skf9kO9nkxg3xDNw49h3gbSrBWzD2bkMolxzw&#10;wRrb42/m+8bj+eVOK7IVPkhrajoelZQIwyyXZl3TD++vn80oCREMB2WNqOleBHq5ePpk3rlKTGxr&#10;FReeIIgJVedq2sboqqIIrBUawsg6YfCwsV5DxKVfF9xDh+haFZOyvCg667nzlokQcHfZH9IB0Z8C&#10;aJtGMrG0bKOFiT2qFwoiUgqtdIEucrZNI1h81zRBRKJqikxjnjEI2qs0F4s5VGsPrpVsSAFOSeER&#10;Jw3SYNAD1BIikI2X/0BpybwNtokjZnXRE8mKIItx+Uib2xacyFxQ6uAOoof/B8vebm88kbymFyiJ&#10;AY0V//n57tenL/dff9x//0amZ0mjzoUKXW/djR9WAc1EeNd4TbxFYc/PyjSyDEiM7LLK+4PKYhcJ&#10;w81JdqSE4dH4eTkb5yoUPVSCdD7E18Jqkoyaerlu40vvbZehYfsmxCw1H/IF/nFMSaMVVm4Lipzn&#10;NPrKHvlMjn1eTMvZNDHDuAMiWg+RE7yx11KpjKIM6TDXyRTZEQb46Bt8bGhqh8IFs86JBaskT3fS&#10;7eDXqyvlCeaDAuQxRPvLLQVcQmh7v3yU3KDSMmKXKalrOjvchqoVwF8ZTuLeYaEMNihNqWnBKVEC&#10;+zlZGSCCVKd4ImtlUIZU4b6myYq71Q5hkrmyfI9PBH8MrEWaUQZKwLDWYh+x6B8WV7Hvq43LFUPB&#10;MuOEgY83Kz00WuqO43UO/+dzWf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3vcQNkAAAAJAQAA&#10;DwAAAAAAAAABACAAAAAiAAAAZHJzL2Rvd25yZXYueG1sUEsBAhQAFAAAAAgAh07iQHPEugt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743F2837">
                      <w:pPr>
                        <w:pStyle w:val="31"/>
                        <w:spacing w:line="160" w:lineRule="exact"/>
                        <w:rPr>
                          <w:rFonts w:asciiTheme="minorEastAsia" w:hAnsiTheme="minorEastAsia"/>
                          <w:sz w:val="15"/>
                          <w:szCs w:val="15"/>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89984" behindDoc="0" locked="0" layoutInCell="1" allowOverlap="1">
                <wp:simplePos x="0" y="0"/>
                <wp:positionH relativeFrom="column">
                  <wp:posOffset>1769110</wp:posOffset>
                </wp:positionH>
                <wp:positionV relativeFrom="paragraph">
                  <wp:posOffset>97155</wp:posOffset>
                </wp:positionV>
                <wp:extent cx="670560" cy="398145"/>
                <wp:effectExtent l="19050" t="19050" r="15240" b="40005"/>
                <wp:wrapNone/>
                <wp:docPr id="61" name="左箭头 25"/>
                <wp:cNvGraphicFramePr/>
                <a:graphic xmlns:a="http://schemas.openxmlformats.org/drawingml/2006/main">
                  <a:graphicData uri="http://schemas.microsoft.com/office/word/2010/wordprocessingShape">
                    <wps:wsp>
                      <wps:cNvSpPr/>
                      <wps:spPr>
                        <a:xfrm>
                          <a:off x="0" y="0"/>
                          <a:ext cx="670560" cy="398145"/>
                        </a:xfrm>
                        <a:prstGeom prst="leftArrow">
                          <a:avLst/>
                        </a:prstGeom>
                        <a:solidFill>
                          <a:sysClr val="window" lastClr="FFFFFF"/>
                        </a:solidFill>
                        <a:ln w="12700" cap="flat" cmpd="sng" algn="ctr">
                          <a:solidFill>
                            <a:sysClr val="windowText" lastClr="000000"/>
                          </a:solidFill>
                          <a:prstDash val="solid"/>
                          <a:miter lim="800000"/>
                        </a:ln>
                        <a:effectLst/>
                      </wps:spPr>
                      <wps:txbx>
                        <w:txbxContent>
                          <w:p w:rsidR="00316202" w:rsidRDefault="00D41516">
                            <w:pPr>
                              <w:pStyle w:val="ab"/>
                              <w:spacing w:line="160" w:lineRule="exact"/>
                              <w:jc w:val="left"/>
                              <w:rPr>
                                <w:rFonts w:asciiTheme="minorEastAsia" w:hAnsiTheme="minorEastAsia"/>
                                <w:sz w:val="15"/>
                                <w:szCs w:val="15"/>
                              </w:rPr>
                            </w:pPr>
                            <w:r>
                              <w:rPr>
                                <w:rFonts w:asciiTheme="minorEastAsia" w:hAnsiTheme="minorEastAsia" w:hint="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左箭头 25" o:spid="_x0000_s1026" o:spt="66" type="#_x0000_t66" style="position:absolute;left:0pt;margin-left:139.3pt;margin-top:7.65pt;height:31.35pt;width:52.8pt;z-index:251689984;v-text-anchor:middle;mso-width-relative:page;mso-height-relative:page;" fillcolor="#FFFFFF" filled="t" stroked="t" coordsize="21600,21600" o:gfxdata="UEsDBAoAAAAAAIdO4kAAAAAAAAAAAAAAAAAEAAAAZHJzL1BLAwQUAAAACACHTuJAfZ/aHNoAAAAJ&#10;AQAADwAAAGRycy9kb3ducmV2LnhtbE2Py07DMBBF90j8gzVIbFDrNKVtGuJ0AUKIZUNVxM6JhyQk&#10;HofYff09wwqWo3t075lsc7a9OOLoW0cKZtMIBFLlTEu1gt3b8yQB4YMmo3tHqOCCHjb59VWmU+NO&#10;tMVjEWrBJeRTraAJYUil9FWDVvupG5A4+3Sj1YHPsZZm1Ccut72Mo2gprW6JFxo94GODVVccrILv&#10;8rUb9utid2e+usv7i12Y9dOHUrc3s+gBRMBz+IPhV5/VIWen0h3IeNEriFfJklEOFnMQDMyT+xhE&#10;qWCVRCDzTP7/IP8BUEsDBBQAAAAIAIdO4kAFf6w/lAIAADoFAAAOAAAAZHJzL2Uyb0RvYy54bWyt&#10;VM1u2zAMvg/YOwi6r3ayNG2DOkXQIMOAYi3QDjsrshwb0N8kJU72PMNu22nAnqjYa+yT7Lbpz6GH&#10;+WCTIvWR/Ej69GyrJNkI5xujCzo4yCkRmpuy0auCfr5ZvDumxAemSyaNFgXdCU/Ppm/fnLZ2Ioam&#10;NrIUjgBE+0lrC1qHYCdZ5nktFPMHxgoNY2WcYgGqW2WlYy3QlcyGeT7OWuNK6wwX3uN03hlpj+he&#10;A2iqquFibvhaCR06VCckCyjJ1431dJqyrSrBw2VVeRGILCgqDemNIJCX8Z1NT9lk5ZitG96nwF6T&#10;wpOaFGs0gt5DzVlgZO2aZ1Cq4c54U4UDblTWFZIYQRWD/Ak31zWzItUCqr29J93/P1j+aXPlSFMW&#10;dDygRDOFjt/++fH318/b77/J8DAS1Fo/gd+1vXK95iHGareVU/GLOsg2kbq7J1VsA+E4HB/lh2PQ&#10;zWF6f3I8GCXM7OGydT58EEaRKBRUiirMnDNt4pNtLnxAVPjf+cWA3simXDRSJmXnz6UjG4YeY9BK&#10;XCWS+YDDgi7SE8sAxKNrUpMWCzA8ymN2DKNcYYQgKgs6vF5RwuQKO8KDS7k8uu2fBb1BxXuB8/S8&#10;FDgWMme+7jJOqNGNTVQTsFqyUQU93r8tdbSKNM49HbEnXReiFLbLbd+apSl36Kgz3ah7yxcN4l2A&#10;jyvmMNsoFtsfLvGqpAEDppcoqY379tJ59MfIwUpJi10BO1/XzAlU+1FjGE8GoxFgQ1JGh0dDKG7f&#10;sty36LU6N2gV5g3ZJTH6B3knVs6oL/hJzGJUmJjmiN31oVfOQ7fD+M1wMZslNyyUZeFCX1sewSNl&#10;2szWwVRNmqBIVMcOZiEqWKk0Ff36x53d15PXwy9v+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9&#10;n9oc2gAAAAkBAAAPAAAAAAAAAAEAIAAAACIAAABkcnMvZG93bnJldi54bWxQSwECFAAUAAAACACH&#10;TuJABX+sP5QCAAA6BQAADgAAAAAAAAABACAAAAApAQAAZHJzL2Uyb0RvYy54bWxQSwUGAAAAAAYA&#10;BgBZAQAALwYAAAAA&#10;" adj="6412,5400">
                <v:fill on="t" focussize="0,0"/>
                <v:stroke weight="1pt" color="#000000" miterlimit="8" joinstyle="miter"/>
                <v:imagedata o:title=""/>
                <o:lock v:ext="edit" aspectratio="f"/>
                <v:textbox>
                  <w:txbxContent>
                    <w:p w14:paraId="434C748C">
                      <w:pPr>
                        <w:pStyle w:val="31"/>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476250</wp:posOffset>
                </wp:positionH>
                <wp:positionV relativeFrom="paragraph">
                  <wp:posOffset>164465</wp:posOffset>
                </wp:positionV>
                <wp:extent cx="1294130" cy="638175"/>
                <wp:effectExtent l="0" t="0" r="20320" b="28575"/>
                <wp:wrapNone/>
                <wp:docPr id="62" name="流程图: 可选过程 14"/>
                <wp:cNvGraphicFramePr/>
                <a:graphic xmlns:a="http://schemas.openxmlformats.org/drawingml/2006/main">
                  <a:graphicData uri="http://schemas.microsoft.com/office/word/2010/wordprocessingShape">
                    <wps:wsp>
                      <wps:cNvSpPr/>
                      <wps:spPr>
                        <a:xfrm>
                          <a:off x="0" y="0"/>
                          <a:ext cx="1294130" cy="63817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16202" w:rsidRDefault="00D41516">
                            <w:pPr>
                              <w:jc w:val="center"/>
                            </w:pPr>
                            <w:r>
                              <w:rPr>
                                <w:rFonts w:hint="eastAsia"/>
                              </w:rPr>
                              <w:t>对不符合条件的，一次性告知</w:t>
                            </w:r>
                          </w:p>
                          <w:p w:rsidR="00316202" w:rsidRDefault="00316202">
                            <w:pPr>
                              <w:spacing w:line="240" w:lineRule="exact"/>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流程图: 可选过程 14" o:spid="_x0000_s1026" o:spt="176" type="#_x0000_t176" style="position:absolute;left:0pt;margin-left:37.5pt;margin-top:12.95pt;height:50.25pt;width:101.9pt;z-index:251687936;v-text-anchor:middle;mso-width-relative:page;mso-height-relative:page;" fillcolor="#FFFFFF" filled="t" stroked="t" coordsize="21600,21600" o:gfxdata="UEsDBAoAAAAAAIdO4kAAAAAAAAAAAAAAAAAEAAAAZHJzL1BLAwQUAAAACACHTuJAb2OOwdgAAAAJ&#10;AQAADwAAAGRycy9kb3ducmV2LnhtbE2Py07DMBBF90j8gzVI7KjdiD5I41QFiQUrlMCCpRNPk0A8&#10;jmKnKXw9w4ouR/fqzjnZ/ux6ccIxdJ40LBcKBFLtbUeNhve357stiBANWdN7Qg3fGGCfX19lJrV+&#10;pgJPZWwEj1BIjYY2xiGVMtQtOhMWfkDi7OhHZyKfYyPtaGYed71MlFpLZzriD60Z8KnF+qucnIbY&#10;fb76l8NHUfVqLn7K8jA9TrPWtzdLtQMR8Rz/y/CHz+iQM1PlJ7JB9Bo2K1aJGpLVAwjOk82WVSou&#10;Jut7kHkmLw3yX1BLAwQUAAAACACHTuJA1DROdrACAABZBQAADgAAAGRycy9lMm9Eb2MueG1srVTL&#10;bhMxFN0j8Q+W93QyafoadVJFiYKQKhqpRawdj52x5Be2k0lYwQohFnwAP8COFVv4mvL4C6490zZ9&#10;LLpgFp57fX1f5z6OT9ZKohVzXhhd4nynhxHT1FRCL0r86mL67BAjH4iuiDSalXjDPD4ZPn1y3NiC&#10;9U1tZMUcAiPaF40tcR2CLbLM05op4neMZRqE3DhFArBukVWONGBdyazf6+1njXGVdYYy7+F20gpx&#10;Z9E9xqDhXFA2MXSpmA6tVcckCZCSr4X1eJii5ZzRcMa5ZwHJEkOmIZ3gBOh5PLPhMSkWjtha0C4E&#10;8pgQ7uSkiNDg9NrUhASClk7cM6UEdcYbHnaoUVmbSEIEssh7d7A5r4llKReA2ttr0P3/M0tfrmYO&#10;iarE+32MNFFQ8V/f3//++unyy48CXX7+9vfdxz8/P8AFygcRrsb6ArTO7cx1nAcy5r7mTsU/ZIXW&#10;CeLNNcRsHRCFy7x/NMh3AX0Ksv3dw/xgLxrNbrSt8+E5MwpFosRcmmZcExdGMjCnSWCztncS3GR1&#10;6kOrf6UXI/BGimoqpEzMxo+lQysCLQB9WJkGI0l8gMsST9PXhXBLTWrUxHgPejFaAp3OocOAVBbQ&#10;8nqBEZELGCEaXIrllra/5/QCINhy3EvfQ45jIhPi6zbiZDU+I4USgACSQpX4cFtb6ihlqds7OGKR&#10;2rJEKqzn665Wc1NtoODOtJPgLZ0K8HcKeMyIg9aHZGE5hDM4IvQlNh2FUW3c24fu43voSJBi1MAo&#10;ATpvlsQxyPaFhl49ygcDMBsSM9g76APjtiXzbYleqrGBUuWwhixNZHwf5BXJnVGvYYeMolcQEU3B&#10;d1uHjhmHdsRhC1E2GqVnMG+WhFN9bmk0HiHTZrQMhovUQRGoFh1ox8jAxKXG7LZDHOltPr262YjD&#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G9jjsHYAAAACQEAAA8AAAAAAAAAAQAgAAAAIgAAAGRy&#10;cy9kb3ducmV2LnhtbFBLAQIUABQAAAAIAIdO4kDUNE52sAIAAFkFAAAOAAAAAAAAAAEAIAAAACcB&#10;AABkcnMvZTJvRG9jLnhtbFBLBQYAAAAABgAGAFkBAABJBgAAAAA=&#10;">
                <v:fill on="t" focussize="0,0"/>
                <v:stroke weight="1pt" color="#000000" miterlimit="8" joinstyle="miter"/>
                <v:imagedata o:title=""/>
                <o:lock v:ext="edit" aspectratio="f"/>
                <v:textbox>
                  <w:txbxContent>
                    <w:p w14:paraId="0AC5AA61">
                      <w:pPr>
                        <w:jc w:val="center"/>
                      </w:pPr>
                      <w:r>
                        <w:rPr>
                          <w:rFonts w:hint="eastAsia"/>
                        </w:rPr>
                        <w:t>对不符合条件的，一次性告知</w:t>
                      </w:r>
                    </w:p>
                    <w:p w14:paraId="47070A17">
                      <w:pPr>
                        <w:spacing w:line="240" w:lineRule="exact"/>
                        <w:jc w:val="center"/>
                        <w:rPr>
                          <w:sz w:val="18"/>
                          <w:szCs w:val="18"/>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88960" behindDoc="0" locked="0" layoutInCell="1" allowOverlap="1">
                <wp:simplePos x="0" y="0"/>
                <wp:positionH relativeFrom="column">
                  <wp:posOffset>2460625</wp:posOffset>
                </wp:positionH>
                <wp:positionV relativeFrom="paragraph">
                  <wp:posOffset>49530</wp:posOffset>
                </wp:positionV>
                <wp:extent cx="1351280" cy="547370"/>
                <wp:effectExtent l="0" t="0" r="20320" b="24130"/>
                <wp:wrapNone/>
                <wp:docPr id="63" name="流程图: 可选过程 32"/>
                <wp:cNvGraphicFramePr/>
                <a:graphic xmlns:a="http://schemas.openxmlformats.org/drawingml/2006/main">
                  <a:graphicData uri="http://schemas.microsoft.com/office/word/2010/wordprocessingShape">
                    <wps:wsp>
                      <wps:cNvSpPr/>
                      <wps:spPr>
                        <a:xfrm>
                          <a:off x="0" y="0"/>
                          <a:ext cx="1351280" cy="54737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16202" w:rsidRDefault="00D41516">
                            <w:pPr>
                              <w:jc w:val="center"/>
                            </w:pPr>
                            <w:r>
                              <w:rPr>
                                <w:rFonts w:hint="eastAsia"/>
                              </w:rPr>
                              <w:t>窗口受理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流程图: 可选过程 32" o:spid="_x0000_s1026" o:spt="176" type="#_x0000_t176" style="position:absolute;left:0pt;margin-left:193.75pt;margin-top:3.9pt;height:43.1pt;width:106.4pt;z-index:251688960;v-text-anchor:middle;mso-width-relative:page;mso-height-relative:page;" fillcolor="#FFFFFF" filled="t" stroked="t" coordsize="21600,21600" o:gfxdata="UEsDBAoAAAAAAIdO4kAAAAAAAAAAAAAAAAAEAAAAZHJzL1BLAwQUAAAACACHTuJAqgxWctcAAAAI&#10;AQAADwAAAGRycy9kb3ducmV2LnhtbE2PMU/DMBSEdyT+g/WQ2KhdCm0JeakKEgMTSmBgdOJHErCf&#10;o9hpCr8eM5XxdKe77/Ld0VlxoDH0nhGWCwWCuPGm5xbh7fXpagsiRM1GW8+E8E0BdsX5Wa4z42cu&#10;6VDFVqQSDplG6GIcMilD05HTYeEH4uR9+NHpmOTYSjPqOZU7K6+VWkune04LnR7osaPmq5ocQuw/&#10;X/zz/r2srZrLn6raTw/TjHh5sVT3ICId4ykMf/gJHYrEVPuJTRAWYbXd3KYowiY9SP5aqRWIGuHu&#10;RoEscvn/QPELUEsDBBQAAAAIAIdO4kCmPyJRtAIAAFkFAAAOAAAAZHJzL2Uyb0RvYy54bWytVMtu&#10;EzEU3SPxD5b3dPJqU0adVFGiIKSKRmoRa8djZyz5he1kElawQhULPoAfYMeKLXxNefwF155pmz4W&#10;XTALz72+vq9zH0fHGyXRmjkvjC5wd6+DEdPUlEIvC/z6fPbsECMfiC6JNJoVeMs8Ph49fXJU25z1&#10;TGVkyRwCI9rntS1wFYLNs8zTiini94xlGoTcOEUCsG6ZlY7UYF3JrNfpHGS1caV1hjLv4XbaCHFr&#10;0T3GoOFcUDY1dKWYDo1VxyQJkJKvhPV4lKLlnNFwyrlnAckCQ6YhneAE6EU8s9ERyZeO2ErQNgTy&#10;mBDu5KSI0OD02tSUBIJWTtwzpQR1xhse9qhRWZNIQgSy6HbuYHNWEctSLgC1t9eg+/9nlr5azx0S&#10;ZYEP+hhpoqDiv75/+P310+WXHzm6/Pzt7/uLPz8/wgXq9yJctfU5aJ3ZuWs5D2TMfcOdin/ICm0S&#10;xNtriNkmIAqX3f5+t3cI6FOQ7Q+G/WGqQXajbZ0PL5hRKBIF5tLUk4q4MJaBOU0Cmze9k+Am6xMf&#10;IAzQv9KLEXgjRTkTUiZm6yfSoTWBFoA+LE2NkSQ+wGWBZ+mLeYGJW2pSoxri7Q07MVoCnc6hw4BU&#10;FtDyeokRkUsYIRpciuWWtr/n9Bwg2HHcSd9DjmMiU+KrJuJkNT4juRKAAJJCFfhwV1vqKGWp21s4&#10;YpGaskQqbBabtlYLU26h4M40k+AtnQnwdwJ4zImD1odkYTmEUzgi9AU2LYVRZdy7h+7je+hIkGJU&#10;wygBOm9XxDHI9qWGXn3eHQzAbEjMYH/YA8btSha7Er1SEwOl6sIasjSR8X2QVyR3Rr2BHTKOXkFE&#10;NAXfTR1aZhKaEYctRNl4nJ7BvFkSTvSZpdF4hEyb8SoYLlIHRaAadKAXIgMTl7qi3Q5xpHf59Opm&#10;I47+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KoMVnLXAAAACAEAAA8AAAAAAAAAAQAgAAAAIgAA&#10;AGRycy9kb3ducmV2LnhtbFBLAQIUABQAAAAIAIdO4kCmPyJRtAIAAFkFAAAOAAAAAAAAAAEAIAAA&#10;ACYBAABkcnMvZTJvRG9jLnhtbFBLBQYAAAAABgAGAFkBAABMBgAAAAA=&#10;">
                <v:fill on="t" focussize="0,0"/>
                <v:stroke weight="1pt" color="#000000" miterlimit="8" joinstyle="miter"/>
                <v:imagedata o:title=""/>
                <o:lock v:ext="edit" aspectratio="f"/>
                <v:textbox>
                  <w:txbxContent>
                    <w:p w14:paraId="783A65BD">
                      <w:pPr>
                        <w:jc w:val="center"/>
                      </w:pPr>
                      <w:r>
                        <w:rPr>
                          <w:rFonts w:hint="eastAsia"/>
                        </w:rPr>
                        <w:t>窗口受理</w:t>
                      </w: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94080" behindDoc="0" locked="0" layoutInCell="1" allowOverlap="1">
                <wp:simplePos x="0" y="0"/>
                <wp:positionH relativeFrom="column">
                  <wp:posOffset>1785620</wp:posOffset>
                </wp:positionH>
                <wp:positionV relativeFrom="paragraph">
                  <wp:posOffset>99060</wp:posOffset>
                </wp:positionV>
                <wp:extent cx="715645" cy="474345"/>
                <wp:effectExtent l="0" t="19050" r="46355" b="40005"/>
                <wp:wrapNone/>
                <wp:docPr id="64" name="右箭头 34"/>
                <wp:cNvGraphicFramePr/>
                <a:graphic xmlns:a="http://schemas.openxmlformats.org/drawingml/2006/main">
                  <a:graphicData uri="http://schemas.microsoft.com/office/word/2010/wordprocessingShape">
                    <wps:wsp>
                      <wps:cNvSpPr/>
                      <wps:spPr>
                        <a:xfrm>
                          <a:off x="0" y="0"/>
                          <a:ext cx="715645" cy="474345"/>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rsidR="00316202" w:rsidRDefault="00D41516">
                            <w:pPr>
                              <w:pStyle w:val="ab"/>
                              <w:spacing w:line="160" w:lineRule="exact"/>
                              <w:ind w:firstLineChars="100" w:firstLine="150"/>
                              <w:rPr>
                                <w:rFonts w:asciiTheme="minorEastAsia" w:hAnsiTheme="minorEastAsia"/>
                                <w:sz w:val="15"/>
                                <w:szCs w:val="15"/>
                              </w:rPr>
                            </w:pPr>
                            <w:r>
                              <w:rPr>
                                <w:rFonts w:asciiTheme="minorEastAsia" w:hAnsiTheme="minorEastAsia" w:hint="eastAsia"/>
                                <w:sz w:val="15"/>
                                <w:szCs w:val="15"/>
                              </w:rPr>
                              <w:t>整改</w:t>
                            </w:r>
                          </w:p>
                          <w:p w:rsidR="00316202" w:rsidRDefault="00316202">
                            <w:pPr>
                              <w:pStyle w:val="ab"/>
                              <w:spacing w:line="160" w:lineRule="exact"/>
                              <w:rPr>
                                <w:rFonts w:asciiTheme="minorEastAsia" w:hAnsiTheme="minorEastAsia"/>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右箭头 34" o:spid="_x0000_s1026" o:spt="13" type="#_x0000_t13" style="position:absolute;left:0pt;margin-left:140.6pt;margin-top:7.8pt;height:37.35pt;width:56.35pt;z-index:251694080;v-text-anchor:middle;mso-width-relative:page;mso-height-relative:page;" fillcolor="#FFFFFF" filled="t" stroked="t" coordsize="21600,21600" o:gfxdata="UEsDBAoAAAAAAIdO4kAAAAAAAAAAAAAAAAAEAAAAZHJzL1BLAwQUAAAACACHTuJAtqW8ntcAAAAJ&#10;AQAADwAAAGRycy9kb3ducmV2LnhtbE2PQU7DMBBF90jcwRokNojaSUTVhDhdgJDoBkTgAG7sJhb2&#10;ONhuWm7PsILl6D/9/6bdnr1ji4nJBpRQrAQwg0PQFkcJH+9PtxtgKSvUygU0Er5Ngm13edGqRocT&#10;vpmlzyOjEkyNkjDlPDecp2EyXqVVmA1SdgjRq0xnHLmO6kTl3vFSiDX3yiItTGo2D5MZPvujl2D7&#10;3Xyo3c1jeP6aS7srFowvr1JeXxXiHlg25/wHw68+qUNHTvtwRJ2Yk1BuipJQCu7WwAio6qoGtpdQ&#10;iwp41/L/H3Q/UEsDBBQAAAAIAIdO4kBojTKLlQIAADsFAAAOAAAAZHJzL2Uyb0RvYy54bWytVEtu&#10;2zAQ3RfoHQjuG9mOEqdG5MCI4aJA0ARIiq5pirIIUCRL0pbdS/QS3bab9kpBr9FHSkmczyKLakHN&#10;cIYznDdveHq2bRTZCOel0QUdHgwoEZqbUupVQT/fLN6dUOID0yVTRouC7oSnZ9O3b05bOxEjUxtV&#10;CkcQRPtJawtah2AnWeZ5LRrmD4wVGsbKuIYFqG6VlY61iN6obDQYHGetcaV1hgvvsTvvjLSP6F4T&#10;0FSV5GJu+LoROnRRnVAsoCRfS+vpNN22qgQPl1XlRSCqoKg0pBVJIC/jmk1P2WTlmK0l76/AXnOF&#10;JzU1TGokvQ81Z4GRtZPPQjWSO+NNFQ64abKukIQIqhgOnmBzXTMrUi2A2tt70P3/C8s/ba4ckWVB&#10;j3NKNGvQ8dvvv//++nn74w85zCNArfUT+F3bK9drHmKsdlu5Jv5RB9kmUHf3oIptIByb4+HRcX5E&#10;CYcpH+eHkBElezhsnQ8fhGlIFArq5KoOM+dMmwBlmwsfugN3jjGjN0qWC6lUUnb+XDmyYWgymFbi&#10;KFHMB2wWdJG+PuejY0qTFhMwGg/ABs7A5QocgthY4OH1ihKmVhgSHly6y6PT/lnSG5S8l3iQvpcS&#10;x0LmzNfdjVPU6MYmjQyYLSWbgp7sn1Y6WkXicw9HbErXhiiF7XLb92Zpyh1a6kzHdW/5QiLfBfC4&#10;Yg7kRrEY/3CJpVIGCJheoqQ27ttL+9EfnIOVkhbDAnS+rpkTqPajBhvfD/M8TldS8qPxCIrbtyz3&#10;LXrdnBu0aoiHxvIkRv+g7sTKmeYLXolZzAoT0xy5uz70ynnohhjvDBezWXLDRFkWLvS15TF4hEyb&#10;2TqYSiYGRaA6dMC/qGCmEhP7+Y9Du68nr4c3b/o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tqW8&#10;ntcAAAAJAQAADwAAAAAAAAABACAAAAAiAAAAZHJzL2Rvd25yZXYueG1sUEsBAhQAFAAAAAgAh07i&#10;QGiNMouVAgAAOwUAAA4AAAAAAAAAAQAgAAAAJgEAAGRycy9lMm9Eb2MueG1sUEsFBgAAAAAGAAYA&#10;WQEAAC0GAAAAAA==&#10;" adj="14442,5400">
                <v:fill on="t" focussize="0,0"/>
                <v:stroke weight="1pt" color="#000000" miterlimit="8" joinstyle="miter"/>
                <v:imagedata o:title=""/>
                <o:lock v:ext="edit" aspectratio="f"/>
                <v:textbox>
                  <w:txbxContent>
                    <w:p w14:paraId="7E46712B">
                      <w:pPr>
                        <w:pStyle w:val="31"/>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1CF84B2E">
                      <w:pPr>
                        <w:pStyle w:val="31"/>
                        <w:spacing w:line="160" w:lineRule="exact"/>
                        <w:rPr>
                          <w:rFonts w:asciiTheme="minorEastAsia" w:hAnsiTheme="minorEastAsia"/>
                          <w:sz w:val="15"/>
                          <w:szCs w:val="15"/>
                        </w:rPr>
                      </w:pPr>
                    </w:p>
                  </w:txbxContent>
                </v:textbox>
              </v:shape>
            </w:pict>
          </mc:Fallback>
        </mc:AlternateContent>
      </w:r>
    </w:p>
    <w:p w:rsidR="00316202" w:rsidRDefault="00316202">
      <w:pPr>
        <w:jc w:val="center"/>
      </w:pPr>
    </w:p>
    <w:p w:rsidR="00316202" w:rsidRDefault="00D41516">
      <w:pPr>
        <w:jc w:val="center"/>
      </w:pPr>
      <w:r>
        <w:rPr>
          <w:noProof/>
          <w:color w:val="FF0000"/>
        </w:rPr>
        <mc:AlternateContent>
          <mc:Choice Requires="wps">
            <w:drawing>
              <wp:anchor distT="0" distB="0" distL="114300" distR="114300" simplePos="0" relativeHeight="251693056" behindDoc="0" locked="0" layoutInCell="1" allowOverlap="1">
                <wp:simplePos x="0" y="0"/>
                <wp:positionH relativeFrom="column">
                  <wp:posOffset>3022600</wp:posOffset>
                </wp:positionH>
                <wp:positionV relativeFrom="paragraph">
                  <wp:posOffset>72390</wp:posOffset>
                </wp:positionV>
                <wp:extent cx="254000" cy="130810"/>
                <wp:effectExtent l="23495" t="0" r="36195" b="36195"/>
                <wp:wrapNone/>
                <wp:docPr id="65" name="自选图形 77"/>
                <wp:cNvGraphicFramePr/>
                <a:graphic xmlns:a="http://schemas.openxmlformats.org/drawingml/2006/main">
                  <a:graphicData uri="http://schemas.microsoft.com/office/word/2010/wordprocessingShape">
                    <wps:wsp>
                      <wps:cNvSpPr/>
                      <wps:spPr>
                        <a:xfrm rot="5400000">
                          <a:off x="0" y="0"/>
                          <a:ext cx="254000" cy="130810"/>
                        </a:xfrm>
                        <a:prstGeom prst="rightArrow">
                          <a:avLst>
                            <a:gd name="adj1" fmla="val 50000"/>
                            <a:gd name="adj2" fmla="val 97087"/>
                          </a:avLst>
                        </a:prstGeom>
                        <a:noFill/>
                        <a:ln w="12700" cap="flat" cmpd="sng">
                          <a:solidFill>
                            <a:srgbClr val="000000"/>
                          </a:solidFill>
                          <a:prstDash val="solid"/>
                          <a:miter lim="800000"/>
                          <a:headEnd type="none" w="med" len="med"/>
                          <a:tailEnd type="none" w="med" len="med"/>
                        </a:ln>
                      </wps:spPr>
                      <wps:txbx>
                        <w:txbxContent>
                          <w:p w:rsidR="00316202" w:rsidRDefault="00316202">
                            <w:pPr>
                              <w:pStyle w:val="ab"/>
                              <w:spacing w:line="160" w:lineRule="exact"/>
                              <w:rPr>
                                <w:rFonts w:asciiTheme="minorEastAsia" w:hAnsiTheme="minorEastAsia"/>
                                <w:sz w:val="15"/>
                                <w:szCs w:val="15"/>
                              </w:rPr>
                            </w:pPr>
                          </w:p>
                        </w:txbxContent>
                      </wps:txbx>
                      <wps:bodyPr vert="vert270"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77" o:spid="_x0000_s1026" o:spt="13" type="#_x0000_t13" style="position:absolute;left:0pt;margin-left:238pt;margin-top:5.7pt;height:10.3pt;width:20pt;rotation:5898240f;z-index:251693056;v-text-anchor:middle;mso-width-relative:page;mso-height-relative:page;" filled="f" stroked="t" coordsize="21600,21600" o:gfxdata="UEsDBAoAAAAAAIdO4kAAAAAAAAAAAAAAAAAEAAAAZHJzL1BLAwQUAAAACACHTuJAHNVNkNkAAAAJ&#10;AQAADwAAAGRycy9kb3ducmV2LnhtbE2PzU7DMBCE70i8g7VIXFBrpw2lCnEqhKiEEIeSVuLqxksS&#10;Ya+j2P3h7dme4Lgzo9lvytXZO3HEMfaBNGRTBQKpCbanVsNuu54sQcRkyBoXCDX8YIRVdX1VmsKG&#10;E33gsU6t4BKKhdHQpTQUUsamQ2/iNAxI7H2F0ZvE59hKO5oTl3snZ0otpDc98YfODPjcYfNdH7yG&#10;YfM2f3Hrp/69Xiq3Gz9f7zZ5rvXtTaYeQSQ8p78wXPAZHSpm2ocD2SichvxhwVsSG1kOggP32UXY&#10;a5jPFMiqlP8XVL9QSwMEFAAAAAgAh07iQOp3ZDVRAgAApAQAAA4AAABkcnMvZTJvRG9jLnhtbK1U&#10;y47TMBTdI/EPlvc0aaHTEjUdoSnDBsFIAx/g+pEY+SXbbdIdO8Q3sGPJP8DfjAR/wbWTKWXYdEEW&#10;0XV8fe455/pmddlrhfbcB2lNjaeTEiNuqGXSNDV+/+76yRKjEIlhRFnDa3zgAV+uHz9ada7iM9ta&#10;xbhHAGJC1bkatzG6qigCbbkmYWIdN7AprNckwtI3BfOkA3StillZXhSd9cx5S3kI8HUzbOIR0Z8D&#10;aIWQlG8s3Wlu4oDquSIRJIVWuoDXma0QnMa3QgQekaoxKI35DUUg3qZ3sV6RqvHEtZKOFMg5FB5o&#10;0kQaKHqE2pBI0M7Lf6C0pN4GK+KEWl0MQrIjoGJaPvDmtiWOZy1gdXBH08P/g6Vv9jceSVbjizlG&#10;hmjo+M9P3359/Hz35cfd969osUgedS5UkHrrbvy4ChAmwb3wGnkLxs6flenJNoAw1GeXD0eXeR8R&#10;hY+znIgRha3p03I5zV0oBqgE6XyIr7jVKAU19rJp4wvvbZehyf51iNlqNvIl7MMUI6EVdG5PFJpn&#10;GkNnT3JmpznPF+UyK4O6IyJE95UTvLHXUqmMogzqgOtsAeoQJXDpBVw2CLUD44JpMrFglWTpTDod&#10;fLO9Uh4BHzAgP8lHqPFXWiq4IaEd8vLWcCW1jDBlSuoaL4+nSdVywl4ahuLBQaMMDChO1DRnGCkO&#10;85yizDkSqc7JBEbKALHU4aGnKYr9tgeYFG4tO8AVgT8G9CK9wQaMiKGthTmi0d8vruIwVzuXOwaG&#10;ZcUJAy5v1j4OWpqO03Uu/+fnsv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NVNkNkAAAAJAQAA&#10;DwAAAAAAAAABACAAAAAiAAAAZHJzL2Rvd25yZXYueG1sUEsBAhQAFAAAAAgAh07iQOp3ZDVRAgAA&#10;pAQAAA4AAAAAAAAAAQAgAAAAKAEAAGRycy9lMm9Eb2MueG1sUEsFBgAAAAAGAAYAWQEAAOsFAAAA&#10;AA==&#10;" adj="10801,5400">
                <v:fill on="f" focussize="0,0"/>
                <v:stroke weight="1pt" color="#000000" miterlimit="8" joinstyle="miter"/>
                <v:imagedata o:title=""/>
                <o:lock v:ext="edit" aspectratio="f"/>
                <v:textbox style="layout-flow:vertical;mso-layout-flow-alt:bottom-to-top;">
                  <w:txbxContent>
                    <w:p w14:paraId="783B1D41">
                      <w:pPr>
                        <w:pStyle w:val="31"/>
                        <w:spacing w:line="160" w:lineRule="exact"/>
                        <w:rPr>
                          <w:rFonts w:asciiTheme="minorEastAsia" w:hAnsiTheme="minorEastAsia"/>
                          <w:sz w:val="15"/>
                          <w:szCs w:val="15"/>
                        </w:rPr>
                      </w:pPr>
                    </w:p>
                  </w:txbxContent>
                </v:textbox>
              </v:shape>
            </w:pict>
          </mc:Fallback>
        </mc:AlternateContent>
      </w:r>
    </w:p>
    <w:p w:rsidR="00316202" w:rsidRDefault="00D41516">
      <w:pPr>
        <w:jc w:val="center"/>
      </w:pPr>
      <w:r>
        <w:rPr>
          <w:noProof/>
        </w:rPr>
        <mc:AlternateContent>
          <mc:Choice Requires="wps">
            <w:drawing>
              <wp:anchor distT="0" distB="0" distL="114300" distR="114300" simplePos="0" relativeHeight="251691008" behindDoc="0" locked="0" layoutInCell="1" allowOverlap="1">
                <wp:simplePos x="0" y="0"/>
                <wp:positionH relativeFrom="column">
                  <wp:posOffset>2486025</wp:posOffset>
                </wp:positionH>
                <wp:positionV relativeFrom="paragraph">
                  <wp:posOffset>105410</wp:posOffset>
                </wp:positionV>
                <wp:extent cx="1329055" cy="309880"/>
                <wp:effectExtent l="0" t="0" r="23495" b="13970"/>
                <wp:wrapNone/>
                <wp:docPr id="66" name="自选图形 93"/>
                <wp:cNvGraphicFramePr/>
                <a:graphic xmlns:a="http://schemas.openxmlformats.org/drawingml/2006/main">
                  <a:graphicData uri="http://schemas.microsoft.com/office/word/2010/wordprocessingShape">
                    <wps:wsp>
                      <wps:cNvSpPr/>
                      <wps:spPr>
                        <a:xfrm flipH="1">
                          <a:off x="0" y="0"/>
                          <a:ext cx="1329055"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rsidR="00316202" w:rsidRDefault="00D41516">
                            <w:pPr>
                              <w:jc w:val="center"/>
                            </w:pPr>
                            <w:r>
                              <w:rPr>
                                <w:rFonts w:hint="eastAsia"/>
                              </w:rPr>
                              <w:t>报部</w:t>
                            </w:r>
                          </w:p>
                        </w:txbxContent>
                      </wps:txbx>
                      <wps:bodyPr anchor="ctr" anchorCtr="0" upright="1"/>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自选图形 93" o:spid="_x0000_s1026" o:spt="176" type="#_x0000_t176" style="position:absolute;left:0pt;flip:x;margin-left:195.75pt;margin-top:8.3pt;height:24.4pt;width:104.65pt;z-index:251691008;v-text-anchor:middle;mso-width-relative:page;mso-height-relative:page;" fillcolor="#FFFFFF" filled="t" stroked="t" coordsize="21600,21600" o:gfxdata="UEsDBAoAAAAAAIdO4kAAAAAAAAAAAAAAAAAEAAAAZHJzL1BLAwQUAAAACACHTuJApjgaLdgAAAAJ&#10;AQAADwAAAGRycy9kb3ducmV2LnhtbE2PwU7DMBBE70j8g7VIXBC1AzQqIU4PSD2kN1pEr268xCnx&#10;OordNv17lhO97WieZmfK5eR7ccIxdoE0ZDMFAqkJtqNWw+d29bgAEZMha/pAqOGCEZbV7U1pChvO&#10;9IGnTWoFh1AsjAaX0lBIGRuH3sRZGJDY+w6jN4nl2Eo7mjOH+14+KZVLbzriD84M+O6w+dkcvYZd&#10;vnv4moZm0a394VK7bb06rGut7+8y9QYi4ZT+Yfirz9Wh4k77cCQbRa/h+TWbM8pGnoNgIFeKt+z5&#10;mL+ArEp5vaD6BVBLAwQUAAAACACHTuJAVvoaVTwCAAB5BAAADgAAAGRycy9lMm9Eb2MueG1srVTN&#10;jtMwEL4j8Q6W7zRpqy1t1HSFWgoHBJUWHmDqOIkl/8l2m/bGDfEM3DjyDsvbrARvwdgpZXfh0AM5&#10;RDOx55v5vpnJ/PqgJNlz54XRJR0Ockq4ZqYSuinph/frZ1NKfABdgTSal/TIPb1ePH0y72zBR6Y1&#10;suKOIIj2RWdL2oZgiyzzrOUK/MBYrvGwNk5BQNc1WeWgQ3Qls1GeT7LOuMo6w7j3+HXVH9ITorsE&#10;0NS1YHxl2E5xHXpUxyUEpORbYT1dpGrrmrPwrq49D0SWFJmG9MYkaG/jO1vMoWgc2FawUwlwSQmP&#10;OCkQGpOeoVYQgOyc+AtKCeaMN3UYMKOynkhSBFkM80fa3LRgeeKCUnt7Ft3/P1j2dr9xRFQlnUwo&#10;0aCw4z8+ffv58fPdl+93t1/JbBw16qwv8OqN3biT59GMhA+1U6SWwr7GYUoSIClySAofzwrzQyAM&#10;Pw7Ho1l+dUUJw7NxPptOUwuyHifiWefDK24UiUZJa2m6ZQsuvJCBOw2Bb/rRSalg/8YHLAjjf8dF&#10;DG+kqNZCyuS4ZruUjuwBR2CdnsgIQx5ck5p0WN/oeY6jwQAHu8aBQlNZFMfrJiV8EOLvI+fp+Rdy&#10;rGwFvu0rSAjxGhRKICUihSrp9BwNRcuheqkrEo4Wm6FxCWksTfGKEslxZ6OVAAIIeclN5Co1Uo5d&#10;7PsWrXDYHhAmmltTHXEMQLPW4HKw4OjJWYZ+WXbWiabFhgwTxRiEE5lkPG1PHPn7fsr354+x+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mOBot2AAAAAkBAAAPAAAAAAAAAAEAIAAAACIAAABkcnMv&#10;ZG93bnJldi54bWxQSwECFAAUAAAACACHTuJAVvoaVTwCAAB5BAAADgAAAAAAAAABACAAAAAnAQAA&#10;ZHJzL2Uyb0RvYy54bWxQSwUGAAAAAAYABgBZAQAA1QUAAAAA&#10;">
                <v:fill on="t" focussize="0,0"/>
                <v:stroke weight="1pt" color="#000000" miterlimit="8" joinstyle="miter"/>
                <v:imagedata o:title=""/>
                <o:lock v:ext="edit" aspectratio="f"/>
                <v:textbox>
                  <w:txbxContent>
                    <w:p w14:paraId="598CFEF0">
                      <w:pPr>
                        <w:jc w:val="center"/>
                      </w:pPr>
                      <w:r>
                        <w:rPr>
                          <w:rFonts w:hint="eastAsia"/>
                        </w:rPr>
                        <w:t>报部</w:t>
                      </w:r>
                    </w:p>
                  </w:txbxContent>
                </v:textbox>
              </v:shape>
            </w:pict>
          </mc:Fallback>
        </mc:AlternateContent>
      </w:r>
    </w:p>
    <w:p w:rsidR="00316202" w:rsidRDefault="00316202">
      <w:pPr>
        <w:jc w:val="center"/>
        <w:rPr>
          <w:rFonts w:ascii="方正小标宋_GBK" w:eastAsia="方正小标宋_GBK"/>
          <w:sz w:val="28"/>
          <w:szCs w:val="28"/>
        </w:rPr>
      </w:pPr>
    </w:p>
    <w:p w:rsidR="00316202" w:rsidRDefault="00D41516">
      <w:pPr>
        <w:widowControl/>
        <w:jc w:val="left"/>
      </w:pPr>
      <w:r>
        <w:br w:type="page"/>
      </w:r>
    </w:p>
    <w:p w:rsidR="00316202" w:rsidRDefault="00D41516">
      <w:pPr>
        <w:ind w:firstLineChars="200" w:firstLine="883"/>
        <w:jc w:val="center"/>
        <w:rPr>
          <w:rFonts w:ascii="黑体" w:eastAsia="黑体" w:hAnsi="宋体" w:cs="Times New Roman"/>
          <w:b/>
          <w:sz w:val="44"/>
          <w:szCs w:val="44"/>
        </w:rPr>
      </w:pPr>
      <w:r>
        <w:rPr>
          <w:rFonts w:ascii="黑体" w:eastAsia="黑体" w:hAnsi="宋体" w:cs="Times New Roman" w:hint="eastAsia"/>
          <w:b/>
          <w:sz w:val="44"/>
          <w:szCs w:val="44"/>
        </w:rPr>
        <w:lastRenderedPageBreak/>
        <w:t>企业资质证书打印信息确认表</w:t>
      </w:r>
    </w:p>
    <w:p w:rsidR="00316202" w:rsidRDefault="00316202">
      <w:pPr>
        <w:rPr>
          <w:rFonts w:ascii="仿宋_GB2312" w:eastAsia="仿宋_GB2312" w:hAnsi="宋体" w:cs="宋体"/>
          <w:b/>
          <w:bCs/>
          <w:kern w:val="0"/>
          <w:sz w:val="28"/>
          <w:szCs w:val="28"/>
        </w:rPr>
      </w:pPr>
    </w:p>
    <w:p w:rsidR="00316202" w:rsidRDefault="00D41516">
      <w:pPr>
        <w:ind w:firstLineChars="400" w:firstLine="1124"/>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（单位公章）</w:t>
      </w:r>
    </w:p>
    <w:tbl>
      <w:tblPr>
        <w:tblW w:w="9750" w:type="dxa"/>
        <w:jc w:val="center"/>
        <w:tblLook w:val="04A0" w:firstRow="1" w:lastRow="0" w:firstColumn="1" w:lastColumn="0" w:noHBand="0" w:noVBand="1"/>
      </w:tblPr>
      <w:tblGrid>
        <w:gridCol w:w="2245"/>
        <w:gridCol w:w="2634"/>
        <w:gridCol w:w="1074"/>
        <w:gridCol w:w="871"/>
        <w:gridCol w:w="931"/>
        <w:gridCol w:w="1988"/>
        <w:gridCol w:w="7"/>
      </w:tblGrid>
      <w:tr w:rsidR="00316202">
        <w:trPr>
          <w:trHeight w:val="615"/>
          <w:jc w:val="cent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企</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业</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名</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称</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p>
        </w:tc>
      </w:tr>
      <w:tr w:rsidR="00316202">
        <w:trPr>
          <w:trHeight w:val="60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spacing w:line="200" w:lineRule="exact"/>
              <w:jc w:val="center"/>
              <w:rPr>
                <w:rFonts w:ascii="仿宋_GB2312" w:eastAsia="仿宋_GB2312" w:hAnsi="宋体" w:cs="宋体"/>
                <w:b/>
                <w:bCs/>
                <w:kern w:val="0"/>
                <w:szCs w:val="21"/>
              </w:rPr>
            </w:pPr>
            <w:r>
              <w:rPr>
                <w:rFonts w:ascii="仿宋_GB2312" w:eastAsia="仿宋_GB2312" w:hAnsi="宋体" w:cs="宋体" w:hint="eastAsia"/>
                <w:b/>
                <w:bCs/>
                <w:kern w:val="0"/>
                <w:szCs w:val="21"/>
              </w:rPr>
              <w:t>组织机构代码</w:t>
            </w:r>
            <w:r>
              <w:rPr>
                <w:rFonts w:ascii="仿宋_GB2312" w:eastAsia="仿宋_GB2312" w:hAnsi="宋体" w:cs="宋体" w:hint="eastAsia"/>
                <w:b/>
                <w:bCs/>
                <w:kern w:val="0"/>
                <w:szCs w:val="21"/>
              </w:rPr>
              <w:t>/</w:t>
            </w:r>
            <w:r>
              <w:rPr>
                <w:rFonts w:ascii="仿宋_GB2312" w:eastAsia="仿宋_GB2312" w:hAnsi="宋体" w:cs="宋体" w:hint="eastAsia"/>
                <w:b/>
                <w:bCs/>
                <w:kern w:val="0"/>
                <w:szCs w:val="21"/>
              </w:rPr>
              <w:t>统一社会信用代码</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p>
        </w:tc>
      </w:tr>
      <w:tr w:rsidR="00316202">
        <w:trPr>
          <w:trHeight w:val="60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法定代表人</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316202">
            <w:pPr>
              <w:widowControl/>
              <w:jc w:val="center"/>
              <w:rPr>
                <w:rFonts w:ascii="仿宋_GB2312" w:eastAsia="仿宋_GB2312" w:hAnsi="宋体" w:cs="宋体"/>
                <w:kern w:val="0"/>
                <w:sz w:val="24"/>
                <w:szCs w:val="24"/>
              </w:rPr>
            </w:pPr>
          </w:p>
        </w:tc>
      </w:tr>
      <w:tr w:rsidR="00316202">
        <w:trPr>
          <w:trHeight w:val="60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法人身份证号码</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316202">
            <w:pPr>
              <w:widowControl/>
              <w:jc w:val="center"/>
              <w:rPr>
                <w:rFonts w:ascii="仿宋_GB2312" w:eastAsia="仿宋_GB2312" w:hAnsi="宋体" w:cs="宋体"/>
                <w:kern w:val="0"/>
                <w:sz w:val="24"/>
                <w:szCs w:val="24"/>
              </w:rPr>
            </w:pPr>
          </w:p>
        </w:tc>
      </w:tr>
      <w:tr w:rsidR="00316202">
        <w:trPr>
          <w:trHeight w:val="60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经</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济</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性</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质</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316202">
            <w:pPr>
              <w:widowControl/>
              <w:jc w:val="center"/>
              <w:rPr>
                <w:rFonts w:ascii="仿宋_GB2312" w:eastAsia="仿宋_GB2312" w:hAnsi="宋体" w:cs="宋体"/>
                <w:kern w:val="0"/>
                <w:sz w:val="24"/>
                <w:szCs w:val="24"/>
              </w:rPr>
            </w:pPr>
          </w:p>
        </w:tc>
      </w:tr>
      <w:tr w:rsidR="00316202">
        <w:trPr>
          <w:trHeight w:val="60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注</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册</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地</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址</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316202">
            <w:pPr>
              <w:widowControl/>
              <w:jc w:val="center"/>
              <w:rPr>
                <w:rFonts w:ascii="仿宋_GB2312" w:eastAsia="仿宋_GB2312" w:hAnsi="宋体" w:cs="宋体"/>
                <w:kern w:val="0"/>
                <w:sz w:val="24"/>
                <w:szCs w:val="24"/>
              </w:rPr>
            </w:pPr>
          </w:p>
        </w:tc>
      </w:tr>
      <w:tr w:rsidR="00316202">
        <w:trPr>
          <w:gridAfter w:val="1"/>
          <w:wAfter w:w="7" w:type="dxa"/>
          <w:trHeight w:val="60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所</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在</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城</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市</w:t>
            </w:r>
          </w:p>
        </w:tc>
        <w:tc>
          <w:tcPr>
            <w:tcW w:w="2634" w:type="dxa"/>
            <w:tcBorders>
              <w:top w:val="nil"/>
              <w:left w:val="single" w:sz="4" w:space="0" w:color="auto"/>
              <w:bottom w:val="single" w:sz="4" w:space="0" w:color="auto"/>
              <w:right w:val="single" w:sz="4" w:space="0" w:color="auto"/>
            </w:tcBorders>
            <w:shd w:val="clear" w:color="auto" w:fill="auto"/>
            <w:vAlign w:val="center"/>
          </w:tcPr>
          <w:p w:rsidR="00316202" w:rsidRDefault="00316202">
            <w:pPr>
              <w:widowControl/>
              <w:jc w:val="center"/>
              <w:rPr>
                <w:rFonts w:ascii="仿宋_GB2312" w:eastAsia="仿宋_GB2312" w:hAnsi="宋体" w:cs="宋体"/>
                <w:b/>
                <w:bCs/>
                <w:kern w:val="0"/>
                <w:sz w:val="28"/>
                <w:szCs w:val="28"/>
              </w:rPr>
            </w:pPr>
          </w:p>
        </w:tc>
        <w:tc>
          <w:tcPr>
            <w:tcW w:w="1945" w:type="dxa"/>
            <w:gridSpan w:val="2"/>
            <w:tcBorders>
              <w:top w:val="nil"/>
              <w:left w:val="single" w:sz="4" w:space="0" w:color="auto"/>
              <w:bottom w:val="single" w:sz="4" w:space="0" w:color="auto"/>
              <w:right w:val="single" w:sz="4" w:space="0" w:color="auto"/>
            </w:tcBorders>
            <w:shd w:val="clear" w:color="auto" w:fill="auto"/>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所在区县</w:t>
            </w:r>
          </w:p>
        </w:tc>
        <w:tc>
          <w:tcPr>
            <w:tcW w:w="2919" w:type="dxa"/>
            <w:gridSpan w:val="2"/>
            <w:tcBorders>
              <w:top w:val="nil"/>
              <w:left w:val="single" w:sz="4" w:space="0" w:color="auto"/>
              <w:bottom w:val="single" w:sz="4" w:space="0" w:color="auto"/>
              <w:right w:val="single" w:sz="4" w:space="0" w:color="auto"/>
            </w:tcBorders>
            <w:shd w:val="clear" w:color="auto" w:fill="auto"/>
            <w:vAlign w:val="center"/>
          </w:tcPr>
          <w:p w:rsidR="00316202" w:rsidRDefault="00316202">
            <w:pPr>
              <w:widowControl/>
              <w:jc w:val="center"/>
              <w:rPr>
                <w:rFonts w:ascii="仿宋_GB2312" w:eastAsia="仿宋_GB2312" w:hAnsi="宋体" w:cs="宋体"/>
                <w:b/>
                <w:bCs/>
                <w:kern w:val="0"/>
                <w:sz w:val="28"/>
                <w:szCs w:val="28"/>
              </w:rPr>
            </w:pPr>
          </w:p>
        </w:tc>
      </w:tr>
      <w:tr w:rsidR="00316202">
        <w:trPr>
          <w:trHeight w:val="421"/>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Cs/>
                <w:spacing w:val="-20"/>
                <w:kern w:val="0"/>
                <w:sz w:val="28"/>
                <w:szCs w:val="28"/>
              </w:rPr>
            </w:pPr>
            <w:r>
              <w:rPr>
                <w:rFonts w:ascii="仿宋_GB2312" w:eastAsia="仿宋_GB2312" w:hAnsi="宋体" w:cs="宋体" w:hint="eastAsia"/>
                <w:b/>
                <w:bCs/>
                <w:kern w:val="0"/>
                <w:sz w:val="28"/>
                <w:szCs w:val="28"/>
              </w:rPr>
              <w:t>营业执照注册号</w:t>
            </w:r>
          </w:p>
        </w:tc>
        <w:tc>
          <w:tcPr>
            <w:tcW w:w="3708" w:type="dxa"/>
            <w:gridSpan w:val="2"/>
            <w:tcBorders>
              <w:top w:val="single" w:sz="4" w:space="0" w:color="auto"/>
              <w:left w:val="nil"/>
              <w:bottom w:val="single" w:sz="4" w:space="0" w:color="auto"/>
              <w:right w:val="single" w:sz="4" w:space="0" w:color="auto"/>
            </w:tcBorders>
            <w:shd w:val="clear" w:color="auto" w:fill="auto"/>
            <w:noWrap/>
            <w:vAlign w:val="center"/>
          </w:tcPr>
          <w:p w:rsidR="00316202" w:rsidRDefault="00316202">
            <w:pPr>
              <w:widowControl/>
              <w:jc w:val="center"/>
              <w:rPr>
                <w:rFonts w:ascii="仿宋_GB2312" w:eastAsia="仿宋_GB2312" w:hAnsi="宋体" w:cs="宋体"/>
                <w:kern w:val="0"/>
                <w:sz w:val="24"/>
                <w:szCs w:val="24"/>
              </w:rPr>
            </w:pPr>
          </w:p>
        </w:tc>
        <w:tc>
          <w:tcPr>
            <w:tcW w:w="1802" w:type="dxa"/>
            <w:gridSpan w:val="2"/>
            <w:tcBorders>
              <w:top w:val="single" w:sz="4" w:space="0" w:color="auto"/>
              <w:left w:val="nil"/>
              <w:bottom w:val="single" w:sz="4" w:space="0" w:color="auto"/>
              <w:right w:val="single" w:sz="4" w:space="0" w:color="auto"/>
            </w:tcBorders>
            <w:shd w:val="clear" w:color="auto" w:fill="auto"/>
            <w:vAlign w:val="center"/>
          </w:tcPr>
          <w:p w:rsidR="00316202" w:rsidRDefault="00D41516">
            <w:pPr>
              <w:widowControl/>
              <w:snapToGrid w:val="0"/>
              <w:spacing w:line="340" w:lineRule="exact"/>
              <w:jc w:val="center"/>
              <w:rPr>
                <w:rFonts w:ascii="仿宋_GB2312" w:eastAsia="仿宋_GB2312" w:hAnsi="宋体" w:cs="宋体"/>
                <w:kern w:val="0"/>
                <w:sz w:val="24"/>
                <w:szCs w:val="24"/>
              </w:rPr>
            </w:pPr>
            <w:r>
              <w:rPr>
                <w:rFonts w:ascii="仿宋_GB2312" w:eastAsia="仿宋_GB2312" w:hAnsi="宋体" w:cs="宋体" w:hint="eastAsia"/>
                <w:b/>
                <w:bCs/>
                <w:kern w:val="0"/>
                <w:sz w:val="28"/>
                <w:szCs w:val="28"/>
              </w:rPr>
              <w:t>注册资本金</w:t>
            </w:r>
          </w:p>
        </w:tc>
        <w:tc>
          <w:tcPr>
            <w:tcW w:w="1995" w:type="dxa"/>
            <w:gridSpan w:val="2"/>
            <w:tcBorders>
              <w:top w:val="single" w:sz="4" w:space="0" w:color="auto"/>
              <w:left w:val="nil"/>
              <w:bottom w:val="single" w:sz="4" w:space="0" w:color="auto"/>
              <w:right w:val="single" w:sz="4" w:space="0" w:color="auto"/>
            </w:tcBorders>
            <w:shd w:val="clear" w:color="auto" w:fill="auto"/>
            <w:vAlign w:val="center"/>
          </w:tcPr>
          <w:p w:rsidR="00316202" w:rsidRDefault="00D41516">
            <w:pPr>
              <w:widowControl/>
              <w:jc w:val="center"/>
              <w:rPr>
                <w:rFonts w:ascii="仿宋_GB2312" w:eastAsia="仿宋_GB2312" w:hAnsi="宋体" w:cs="宋体"/>
                <w:b/>
                <w:kern w:val="0"/>
                <w:sz w:val="24"/>
                <w:szCs w:val="24"/>
              </w:rPr>
            </w:pPr>
            <w:r>
              <w:rPr>
                <w:rFonts w:ascii="仿宋_GB2312" w:eastAsia="仿宋_GB2312" w:hAnsi="宋体" w:cs="宋体" w:hint="eastAsia"/>
                <w:kern w:val="0"/>
                <w:sz w:val="24"/>
                <w:szCs w:val="24"/>
              </w:rPr>
              <w:t xml:space="preserve">          </w:t>
            </w:r>
            <w:r>
              <w:rPr>
                <w:rFonts w:ascii="仿宋_GB2312" w:eastAsia="仿宋_GB2312" w:hAnsi="宋体" w:cs="宋体" w:hint="eastAsia"/>
                <w:b/>
                <w:kern w:val="0"/>
                <w:sz w:val="24"/>
                <w:szCs w:val="24"/>
              </w:rPr>
              <w:t>万元</w:t>
            </w:r>
          </w:p>
        </w:tc>
      </w:tr>
      <w:tr w:rsidR="00316202">
        <w:trPr>
          <w:trHeight w:val="551"/>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316202" w:rsidRDefault="00D41516">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联</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系</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电</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话</w:t>
            </w:r>
          </w:p>
        </w:tc>
        <w:tc>
          <w:tcPr>
            <w:tcW w:w="3708" w:type="dxa"/>
            <w:gridSpan w:val="2"/>
            <w:tcBorders>
              <w:top w:val="single" w:sz="4" w:space="0" w:color="auto"/>
              <w:left w:val="nil"/>
              <w:bottom w:val="single" w:sz="4" w:space="0" w:color="auto"/>
              <w:right w:val="single" w:sz="4" w:space="0" w:color="auto"/>
            </w:tcBorders>
            <w:shd w:val="clear" w:color="auto" w:fill="auto"/>
            <w:noWrap/>
            <w:vAlign w:val="center"/>
          </w:tcPr>
          <w:p w:rsidR="00316202" w:rsidRDefault="00316202">
            <w:pPr>
              <w:widowControl/>
              <w:jc w:val="center"/>
              <w:rPr>
                <w:rFonts w:ascii="仿宋_GB2312" w:eastAsia="仿宋_GB2312" w:hAnsi="宋体" w:cs="宋体"/>
                <w:kern w:val="0"/>
                <w:sz w:val="24"/>
                <w:szCs w:val="24"/>
              </w:rPr>
            </w:pPr>
          </w:p>
        </w:tc>
        <w:tc>
          <w:tcPr>
            <w:tcW w:w="1802" w:type="dxa"/>
            <w:gridSpan w:val="2"/>
            <w:tcBorders>
              <w:top w:val="single" w:sz="4" w:space="0" w:color="auto"/>
              <w:left w:val="nil"/>
              <w:bottom w:val="single" w:sz="4" w:space="0" w:color="auto"/>
              <w:right w:val="single" w:sz="4" w:space="0" w:color="auto"/>
            </w:tcBorders>
            <w:shd w:val="clear" w:color="auto" w:fill="auto"/>
            <w:vAlign w:val="center"/>
          </w:tcPr>
          <w:p w:rsidR="00316202" w:rsidRDefault="00D41516">
            <w:pPr>
              <w:widowControl/>
              <w:jc w:val="center"/>
              <w:rPr>
                <w:rFonts w:ascii="仿宋_GB2312" w:eastAsia="仿宋_GB2312" w:hAnsi="宋体" w:cs="宋体"/>
                <w:kern w:val="0"/>
                <w:sz w:val="24"/>
                <w:szCs w:val="24"/>
              </w:rPr>
            </w:pPr>
            <w:r>
              <w:rPr>
                <w:rFonts w:ascii="仿宋_GB2312" w:eastAsia="仿宋_GB2312" w:hAnsi="宋体" w:cs="宋体" w:hint="eastAsia"/>
                <w:b/>
                <w:bCs/>
                <w:kern w:val="0"/>
                <w:sz w:val="28"/>
                <w:szCs w:val="28"/>
              </w:rPr>
              <w:t>邮政编码</w:t>
            </w:r>
          </w:p>
        </w:tc>
        <w:tc>
          <w:tcPr>
            <w:tcW w:w="1995" w:type="dxa"/>
            <w:gridSpan w:val="2"/>
            <w:tcBorders>
              <w:top w:val="single" w:sz="4" w:space="0" w:color="auto"/>
              <w:left w:val="nil"/>
              <w:bottom w:val="single" w:sz="4" w:space="0" w:color="auto"/>
              <w:right w:val="single" w:sz="4" w:space="0" w:color="auto"/>
            </w:tcBorders>
            <w:shd w:val="clear" w:color="auto" w:fill="auto"/>
            <w:vAlign w:val="center"/>
          </w:tcPr>
          <w:p w:rsidR="00316202" w:rsidRDefault="00316202">
            <w:pPr>
              <w:widowControl/>
              <w:jc w:val="center"/>
              <w:rPr>
                <w:rFonts w:ascii="仿宋_GB2312" w:eastAsia="仿宋_GB2312" w:hAnsi="宋体" w:cs="宋体"/>
                <w:kern w:val="0"/>
                <w:sz w:val="24"/>
                <w:szCs w:val="24"/>
              </w:rPr>
            </w:pPr>
          </w:p>
        </w:tc>
      </w:tr>
      <w:tr w:rsidR="00316202">
        <w:trPr>
          <w:trHeight w:val="2740"/>
          <w:jc w:val="cent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6202" w:rsidRDefault="00D41516">
            <w:pPr>
              <w:widowControl/>
              <w:snapToGrid w:val="0"/>
              <w:spacing w:line="400" w:lineRule="exact"/>
              <w:jc w:val="center"/>
              <w:rPr>
                <w:rFonts w:ascii="仿宋_GB2312" w:eastAsia="仿宋_GB2312" w:hAnsi="宋体" w:cs="宋体"/>
                <w:b/>
                <w:bCs/>
                <w:spacing w:val="-30"/>
                <w:kern w:val="0"/>
                <w:sz w:val="28"/>
                <w:szCs w:val="28"/>
              </w:rPr>
            </w:pPr>
            <w:r>
              <w:rPr>
                <w:rFonts w:ascii="仿宋_GB2312" w:eastAsia="仿宋_GB2312" w:hAnsi="宋体" w:cs="宋体" w:hint="eastAsia"/>
                <w:b/>
                <w:bCs/>
                <w:kern w:val="0"/>
                <w:sz w:val="28"/>
                <w:szCs w:val="28"/>
              </w:rPr>
              <w:t>企业申请资质内容</w:t>
            </w:r>
            <w:r>
              <w:rPr>
                <w:rFonts w:ascii="仿宋_GB2312" w:eastAsia="仿宋_GB2312" w:hAnsi="宋体" w:cs="宋体" w:hint="eastAsia"/>
                <w:b/>
                <w:bCs/>
                <w:spacing w:val="-30"/>
                <w:kern w:val="0"/>
                <w:sz w:val="28"/>
                <w:szCs w:val="28"/>
              </w:rPr>
              <w:t>(</w:t>
            </w:r>
            <w:r>
              <w:rPr>
                <w:rFonts w:ascii="仿宋_GB2312" w:eastAsia="仿宋_GB2312" w:hAnsi="宋体" w:cs="宋体" w:hint="eastAsia"/>
                <w:b/>
                <w:bCs/>
                <w:kern w:val="0"/>
                <w:sz w:val="28"/>
                <w:szCs w:val="28"/>
              </w:rPr>
              <w:t>住房和城乡建设厅审批资质）</w:t>
            </w:r>
          </w:p>
        </w:tc>
        <w:tc>
          <w:tcPr>
            <w:tcW w:w="7505" w:type="dxa"/>
            <w:gridSpan w:val="6"/>
            <w:tcBorders>
              <w:top w:val="single" w:sz="4" w:space="0" w:color="auto"/>
              <w:left w:val="nil"/>
              <w:bottom w:val="single" w:sz="4" w:space="0" w:color="auto"/>
              <w:right w:val="single" w:sz="4" w:space="0" w:color="auto"/>
            </w:tcBorders>
            <w:shd w:val="clear" w:color="auto" w:fill="auto"/>
            <w:noWrap/>
            <w:vAlign w:val="center"/>
          </w:tcPr>
          <w:p w:rsidR="00316202" w:rsidRDefault="00316202">
            <w:pPr>
              <w:jc w:val="center"/>
              <w:rPr>
                <w:rFonts w:ascii="仿宋_GB2312" w:eastAsia="仿宋_GB2312" w:hAnsi="宋体" w:cs="宋体"/>
                <w:kern w:val="0"/>
                <w:sz w:val="28"/>
                <w:szCs w:val="28"/>
              </w:rPr>
            </w:pPr>
          </w:p>
        </w:tc>
      </w:tr>
    </w:tbl>
    <w:p w:rsidR="00316202" w:rsidRDefault="00D41516">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注：</w:t>
      </w:r>
    </w:p>
    <w:p w:rsidR="00316202" w:rsidRDefault="00D41516">
      <w:pPr>
        <w:adjustRightInd w:val="0"/>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1</w:t>
      </w:r>
      <w:r>
        <w:rPr>
          <w:rFonts w:ascii="仿宋_GB2312" w:eastAsia="仿宋_GB2312" w:hAnsi="宋体" w:cs="宋体" w:hint="eastAsia"/>
          <w:b/>
          <w:bCs/>
          <w:kern w:val="0"/>
          <w:sz w:val="24"/>
          <w:szCs w:val="24"/>
        </w:rPr>
        <w:t>、如注册资本金币种非人民币，请注明。</w:t>
      </w:r>
    </w:p>
    <w:p w:rsidR="00316202" w:rsidRDefault="00D41516">
      <w:pPr>
        <w:ind w:firstLineChars="196" w:firstLine="47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2</w:t>
      </w:r>
      <w:r>
        <w:rPr>
          <w:rFonts w:ascii="仿宋_GB2312" w:eastAsia="仿宋_GB2312" w:hAnsi="宋体" w:cs="宋体" w:hint="eastAsia"/>
          <w:b/>
          <w:bCs/>
          <w:kern w:val="0"/>
          <w:sz w:val="24"/>
          <w:szCs w:val="24"/>
        </w:rPr>
        <w:t>、如有其他疑问，请拨打</w:t>
      </w:r>
      <w:r>
        <w:rPr>
          <w:rFonts w:ascii="仿宋_GB2312" w:eastAsia="仿宋_GB2312" w:hAnsi="宋体" w:cs="宋体" w:hint="eastAsia"/>
          <w:b/>
          <w:bCs/>
          <w:kern w:val="0"/>
          <w:sz w:val="24"/>
          <w:szCs w:val="24"/>
        </w:rPr>
        <w:t>0731-88950163</w:t>
      </w:r>
      <w:r>
        <w:rPr>
          <w:rFonts w:ascii="仿宋_GB2312" w:eastAsia="仿宋_GB2312" w:hAnsi="宋体" w:cs="宋体" w:hint="eastAsia"/>
          <w:b/>
          <w:bCs/>
          <w:kern w:val="0"/>
          <w:sz w:val="24"/>
          <w:szCs w:val="24"/>
        </w:rPr>
        <w:t>。</w:t>
      </w:r>
    </w:p>
    <w:p w:rsidR="00316202" w:rsidRDefault="00316202">
      <w:pPr>
        <w:rPr>
          <w:rFonts w:ascii="仿宋_GB2312" w:eastAsia="仿宋_GB2312" w:hAnsi="宋体" w:cs="宋体"/>
          <w:b/>
          <w:bCs/>
          <w:kern w:val="0"/>
          <w:sz w:val="28"/>
          <w:szCs w:val="28"/>
        </w:rPr>
      </w:pPr>
    </w:p>
    <w:p w:rsidR="00316202" w:rsidRDefault="00D41516">
      <w:pP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填表人：</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填表人联系电话：</w:t>
      </w:r>
      <w:r>
        <w:rPr>
          <w:rFonts w:ascii="仿宋_GB2312" w:eastAsia="仿宋_GB2312" w:hAnsi="宋体" w:cs="宋体" w:hint="eastAsia"/>
          <w:b/>
          <w:bCs/>
          <w:kern w:val="0"/>
          <w:sz w:val="28"/>
          <w:szCs w:val="28"/>
        </w:rPr>
        <w:t xml:space="preserve">              </w:t>
      </w:r>
      <w:r>
        <w:rPr>
          <w:rFonts w:ascii="仿宋_GB2312" w:eastAsia="仿宋_GB2312" w:hAnsi="宋体" w:cs="宋体" w:hint="eastAsia"/>
          <w:b/>
          <w:bCs/>
          <w:kern w:val="0"/>
          <w:sz w:val="28"/>
          <w:szCs w:val="28"/>
        </w:rPr>
        <w:t>时间：</w:t>
      </w:r>
    </w:p>
    <w:sectPr w:rsidR="00316202">
      <w:pgSz w:w="11906" w:h="16838"/>
      <w:pgMar w:top="1134" w:right="1134" w:bottom="1134" w:left="113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41516">
      <w:r>
        <w:separator/>
      </w:r>
    </w:p>
  </w:endnote>
  <w:endnote w:type="continuationSeparator" w:id="0">
    <w:p w:rsidR="00000000" w:rsidRDefault="00D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方正小标宋_GBK">
    <w:altName w:val="Arial Unicode MS"/>
    <w:charset w:val="86"/>
    <w:family w:val="script"/>
    <w:pitch w:val="default"/>
    <w:sig w:usb0="00000000"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202" w:rsidRDefault="00D41516">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1397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39700"/>
                      </a:xfrm>
                      <a:prstGeom prst="rect">
                        <a:avLst/>
                      </a:prstGeom>
                      <a:noFill/>
                      <a:ln>
                        <a:noFill/>
                      </a:ln>
                    </wps:spPr>
                    <wps:txbx>
                      <w:txbxContent>
                        <w:p w:rsidR="00316202" w:rsidRDefault="00D41516">
                          <w:pPr>
                            <w:pStyle w:val="a4"/>
                          </w:pPr>
                          <w:r>
                            <w:fldChar w:fldCharType="begin"/>
                          </w:r>
                          <w:r>
                            <w:instrText xml:space="preserve"> PAGE  \* MERGEFORMAT </w:instrText>
                          </w:r>
                          <w:r>
                            <w:fldChar w:fldCharType="separate"/>
                          </w:r>
                          <w:r>
                            <w:rPr>
                              <w:noProof/>
                            </w:rPr>
                            <w:t>- 1 -</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98" type="#_x0000_t202" style="position:absolute;margin-left:0;margin-top:0;width:14.15pt;height:11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vW4gEAALMDAAAOAAAAZHJzL2Uyb0RvYy54bWysU8GO0zAQvSPxD5bvNGkRLERNV8uuipAW&#10;FmmXD5g4TmKReKyx26R8PWOnKQvcEBdrMh6/efPmZXs9Db04avIGbSnXq1wKbRXWxral/Pa0f/VO&#10;Ch/A1tCj1aU8aS+vdy9fbEdX6A122NeaBINYX4yulF0Irsgyrzo9gF+h05YvG6QBAn9Sm9UEI6MP&#10;fbbJ87fZiFQ7QqW95+zdfCl3Cb9ptAoPTeN1EH0pmVtIJ6Wzime220LRErjOqDMN+AcWAxjLTS9Q&#10;dxBAHMj8BTUYReixCSuFQ4ZNY5ROM/A06/yPaR47cDrNwuJ4d5HJ/z9Y9eX4lYSpeXdSWBh4RU96&#10;CuIDTmIT1RmdL7jo0XFZmDgdK+Ok3t2j+u6FxdsObKtviHDsNNTMbh1fZs+ezjg+glTjZ6y5DRwC&#10;JqCpoSECshiC0XlLp8tmIhUVW169v8rfSKH4av2a47S5DIrlsSMfPmocRAxKSbz4BA7Hex8iGSiW&#10;ktjL4t70fVp+b39LcGHMJPKR78w8TNV0FqPC+sRjEM5eYu9z0CH9kGJkH5XSstGl6D9ZFiJabglo&#10;CaolAKv4YSmDFHN4G2ZrHhyZtmPcReobFmtv0iBR1ZnDmSU7I813dnG03vPvVPXrX9v9BAAA//8D&#10;AFBLAwQUAAYACAAAACEAISnh6dcAAAADAQAADwAAAGRycy9kb3ducmV2LnhtbEyPQU/DMAyF70j8&#10;h8iTuLF0RYKqazqhSVy4MRDSblnjNRWJUyVZ1/57DBe4+Ml61nufm93snZgwpiGQgs26AIHUBTNQ&#10;r+Dj/eW+ApGyJqNdIFSwYIJde3vT6NqEK73hdMi94BBKtVZgcx5rKVNn0eu0DiMSe+cQvc68xl6a&#10;qK8c7p0si+JRej0QN1g94t5i93W4eAVP82fAMeEej+epi3ZYKve6KHW3mp+3IDLO+e8YfvAZHVpm&#10;OoULmSScAn4k/072yuoBxIm1LEC2jfzP3n4DAAD//wMAUEsBAi0AFAAGAAgAAAAhALaDOJL+AAAA&#10;4QEAABMAAAAAAAAAAAAAAAAAAAAAAFtDb250ZW50X1R5cGVzXS54bWxQSwECLQAUAAYACAAAACEA&#10;OP0h/9YAAACUAQAACwAAAAAAAAAAAAAAAAAvAQAAX3JlbHMvLnJlbHNQSwECLQAUAAYACAAAACEA&#10;MsLb1uIBAACzAwAADgAAAAAAAAAAAAAAAAAuAgAAZHJzL2Uyb0RvYy54bWxQSwECLQAUAAYACAAA&#10;ACEAISnh6dcAAAADAQAADwAAAAAAAAAAAAAAAAA8BAAAZHJzL2Rvd25yZXYueG1sUEsFBgAAAAAE&#10;AAQA8wAAAEAFAAAAAA==&#10;" filled="f" stroked="f">
              <v:textbox style="mso-fit-shape-to-text:t" inset="0,0,0,0">
                <w:txbxContent>
                  <w:p w:rsidR="00316202" w:rsidRDefault="00D41516">
                    <w:pPr>
                      <w:pStyle w:val="a4"/>
                    </w:pPr>
                    <w:r>
                      <w:fldChar w:fldCharType="begin"/>
                    </w:r>
                    <w:r>
                      <w:instrText xml:space="preserve"> PAGE  \* MERGEFORMAT </w:instrText>
                    </w:r>
                    <w:r>
                      <w:fldChar w:fldCharType="separate"/>
                    </w:r>
                    <w:r>
                      <w:rPr>
                        <w:noProof/>
                      </w:rPr>
                      <w:t>- 1 -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41516">
      <w:r>
        <w:separator/>
      </w:r>
    </w:p>
  </w:footnote>
  <w:footnote w:type="continuationSeparator" w:id="0">
    <w:p w:rsidR="00000000" w:rsidRDefault="00D415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85F"/>
    <w:rsid w:val="00032A97"/>
    <w:rsid w:val="000B4DEB"/>
    <w:rsid w:val="000D5830"/>
    <w:rsid w:val="000E654F"/>
    <w:rsid w:val="000F3DAF"/>
    <w:rsid w:val="00153308"/>
    <w:rsid w:val="00177BA2"/>
    <w:rsid w:val="0019090E"/>
    <w:rsid w:val="00194552"/>
    <w:rsid w:val="001F08EB"/>
    <w:rsid w:val="0021465E"/>
    <w:rsid w:val="00223BBF"/>
    <w:rsid w:val="00225A3C"/>
    <w:rsid w:val="00227F96"/>
    <w:rsid w:val="002450B6"/>
    <w:rsid w:val="00255BE1"/>
    <w:rsid w:val="002B31F5"/>
    <w:rsid w:val="002B59EF"/>
    <w:rsid w:val="002C76DE"/>
    <w:rsid w:val="002D6BAE"/>
    <w:rsid w:val="002F121A"/>
    <w:rsid w:val="002F3214"/>
    <w:rsid w:val="003077D3"/>
    <w:rsid w:val="00316202"/>
    <w:rsid w:val="00336FFF"/>
    <w:rsid w:val="0036725B"/>
    <w:rsid w:val="00393AFE"/>
    <w:rsid w:val="003C1C73"/>
    <w:rsid w:val="003E3BC1"/>
    <w:rsid w:val="00400110"/>
    <w:rsid w:val="00405DD3"/>
    <w:rsid w:val="004273BD"/>
    <w:rsid w:val="00435BDE"/>
    <w:rsid w:val="0045174B"/>
    <w:rsid w:val="004637F2"/>
    <w:rsid w:val="004C1124"/>
    <w:rsid w:val="00502C61"/>
    <w:rsid w:val="00545569"/>
    <w:rsid w:val="005514CD"/>
    <w:rsid w:val="0057277C"/>
    <w:rsid w:val="00581529"/>
    <w:rsid w:val="0058743D"/>
    <w:rsid w:val="005A6DBB"/>
    <w:rsid w:val="00602CB1"/>
    <w:rsid w:val="006271ED"/>
    <w:rsid w:val="00635C8B"/>
    <w:rsid w:val="00637F93"/>
    <w:rsid w:val="0064319A"/>
    <w:rsid w:val="006932D4"/>
    <w:rsid w:val="006A161E"/>
    <w:rsid w:val="006E4BC0"/>
    <w:rsid w:val="007050AA"/>
    <w:rsid w:val="00747880"/>
    <w:rsid w:val="00762B90"/>
    <w:rsid w:val="007A78E7"/>
    <w:rsid w:val="007C5916"/>
    <w:rsid w:val="007D4538"/>
    <w:rsid w:val="007F197D"/>
    <w:rsid w:val="007F1B96"/>
    <w:rsid w:val="00812034"/>
    <w:rsid w:val="00832ACA"/>
    <w:rsid w:val="00834C2A"/>
    <w:rsid w:val="008446AD"/>
    <w:rsid w:val="008617B8"/>
    <w:rsid w:val="00877C36"/>
    <w:rsid w:val="00885E24"/>
    <w:rsid w:val="00895B64"/>
    <w:rsid w:val="008B409D"/>
    <w:rsid w:val="008F5AC4"/>
    <w:rsid w:val="009104A1"/>
    <w:rsid w:val="00954B1C"/>
    <w:rsid w:val="009562AF"/>
    <w:rsid w:val="0097102B"/>
    <w:rsid w:val="009B395B"/>
    <w:rsid w:val="009E7423"/>
    <w:rsid w:val="00A02329"/>
    <w:rsid w:val="00A17B79"/>
    <w:rsid w:val="00A40C13"/>
    <w:rsid w:val="00A672B8"/>
    <w:rsid w:val="00A70587"/>
    <w:rsid w:val="00A712AD"/>
    <w:rsid w:val="00AD2C5C"/>
    <w:rsid w:val="00AE7454"/>
    <w:rsid w:val="00AF4E3F"/>
    <w:rsid w:val="00B709EC"/>
    <w:rsid w:val="00B93159"/>
    <w:rsid w:val="00BE16C2"/>
    <w:rsid w:val="00BE3205"/>
    <w:rsid w:val="00BF0086"/>
    <w:rsid w:val="00C2484E"/>
    <w:rsid w:val="00C2730B"/>
    <w:rsid w:val="00C36206"/>
    <w:rsid w:val="00C45B0C"/>
    <w:rsid w:val="00C5185F"/>
    <w:rsid w:val="00C63FBF"/>
    <w:rsid w:val="00C971D1"/>
    <w:rsid w:val="00C979BB"/>
    <w:rsid w:val="00CA440E"/>
    <w:rsid w:val="00CC33EA"/>
    <w:rsid w:val="00CF0D2A"/>
    <w:rsid w:val="00CF22B1"/>
    <w:rsid w:val="00D204E3"/>
    <w:rsid w:val="00D34C2B"/>
    <w:rsid w:val="00D41516"/>
    <w:rsid w:val="00D63678"/>
    <w:rsid w:val="00D70E24"/>
    <w:rsid w:val="00D81750"/>
    <w:rsid w:val="00DC5CE1"/>
    <w:rsid w:val="00E144F4"/>
    <w:rsid w:val="00E23BBF"/>
    <w:rsid w:val="00E37707"/>
    <w:rsid w:val="00E622BB"/>
    <w:rsid w:val="00EE78FF"/>
    <w:rsid w:val="00EF059A"/>
    <w:rsid w:val="00F67BA1"/>
    <w:rsid w:val="00F810E7"/>
    <w:rsid w:val="00F81581"/>
    <w:rsid w:val="00F91994"/>
    <w:rsid w:val="00FA1539"/>
    <w:rsid w:val="019E3A67"/>
    <w:rsid w:val="073A0886"/>
    <w:rsid w:val="09850669"/>
    <w:rsid w:val="0A040ADC"/>
    <w:rsid w:val="0A6D4C14"/>
    <w:rsid w:val="0CDF369D"/>
    <w:rsid w:val="0E87403C"/>
    <w:rsid w:val="0EF14571"/>
    <w:rsid w:val="0F0202E6"/>
    <w:rsid w:val="10437651"/>
    <w:rsid w:val="15E74C42"/>
    <w:rsid w:val="16A31AC5"/>
    <w:rsid w:val="194F6D87"/>
    <w:rsid w:val="19CD2FBF"/>
    <w:rsid w:val="19CF6E68"/>
    <w:rsid w:val="1CDB1D73"/>
    <w:rsid w:val="22B91715"/>
    <w:rsid w:val="233C37EB"/>
    <w:rsid w:val="268A74D7"/>
    <w:rsid w:val="297D524A"/>
    <w:rsid w:val="2D4D6075"/>
    <w:rsid w:val="2F0B4FBF"/>
    <w:rsid w:val="33955886"/>
    <w:rsid w:val="38244967"/>
    <w:rsid w:val="3C7B7DEC"/>
    <w:rsid w:val="3DA70690"/>
    <w:rsid w:val="401A1F48"/>
    <w:rsid w:val="43120C68"/>
    <w:rsid w:val="4343342F"/>
    <w:rsid w:val="46C71DA3"/>
    <w:rsid w:val="497F404B"/>
    <w:rsid w:val="49973BFC"/>
    <w:rsid w:val="49D96276"/>
    <w:rsid w:val="4DD837AE"/>
    <w:rsid w:val="4DD8507C"/>
    <w:rsid w:val="4EEE4EEE"/>
    <w:rsid w:val="51066218"/>
    <w:rsid w:val="51334917"/>
    <w:rsid w:val="51962283"/>
    <w:rsid w:val="51AC5DF9"/>
    <w:rsid w:val="54A53794"/>
    <w:rsid w:val="55330D4C"/>
    <w:rsid w:val="564839BD"/>
    <w:rsid w:val="593C39D2"/>
    <w:rsid w:val="5A4629DC"/>
    <w:rsid w:val="5BA16E6B"/>
    <w:rsid w:val="5D4E5754"/>
    <w:rsid w:val="62CA18D1"/>
    <w:rsid w:val="63BF41CF"/>
    <w:rsid w:val="64525DA0"/>
    <w:rsid w:val="647D718F"/>
    <w:rsid w:val="67010561"/>
    <w:rsid w:val="67A930D3"/>
    <w:rsid w:val="69791DB0"/>
    <w:rsid w:val="6B0F5943"/>
    <w:rsid w:val="6F215C44"/>
    <w:rsid w:val="74C06CA5"/>
    <w:rsid w:val="794775A5"/>
    <w:rsid w:val="79D33989"/>
    <w:rsid w:val="7AA935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llowedHyperlink"/>
    <w:basedOn w:val="a0"/>
    <w:uiPriority w:val="99"/>
    <w:semiHidden/>
    <w:unhideWhenUsed/>
    <w:qFormat/>
    <w:rPr>
      <w:color w:val="800080"/>
      <w:u w:val="none"/>
    </w:rPr>
  </w:style>
  <w:style w:type="character" w:styleId="a8">
    <w:name w:val="Emphasis"/>
    <w:basedOn w:val="a0"/>
    <w:uiPriority w:val="20"/>
    <w:qFormat/>
  </w:style>
  <w:style w:type="character" w:styleId="a9">
    <w:name w:val="Hyperlink"/>
    <w:basedOn w:val="a0"/>
    <w:uiPriority w:val="99"/>
    <w:unhideWhenUsed/>
    <w:qFormat/>
    <w:rPr>
      <w:color w:val="0000FF"/>
      <w:u w:val="non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disbtn">
    <w:name w:val="disbtn"/>
    <w:basedOn w:val="a0"/>
    <w:qFormat/>
    <w:rPr>
      <w:bdr w:val="single" w:sz="6" w:space="0" w:color="DDDDDD"/>
      <w:shd w:val="clear" w:color="auto" w:fill="F1F1F1"/>
    </w:rPr>
  </w:style>
  <w:style w:type="character" w:customStyle="1" w:styleId="dot">
    <w:name w:val="dot"/>
    <w:basedOn w:val="a0"/>
    <w:qFormat/>
    <w:rPr>
      <w:shd w:val="clear" w:color="auto" w:fill="E82C22"/>
      <w:vertAlign w:val="subscript"/>
    </w:rPr>
  </w:style>
  <w:style w:type="character" w:customStyle="1" w:styleId="close">
    <w:name w:val="close"/>
    <w:basedOn w:val="a0"/>
    <w:qFormat/>
  </w:style>
  <w:style w:type="character" w:customStyle="1" w:styleId="close1">
    <w:name w:val="close1"/>
    <w:basedOn w:val="a0"/>
    <w:qFormat/>
  </w:style>
  <w:style w:type="character" w:customStyle="1" w:styleId="hover14">
    <w:name w:val="hover14"/>
    <w:basedOn w:val="a0"/>
    <w:qFormat/>
    <w:rPr>
      <w:color w:val="FFFFFF"/>
      <w:bdr w:val="single" w:sz="6" w:space="0" w:color="EB6100"/>
      <w:shd w:val="clear" w:color="auto" w:fill="EB6100"/>
    </w:rPr>
  </w:style>
  <w:style w:type="character" w:customStyle="1" w:styleId="hover15">
    <w:name w:val="hover15"/>
    <w:basedOn w:val="a0"/>
    <w:qFormat/>
    <w:rPr>
      <w:color w:val="000000"/>
      <w:shd w:val="clear" w:color="auto" w:fill="FFFFFF"/>
    </w:rPr>
  </w:style>
  <w:style w:type="character" w:customStyle="1" w:styleId="prev">
    <w:name w:val="prev"/>
    <w:basedOn w:val="a0"/>
    <w:qFormat/>
    <w:rPr>
      <w:bdr w:val="single" w:sz="6" w:space="0" w:color="DDDDDD"/>
      <w:shd w:val="clear" w:color="auto" w:fill="FFFFFF"/>
    </w:rPr>
  </w:style>
  <w:style w:type="character" w:customStyle="1" w:styleId="next">
    <w:name w:val="next"/>
    <w:basedOn w:val="a0"/>
    <w:qFormat/>
    <w:rPr>
      <w:bdr w:val="single" w:sz="6" w:space="0" w:color="DDDDDD"/>
      <w:shd w:val="clear" w:color="auto" w:fill="FFFFFF"/>
    </w:rPr>
  </w:style>
  <w:style w:type="character" w:customStyle="1" w:styleId="zgpage">
    <w:name w:val="zg_page"/>
    <w:basedOn w:val="a0"/>
    <w:qFormat/>
  </w:style>
  <w:style w:type="character" w:customStyle="1" w:styleId="wx-space">
    <w:name w:val="wx-space"/>
    <w:basedOn w:val="a0"/>
    <w:qFormat/>
  </w:style>
  <w:style w:type="character" w:customStyle="1" w:styleId="wx-space1">
    <w:name w:val="wx-space1"/>
    <w:basedOn w:val="a0"/>
    <w:qFormat/>
  </w:style>
  <w:style w:type="character" w:customStyle="1" w:styleId="arrow">
    <w:name w:val="arrow"/>
    <w:basedOn w:val="a0"/>
    <w:qFormat/>
  </w:style>
  <w:style w:type="character" w:customStyle="1" w:styleId="arrow1">
    <w:name w:val="arrow1"/>
    <w:basedOn w:val="a0"/>
    <w:qFormat/>
  </w:style>
  <w:style w:type="paragraph" w:styleId="aa">
    <w:name w:val="List Paragraph"/>
    <w:basedOn w:val="a"/>
    <w:uiPriority w:val="99"/>
    <w:unhideWhenUsed/>
    <w:qFormat/>
    <w:pPr>
      <w:ind w:firstLineChars="200" w:firstLine="420"/>
    </w:pPr>
  </w:style>
  <w:style w:type="paragraph" w:styleId="ab">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Char">
    <w:name w:val="批注框文本 Char"/>
    <w:basedOn w:val="a0"/>
    <w:link w:val="a3"/>
    <w:uiPriority w:val="99"/>
    <w:semiHidden/>
    <w:qFormat/>
    <w:rPr>
      <w:rFonts w:asciiTheme="minorHAnsi" w:eastAsiaTheme="minorEastAsia" w:hAnsiTheme="minorHAnsi" w:cstheme="minorBidi"/>
      <w:kern w:val="2"/>
      <w:sz w:val="18"/>
      <w:szCs w:val="18"/>
    </w:rPr>
  </w:style>
  <w:style w:type="character" w:customStyle="1" w:styleId="2Char">
    <w:name w:val="标题 2 Char"/>
    <w:basedOn w:val="a0"/>
    <w:link w:val="2"/>
    <w:uiPriority w:val="9"/>
    <w:qFormat/>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qFormat/>
    <w:rPr>
      <w:rFonts w:asciiTheme="minorHAnsi" w:eastAsiaTheme="minorEastAsia" w:hAnsiTheme="minorHAnsi" w:cstheme="minorBidi"/>
      <w:b/>
      <w:bCs/>
      <w:kern w:val="2"/>
      <w:sz w:val="32"/>
      <w:szCs w:val="32"/>
    </w:rPr>
  </w:style>
  <w:style w:type="character" w:customStyle="1" w:styleId="4Char">
    <w:name w:val="标题 4 Char"/>
    <w:basedOn w:val="a0"/>
    <w:link w:val="4"/>
    <w:uiPriority w:val="9"/>
    <w:qFormat/>
    <w:rPr>
      <w:rFonts w:asciiTheme="majorHAnsi" w:eastAsiaTheme="majorEastAsia" w:hAnsiTheme="majorHAnsi" w:cstheme="majorBidi"/>
      <w:b/>
      <w:bCs/>
      <w:kern w:val="2"/>
      <w:sz w:val="28"/>
      <w:szCs w:val="28"/>
    </w:rPr>
  </w:style>
  <w:style w:type="character" w:customStyle="1" w:styleId="5Char">
    <w:name w:val="标题 5 Char"/>
    <w:basedOn w:val="a0"/>
    <w:link w:val="5"/>
    <w:uiPriority w:val="9"/>
    <w:qFormat/>
    <w:rPr>
      <w:rFonts w:asciiTheme="minorHAnsi" w:eastAsiaTheme="minorEastAsia" w:hAnsiTheme="minorHAnsi" w:cstheme="minorBidi"/>
      <w:b/>
      <w:bCs/>
      <w:kern w:val="2"/>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llowedHyperlink"/>
    <w:basedOn w:val="a0"/>
    <w:uiPriority w:val="99"/>
    <w:semiHidden/>
    <w:unhideWhenUsed/>
    <w:qFormat/>
    <w:rPr>
      <w:color w:val="800080"/>
      <w:u w:val="none"/>
    </w:rPr>
  </w:style>
  <w:style w:type="character" w:styleId="a8">
    <w:name w:val="Emphasis"/>
    <w:basedOn w:val="a0"/>
    <w:uiPriority w:val="20"/>
    <w:qFormat/>
  </w:style>
  <w:style w:type="character" w:styleId="a9">
    <w:name w:val="Hyperlink"/>
    <w:basedOn w:val="a0"/>
    <w:uiPriority w:val="99"/>
    <w:unhideWhenUsed/>
    <w:qFormat/>
    <w:rPr>
      <w:color w:val="0000FF"/>
      <w:u w:val="non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disbtn">
    <w:name w:val="disbtn"/>
    <w:basedOn w:val="a0"/>
    <w:qFormat/>
    <w:rPr>
      <w:bdr w:val="single" w:sz="6" w:space="0" w:color="DDDDDD"/>
      <w:shd w:val="clear" w:color="auto" w:fill="F1F1F1"/>
    </w:rPr>
  </w:style>
  <w:style w:type="character" w:customStyle="1" w:styleId="dot">
    <w:name w:val="dot"/>
    <w:basedOn w:val="a0"/>
    <w:qFormat/>
    <w:rPr>
      <w:shd w:val="clear" w:color="auto" w:fill="E82C22"/>
      <w:vertAlign w:val="subscript"/>
    </w:rPr>
  </w:style>
  <w:style w:type="character" w:customStyle="1" w:styleId="close">
    <w:name w:val="close"/>
    <w:basedOn w:val="a0"/>
    <w:qFormat/>
  </w:style>
  <w:style w:type="character" w:customStyle="1" w:styleId="close1">
    <w:name w:val="close1"/>
    <w:basedOn w:val="a0"/>
    <w:qFormat/>
  </w:style>
  <w:style w:type="character" w:customStyle="1" w:styleId="hover14">
    <w:name w:val="hover14"/>
    <w:basedOn w:val="a0"/>
    <w:qFormat/>
    <w:rPr>
      <w:color w:val="FFFFFF"/>
      <w:bdr w:val="single" w:sz="6" w:space="0" w:color="EB6100"/>
      <w:shd w:val="clear" w:color="auto" w:fill="EB6100"/>
    </w:rPr>
  </w:style>
  <w:style w:type="character" w:customStyle="1" w:styleId="hover15">
    <w:name w:val="hover15"/>
    <w:basedOn w:val="a0"/>
    <w:qFormat/>
    <w:rPr>
      <w:color w:val="000000"/>
      <w:shd w:val="clear" w:color="auto" w:fill="FFFFFF"/>
    </w:rPr>
  </w:style>
  <w:style w:type="character" w:customStyle="1" w:styleId="prev">
    <w:name w:val="prev"/>
    <w:basedOn w:val="a0"/>
    <w:qFormat/>
    <w:rPr>
      <w:bdr w:val="single" w:sz="6" w:space="0" w:color="DDDDDD"/>
      <w:shd w:val="clear" w:color="auto" w:fill="FFFFFF"/>
    </w:rPr>
  </w:style>
  <w:style w:type="character" w:customStyle="1" w:styleId="next">
    <w:name w:val="next"/>
    <w:basedOn w:val="a0"/>
    <w:qFormat/>
    <w:rPr>
      <w:bdr w:val="single" w:sz="6" w:space="0" w:color="DDDDDD"/>
      <w:shd w:val="clear" w:color="auto" w:fill="FFFFFF"/>
    </w:rPr>
  </w:style>
  <w:style w:type="character" w:customStyle="1" w:styleId="zgpage">
    <w:name w:val="zg_page"/>
    <w:basedOn w:val="a0"/>
    <w:qFormat/>
  </w:style>
  <w:style w:type="character" w:customStyle="1" w:styleId="wx-space">
    <w:name w:val="wx-space"/>
    <w:basedOn w:val="a0"/>
    <w:qFormat/>
  </w:style>
  <w:style w:type="character" w:customStyle="1" w:styleId="wx-space1">
    <w:name w:val="wx-space1"/>
    <w:basedOn w:val="a0"/>
    <w:qFormat/>
  </w:style>
  <w:style w:type="character" w:customStyle="1" w:styleId="arrow">
    <w:name w:val="arrow"/>
    <w:basedOn w:val="a0"/>
    <w:qFormat/>
  </w:style>
  <w:style w:type="character" w:customStyle="1" w:styleId="arrow1">
    <w:name w:val="arrow1"/>
    <w:basedOn w:val="a0"/>
    <w:qFormat/>
  </w:style>
  <w:style w:type="paragraph" w:styleId="aa">
    <w:name w:val="List Paragraph"/>
    <w:basedOn w:val="a"/>
    <w:uiPriority w:val="99"/>
    <w:unhideWhenUsed/>
    <w:qFormat/>
    <w:pPr>
      <w:ind w:firstLineChars="200" w:firstLine="420"/>
    </w:pPr>
  </w:style>
  <w:style w:type="paragraph" w:styleId="ab">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Char">
    <w:name w:val="批注框文本 Char"/>
    <w:basedOn w:val="a0"/>
    <w:link w:val="a3"/>
    <w:uiPriority w:val="99"/>
    <w:semiHidden/>
    <w:qFormat/>
    <w:rPr>
      <w:rFonts w:asciiTheme="minorHAnsi" w:eastAsiaTheme="minorEastAsia" w:hAnsiTheme="minorHAnsi" w:cstheme="minorBidi"/>
      <w:kern w:val="2"/>
      <w:sz w:val="18"/>
      <w:szCs w:val="18"/>
    </w:rPr>
  </w:style>
  <w:style w:type="character" w:customStyle="1" w:styleId="2Char">
    <w:name w:val="标题 2 Char"/>
    <w:basedOn w:val="a0"/>
    <w:link w:val="2"/>
    <w:uiPriority w:val="9"/>
    <w:qFormat/>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qFormat/>
    <w:rPr>
      <w:rFonts w:asciiTheme="minorHAnsi" w:eastAsiaTheme="minorEastAsia" w:hAnsiTheme="minorHAnsi" w:cstheme="minorBidi"/>
      <w:b/>
      <w:bCs/>
      <w:kern w:val="2"/>
      <w:sz w:val="32"/>
      <w:szCs w:val="32"/>
    </w:rPr>
  </w:style>
  <w:style w:type="character" w:customStyle="1" w:styleId="4Char">
    <w:name w:val="标题 4 Char"/>
    <w:basedOn w:val="a0"/>
    <w:link w:val="4"/>
    <w:uiPriority w:val="9"/>
    <w:qFormat/>
    <w:rPr>
      <w:rFonts w:asciiTheme="majorHAnsi" w:eastAsiaTheme="majorEastAsia" w:hAnsiTheme="majorHAnsi" w:cstheme="majorBidi"/>
      <w:b/>
      <w:bCs/>
      <w:kern w:val="2"/>
      <w:sz w:val="28"/>
      <w:szCs w:val="28"/>
    </w:rPr>
  </w:style>
  <w:style w:type="character" w:customStyle="1" w:styleId="5Char">
    <w:name w:val="标题 5 Char"/>
    <w:basedOn w:val="a0"/>
    <w:link w:val="5"/>
    <w:uiPriority w:val="9"/>
    <w:qFormat/>
    <w:rPr>
      <w:rFonts w:asciiTheme="minorHAnsi" w:eastAsiaTheme="minorEastAsia" w:hAnsiTheme="minorHAnsi" w:cstheme="min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ED6480-E87D-44B1-AEBD-0DC1FC056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484</Words>
  <Characters>2764</Characters>
  <Application>Microsoft Office Word</Application>
  <DocSecurity>0</DocSecurity>
  <Lines>23</Lines>
  <Paragraphs>6</Paragraphs>
  <ScaleCrop>false</ScaleCrop>
  <Company>Microsoft</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4</cp:lastModifiedBy>
  <cp:revision>4</cp:revision>
  <cp:lastPrinted>2026-09-19T07:06:00Z</cp:lastPrinted>
  <dcterms:created xsi:type="dcterms:W3CDTF">2026-09-19T07:30:00Z</dcterms:created>
  <dcterms:modified xsi:type="dcterms:W3CDTF">2026-09-19T07:41:00Z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2588577D98FA47B9A476EE0E1823B6D3_13</vt:lpwstr>
  </property>
  <property fmtid="{D5CDD505-2E9C-101B-9397-08002B2CF9AE}" pid="4" name="KSOTemplateDocerSaveRecord">
    <vt:lpwstr>eyJoZGlkIjoiNzk3YmE2NTk2OWIzMmYzNjg0MGViOWY5ZGIzMDU2MGEiLCJ1c2VySWQiOiIyMzE3NzU3NjEifQ==</vt:lpwstr>
  </property>
</Properties>
</file>