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95BB5">
      <w:pPr>
        <w:pStyle w:val="17"/>
        <w:ind w:left="0" w:leftChars="0" w:firstLine="0" w:firstLineChars="0"/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</w:t>
      </w:r>
    </w:p>
    <w:p w14:paraId="3BFBB385">
      <w:pPr>
        <w:spacing w:before="120" w:line="36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湖南省工程建设项目审批管理系统建设项目开工“一件事”信息化功能模块开发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》项目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评分细则</w:t>
      </w:r>
    </w:p>
    <w:tbl>
      <w:tblPr>
        <w:tblStyle w:val="18"/>
        <w:tblpPr w:leftFromText="180" w:rightFromText="180" w:vertAnchor="text" w:horzAnchor="page" w:tblpX="1153" w:tblpY="544"/>
        <w:tblOverlap w:val="never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036"/>
        <w:gridCol w:w="6967"/>
        <w:gridCol w:w="585"/>
        <w:gridCol w:w="555"/>
      </w:tblGrid>
      <w:tr w14:paraId="1AB7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95" w:type="dxa"/>
            <w:vAlign w:val="center"/>
          </w:tcPr>
          <w:p w14:paraId="0090A4A6">
            <w:pPr>
              <w:spacing w:before="120" w:line="360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8"/>
                <w:sz w:val="32"/>
                <w:szCs w:val="32"/>
              </w:rPr>
              <w:t>序号</w:t>
            </w:r>
          </w:p>
        </w:tc>
        <w:tc>
          <w:tcPr>
            <w:tcW w:w="1036" w:type="dxa"/>
            <w:vAlign w:val="center"/>
          </w:tcPr>
          <w:p w14:paraId="32B5D25E">
            <w:pPr>
              <w:spacing w:before="12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8"/>
                <w:sz w:val="32"/>
                <w:szCs w:val="32"/>
              </w:rPr>
              <w:t>评分项目</w:t>
            </w:r>
          </w:p>
        </w:tc>
        <w:tc>
          <w:tcPr>
            <w:tcW w:w="6967" w:type="dxa"/>
            <w:vAlign w:val="center"/>
          </w:tcPr>
          <w:p w14:paraId="267E7476">
            <w:pPr>
              <w:spacing w:before="12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8"/>
                <w:sz w:val="32"/>
                <w:szCs w:val="32"/>
              </w:rPr>
              <w:t>具体考量因素</w:t>
            </w:r>
          </w:p>
        </w:tc>
        <w:tc>
          <w:tcPr>
            <w:tcW w:w="585" w:type="dxa"/>
            <w:vAlign w:val="center"/>
          </w:tcPr>
          <w:p w14:paraId="44B18EC8">
            <w:pPr>
              <w:spacing w:before="120" w:line="360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8"/>
                <w:sz w:val="32"/>
                <w:szCs w:val="32"/>
              </w:rPr>
              <w:t>分值</w:t>
            </w:r>
          </w:p>
        </w:tc>
        <w:tc>
          <w:tcPr>
            <w:tcW w:w="555" w:type="dxa"/>
            <w:vAlign w:val="center"/>
          </w:tcPr>
          <w:p w14:paraId="79E9FF32">
            <w:pPr>
              <w:spacing w:before="120" w:line="360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8"/>
                <w:sz w:val="32"/>
                <w:szCs w:val="32"/>
              </w:rPr>
              <w:t>得分</w:t>
            </w:r>
          </w:p>
        </w:tc>
      </w:tr>
      <w:tr w14:paraId="2BAE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vAlign w:val="center"/>
          </w:tcPr>
          <w:p w14:paraId="728DC38B">
            <w:pPr>
              <w:spacing w:before="120" w:line="360" w:lineRule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  <w:t>1</w:t>
            </w:r>
          </w:p>
        </w:tc>
        <w:tc>
          <w:tcPr>
            <w:tcW w:w="1036" w:type="dxa"/>
            <w:vAlign w:val="center"/>
          </w:tcPr>
          <w:p w14:paraId="21048F07">
            <w:pPr>
              <w:spacing w:before="120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  <w:t>报价（1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  <w:t>分）</w:t>
            </w:r>
          </w:p>
        </w:tc>
        <w:tc>
          <w:tcPr>
            <w:tcW w:w="6967" w:type="dxa"/>
            <w:vAlign w:val="center"/>
          </w:tcPr>
          <w:p w14:paraId="25EBBB99">
            <w:pPr>
              <w:spacing w:before="120" w:line="360" w:lineRule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报价不超过最高限价（最高限价：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）。</w:t>
            </w:r>
          </w:p>
          <w:p w14:paraId="7AF46A84">
            <w:pPr>
              <w:spacing w:before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满足比选文件要求且最后报价最低的供应商的价格为基准价，其价格分为满分。其他供应商的价格分统一按照下列公式计算</w:t>
            </w:r>
          </w:p>
          <w:p w14:paraId="4DCCA631">
            <w:pPr>
              <w:spacing w:before="120" w:line="360" w:lineRule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报价得分=（基准价/投标报价）×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10</w:t>
            </w:r>
          </w:p>
        </w:tc>
        <w:tc>
          <w:tcPr>
            <w:tcW w:w="585" w:type="dxa"/>
            <w:vAlign w:val="center"/>
          </w:tcPr>
          <w:p w14:paraId="51E5C0AB">
            <w:pPr>
              <w:spacing w:before="120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</w:pPr>
          </w:p>
        </w:tc>
        <w:tc>
          <w:tcPr>
            <w:tcW w:w="555" w:type="dxa"/>
            <w:vAlign w:val="center"/>
          </w:tcPr>
          <w:p w14:paraId="637C5EF4">
            <w:pPr>
              <w:spacing w:before="120" w:line="360" w:lineRule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</w:pPr>
          </w:p>
        </w:tc>
      </w:tr>
      <w:tr w14:paraId="32DE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vAlign w:val="center"/>
          </w:tcPr>
          <w:p w14:paraId="2F56906F">
            <w:pPr>
              <w:spacing w:before="120" w:line="360" w:lineRule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  <w:t>2</w:t>
            </w:r>
          </w:p>
        </w:tc>
        <w:tc>
          <w:tcPr>
            <w:tcW w:w="1036" w:type="dxa"/>
            <w:vAlign w:val="center"/>
          </w:tcPr>
          <w:p w14:paraId="34EC6020">
            <w:pPr>
              <w:spacing w:before="120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  <w:t>资质（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  <w:t>0分）</w:t>
            </w:r>
          </w:p>
        </w:tc>
        <w:tc>
          <w:tcPr>
            <w:tcW w:w="6967" w:type="dxa"/>
            <w:vAlign w:val="center"/>
          </w:tcPr>
          <w:p w14:paraId="4B6B803C">
            <w:pPr>
              <w:spacing w:before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营业执照、相关行业许可/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资质证书、法人授权书人员资格、有关服务承诺等，以及经营活动中有无重大违法记录等情况是否齐全、有效、合规。计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分，缺项扣5分，扣完为止。</w:t>
            </w:r>
          </w:p>
        </w:tc>
        <w:tc>
          <w:tcPr>
            <w:tcW w:w="585" w:type="dxa"/>
            <w:vAlign w:val="center"/>
          </w:tcPr>
          <w:p w14:paraId="24D3B40F">
            <w:pPr>
              <w:spacing w:before="120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</w:pPr>
          </w:p>
        </w:tc>
        <w:tc>
          <w:tcPr>
            <w:tcW w:w="555" w:type="dxa"/>
            <w:vAlign w:val="center"/>
          </w:tcPr>
          <w:p w14:paraId="2D912E7E">
            <w:pPr>
              <w:spacing w:before="120" w:line="360" w:lineRule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</w:pPr>
          </w:p>
        </w:tc>
      </w:tr>
      <w:tr w14:paraId="508C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vAlign w:val="center"/>
          </w:tcPr>
          <w:p w14:paraId="40132412">
            <w:pPr>
              <w:spacing w:before="120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  <w:t>3</w:t>
            </w:r>
          </w:p>
        </w:tc>
        <w:tc>
          <w:tcPr>
            <w:tcW w:w="1036" w:type="dxa"/>
            <w:vAlign w:val="center"/>
          </w:tcPr>
          <w:p w14:paraId="0722EC00">
            <w:pPr>
              <w:spacing w:before="120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  <w:t>业绩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lang w:val="en-US" w:eastAsia="zh-CN"/>
              </w:rPr>
              <w:t>证明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  <w:t>5分）</w:t>
            </w:r>
          </w:p>
        </w:tc>
        <w:tc>
          <w:tcPr>
            <w:tcW w:w="6967" w:type="dxa"/>
            <w:vAlign w:val="center"/>
          </w:tcPr>
          <w:p w14:paraId="2AC50F40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近三年（2022年10月1日至今），参选人（单位）具备</w:t>
            </w:r>
            <w:bookmarkStart w:id="0" w:name="_Hlk173762242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信息系统建设项目案例</w:t>
            </w:r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的，每提供一个业绩合同的，得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分，最多得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5分。</w:t>
            </w:r>
          </w:p>
          <w:p w14:paraId="2C4D4274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（业绩合同需提供合同首页、签字盖章页、主要内容页的合同复印件并加盖参选人公章，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未提供证明材料的不予认可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）</w:t>
            </w:r>
          </w:p>
        </w:tc>
        <w:tc>
          <w:tcPr>
            <w:tcW w:w="585" w:type="dxa"/>
            <w:vAlign w:val="center"/>
          </w:tcPr>
          <w:p w14:paraId="6DA80DDB">
            <w:pPr>
              <w:spacing w:before="120" w:line="360" w:lineRule="auto"/>
              <w:jc w:val="center"/>
              <w:rPr>
                <w:rFonts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</w:pPr>
          </w:p>
        </w:tc>
        <w:tc>
          <w:tcPr>
            <w:tcW w:w="555" w:type="dxa"/>
            <w:vAlign w:val="center"/>
          </w:tcPr>
          <w:p w14:paraId="6F65E31F">
            <w:pPr>
              <w:spacing w:before="120" w:line="360" w:lineRule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</w:pPr>
          </w:p>
        </w:tc>
      </w:tr>
      <w:tr w14:paraId="27C9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95" w:type="dxa"/>
            <w:vAlign w:val="center"/>
          </w:tcPr>
          <w:p w14:paraId="0E70EB53">
            <w:pPr>
              <w:spacing w:before="120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023D80D5">
            <w:pPr>
              <w:spacing w:before="120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技术方案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967" w:type="dxa"/>
            <w:shd w:val="clear" w:color="auto" w:fill="auto"/>
            <w:vAlign w:val="center"/>
          </w:tcPr>
          <w:p w14:paraId="0AFFDA42">
            <w:pPr>
              <w:spacing w:before="120" w:line="360" w:lineRule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</w:rPr>
              <w:t>投标单位根据本项目提出合理化技术方案，包括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项目理解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</w:rPr>
              <w:t>、建设内容、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实施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</w:rPr>
              <w:t>安排、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保障措施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</w:rPr>
              <w:t>等，方案优秀的得 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</w:rPr>
              <w:t>-4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</w:rPr>
              <w:t xml:space="preserve"> 分，方案一般的得 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</w:rPr>
              <w:t>-3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</w:rPr>
              <w:t xml:space="preserve">分，方案较差的得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</w:rPr>
              <w:t>-2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</w:rPr>
              <w:t>分，未提供的不计分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.</w:t>
            </w:r>
          </w:p>
        </w:tc>
        <w:tc>
          <w:tcPr>
            <w:tcW w:w="585" w:type="dxa"/>
            <w:vAlign w:val="center"/>
          </w:tcPr>
          <w:p w14:paraId="78160E0C">
            <w:pPr>
              <w:spacing w:before="120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</w:pPr>
          </w:p>
        </w:tc>
        <w:tc>
          <w:tcPr>
            <w:tcW w:w="555" w:type="dxa"/>
            <w:vAlign w:val="center"/>
          </w:tcPr>
          <w:p w14:paraId="38C179E2">
            <w:pPr>
              <w:spacing w:before="120" w:line="360" w:lineRule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</w:pPr>
          </w:p>
        </w:tc>
      </w:tr>
    </w:tbl>
    <w:p w14:paraId="00E3AA69">
      <w:pPr>
        <w:spacing w:before="120" w:line="360" w:lineRule="auto"/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32"/>
          <w:szCs w:val="32"/>
        </w:rPr>
      </w:pPr>
    </w:p>
    <w:p w14:paraId="71120DB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40189D6-0830-4CF1-BC3F-408F4169345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57D63C5-9261-405F-AEB3-DC20FAB8186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5DFC475-F342-4D21-8C27-3CB4EA32D1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92"/>
    <w:rsid w:val="00044518"/>
    <w:rsid w:val="00045E92"/>
    <w:rsid w:val="001E7981"/>
    <w:rsid w:val="00241D98"/>
    <w:rsid w:val="0039649C"/>
    <w:rsid w:val="00415692"/>
    <w:rsid w:val="004968D9"/>
    <w:rsid w:val="005F468C"/>
    <w:rsid w:val="00711D4B"/>
    <w:rsid w:val="00874384"/>
    <w:rsid w:val="00962531"/>
    <w:rsid w:val="00C51BF4"/>
    <w:rsid w:val="183132A4"/>
    <w:rsid w:val="2C8168BA"/>
    <w:rsid w:val="4A24164D"/>
    <w:rsid w:val="729F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next w:val="12"/>
    <w:qFormat/>
    <w:uiPriority w:val="0"/>
    <w:pPr>
      <w:spacing w:after="120"/>
      <w:ind w:left="420" w:leftChars="200"/>
    </w:p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3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4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Body Text First Indent 2"/>
    <w:basedOn w:val="11"/>
    <w:qFormat/>
    <w:uiPriority w:val="0"/>
    <w:pPr>
      <w:ind w:firstLine="420" w:firstLineChars="200"/>
    </w:pPr>
    <w:rPr>
      <w:rFonts w:ascii="Times New Roman" w:hAnsi="Times New Roman" w:eastAsia="仿宋_GB2312"/>
      <w:sz w:val="32"/>
    </w:rPr>
  </w:style>
  <w:style w:type="character" w:customStyle="1" w:styleId="20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9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34">
    <w:name w:val="Intense Emphasis"/>
    <w:basedOn w:val="19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</w:rPr>
  </w:style>
  <w:style w:type="character" w:customStyle="1" w:styleId="36">
    <w:name w:val="明显引用 字符"/>
    <w:basedOn w:val="19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39">
    <w:name w:val="页脚 字符"/>
    <w:basedOn w:val="19"/>
    <w:link w:val="13"/>
    <w:qFormat/>
    <w:uiPriority w:val="99"/>
    <w:rPr>
      <w:sz w:val="18"/>
      <w:szCs w:val="18"/>
    </w:rPr>
  </w:style>
  <w:style w:type="paragraph" w:customStyle="1" w:styleId="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455</Characters>
  <Lines>2</Lines>
  <Paragraphs>1</Paragraphs>
  <TotalTime>6</TotalTime>
  <ScaleCrop>false</ScaleCrop>
  <LinksUpToDate>false</LinksUpToDate>
  <CharactersWithSpaces>459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2025-10-20T01:44:00Z</dcterms:created>
  <dc:creator>MSI</dc:creator>
  <cp:lastModifiedBy>明明就是你</cp:lastModifiedBy>
  <dcterms:modified xsi:type="dcterms:W3CDTF">2025-10-20T09:45:25Z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eyJoZGlkIjoiODExMzI3OTg0ODQ4MDJhY2E4NzU1YTQ2MzE3ZmQyNTciLCJ1c2VySWQiOiI3NDAyMjk0ODAifQ==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E321D6EB3F164B16869394709169DAC7_13</vt:lpwstr>
  </property>
</Properties>
</file>