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F688" w14:textId="77777777" w:rsidR="00C432D8" w:rsidRPr="00C432D8" w:rsidRDefault="00C432D8" w:rsidP="00C432D8">
      <w:pPr>
        <w:autoSpaceDE w:val="0"/>
        <w:autoSpaceDN w:val="0"/>
        <w:adjustRightInd w:val="0"/>
        <w:ind w:leftChars="76" w:left="160"/>
        <w:jc w:val="left"/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</w:pPr>
      <w:r w:rsidRPr="00C432D8"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附件</w:t>
      </w:r>
    </w:p>
    <w:p w14:paraId="3802751D" w14:textId="410A34A2" w:rsidR="005B4149" w:rsidRDefault="006E6308">
      <w:pPr>
        <w:autoSpaceDE w:val="0"/>
        <w:autoSpaceDN w:val="0"/>
        <w:adjustRightInd w:val="0"/>
        <w:ind w:leftChars="76" w:left="160"/>
        <w:jc w:val="center"/>
        <w:rPr>
          <w:rFonts w:ascii="方正小标宋简体" w:eastAsia="方正小标宋简体" w:hAnsi="楷体" w:cs="宋体"/>
          <w:color w:val="000000" w:themeColor="text1"/>
          <w:kern w:val="0"/>
          <w:sz w:val="32"/>
          <w:szCs w:val="32"/>
        </w:rPr>
      </w:pPr>
      <w:r w:rsidRPr="006E6308">
        <w:rPr>
          <w:rFonts w:ascii="方正小标宋简体" w:eastAsia="方正小标宋简体" w:hAnsi="楷体" w:cs="宋体" w:hint="eastAsia"/>
          <w:color w:val="000000" w:themeColor="text1"/>
          <w:kern w:val="0"/>
          <w:sz w:val="32"/>
          <w:szCs w:val="32"/>
        </w:rPr>
        <w:t>《2022年度厅机关及直属单位内部审计》评分标准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080"/>
        <w:gridCol w:w="11065"/>
      </w:tblGrid>
      <w:tr w:rsidR="006E6308" w14:paraId="041C7C93" w14:textId="77777777" w:rsidTr="006E6308">
        <w:trPr>
          <w:trHeight w:val="580"/>
        </w:trPr>
        <w:tc>
          <w:tcPr>
            <w:tcW w:w="267" w:type="pct"/>
            <w:shd w:val="clear" w:color="auto" w:fill="auto"/>
            <w:vAlign w:val="center"/>
          </w:tcPr>
          <w:p w14:paraId="5153A79C" w14:textId="77777777" w:rsidR="006E6308" w:rsidRDefault="006E630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151EFDB" w14:textId="77777777" w:rsidR="006E6308" w:rsidRDefault="006E630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项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目</w:t>
            </w:r>
          </w:p>
        </w:tc>
        <w:tc>
          <w:tcPr>
            <w:tcW w:w="3984" w:type="pct"/>
            <w:shd w:val="clear" w:color="auto" w:fill="auto"/>
            <w:vAlign w:val="center"/>
          </w:tcPr>
          <w:p w14:paraId="0F6B526B" w14:textId="77777777" w:rsidR="006E6308" w:rsidRDefault="006E630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内  容</w:t>
            </w:r>
          </w:p>
        </w:tc>
      </w:tr>
      <w:tr w:rsidR="006E6308" w14:paraId="135F14DC" w14:textId="77777777" w:rsidTr="006E6308">
        <w:trPr>
          <w:trHeight w:val="680"/>
        </w:trPr>
        <w:tc>
          <w:tcPr>
            <w:tcW w:w="267" w:type="pct"/>
            <w:shd w:val="clear" w:color="auto" w:fill="auto"/>
            <w:vAlign w:val="center"/>
          </w:tcPr>
          <w:p w14:paraId="53E3B45F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18B775A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基础资料</w:t>
            </w:r>
          </w:p>
        </w:tc>
        <w:tc>
          <w:tcPr>
            <w:tcW w:w="3984" w:type="pct"/>
            <w:shd w:val="clear" w:color="auto" w:fill="auto"/>
            <w:vAlign w:val="center"/>
          </w:tcPr>
          <w:p w14:paraId="3E6EA58A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提供单位基本情况，计2分。</w:t>
            </w:r>
          </w:p>
          <w:p w14:paraId="35D183EA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提供营业执照（或法人资格证书）、组织机构代码、税务登记证或三合一、五合一新证，计4分。</w:t>
            </w:r>
          </w:p>
          <w:p w14:paraId="41BE673F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具备测绘主管部门颁发的测绘乙级及以上资质证书，证书范围包含“地理信息系统工程”，计4分。</w:t>
            </w:r>
          </w:p>
        </w:tc>
      </w:tr>
      <w:tr w:rsidR="006E6308" w14:paraId="30DD37C6" w14:textId="77777777" w:rsidTr="006E6308">
        <w:trPr>
          <w:trHeight w:val="680"/>
        </w:trPr>
        <w:tc>
          <w:tcPr>
            <w:tcW w:w="267" w:type="pct"/>
            <w:shd w:val="clear" w:color="auto" w:fill="auto"/>
            <w:vAlign w:val="center"/>
          </w:tcPr>
          <w:p w14:paraId="41AFF7DD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6C4BF1E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综合实力</w:t>
            </w:r>
          </w:p>
        </w:tc>
        <w:tc>
          <w:tcPr>
            <w:tcW w:w="3984" w:type="pct"/>
            <w:shd w:val="clear" w:color="auto" w:fill="auto"/>
            <w:vAlign w:val="center"/>
          </w:tcPr>
          <w:p w14:paraId="14E48F9C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属于双软企业，计5分。</w:t>
            </w:r>
          </w:p>
          <w:p w14:paraId="1F65FF82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具备信息系统建设和服务能力等级证书，计5分。</w:t>
            </w:r>
          </w:p>
          <w:p w14:paraId="2707DBAB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具备信息技术服务标准符合性证书 ，计5分。</w:t>
            </w:r>
          </w:p>
          <w:p w14:paraId="738306DC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具备信息技术服务管理体系认证证书，计5分。</w:t>
            </w:r>
          </w:p>
          <w:p w14:paraId="04AB1AAA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具备知识产权管理体系认证证书，计5分。</w:t>
            </w:r>
          </w:p>
          <w:p w14:paraId="332A9F3C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近一年曾获得省级及以上地理信息产业科技进步奖，一等奖计5分，二等奖计3分，三等奖计1分。</w:t>
            </w:r>
          </w:p>
        </w:tc>
      </w:tr>
      <w:tr w:rsidR="006E6308" w14:paraId="07541EDE" w14:textId="77777777" w:rsidTr="006E6308">
        <w:trPr>
          <w:trHeight w:val="680"/>
        </w:trPr>
        <w:tc>
          <w:tcPr>
            <w:tcW w:w="267" w:type="pct"/>
            <w:shd w:val="clear" w:color="auto" w:fill="auto"/>
            <w:vAlign w:val="center"/>
          </w:tcPr>
          <w:p w14:paraId="31B172AF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F896F8C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业绩要求</w:t>
            </w:r>
          </w:p>
        </w:tc>
        <w:tc>
          <w:tcPr>
            <w:tcW w:w="3984" w:type="pct"/>
            <w:shd w:val="clear" w:color="auto" w:fill="auto"/>
            <w:vAlign w:val="center"/>
          </w:tcPr>
          <w:p w14:paraId="5689551B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近三年承担的排水管线/管网信息系统建设类似项目，每个计2分，最高计10分。</w:t>
            </w:r>
          </w:p>
        </w:tc>
      </w:tr>
      <w:tr w:rsidR="006E6308" w14:paraId="767EBA95" w14:textId="77777777" w:rsidTr="006E6308">
        <w:trPr>
          <w:trHeight w:val="680"/>
        </w:trPr>
        <w:tc>
          <w:tcPr>
            <w:tcW w:w="267" w:type="pct"/>
            <w:shd w:val="clear" w:color="auto" w:fill="auto"/>
            <w:vAlign w:val="center"/>
          </w:tcPr>
          <w:p w14:paraId="4130DEA6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ADA6265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专业技术力量</w:t>
            </w:r>
          </w:p>
        </w:tc>
        <w:tc>
          <w:tcPr>
            <w:tcW w:w="3984" w:type="pct"/>
            <w:shd w:val="clear" w:color="auto" w:fill="auto"/>
            <w:vAlign w:val="center"/>
          </w:tcPr>
          <w:p w14:paraId="76FD793B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具备自主知识产权的发明专利，计5分。</w:t>
            </w:r>
          </w:p>
          <w:p w14:paraId="7520C3A4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具备自主知识产权的软件著作权，每个计2分，最高计10分。</w:t>
            </w:r>
          </w:p>
          <w:p w14:paraId="04FE6A7C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项目负责人具备高级信息系统项目管理师资格证书，计5分。</w:t>
            </w:r>
          </w:p>
        </w:tc>
      </w:tr>
      <w:tr w:rsidR="006E6308" w14:paraId="4D2CE1D7" w14:textId="77777777" w:rsidTr="006E6308">
        <w:trPr>
          <w:trHeight w:val="680"/>
        </w:trPr>
        <w:tc>
          <w:tcPr>
            <w:tcW w:w="267" w:type="pct"/>
            <w:shd w:val="clear" w:color="auto" w:fill="auto"/>
            <w:vAlign w:val="center"/>
          </w:tcPr>
          <w:p w14:paraId="76C8E6C7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44A5BDA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技术方案</w:t>
            </w:r>
          </w:p>
        </w:tc>
        <w:tc>
          <w:tcPr>
            <w:tcW w:w="3984" w:type="pct"/>
            <w:shd w:val="clear" w:color="auto" w:fill="auto"/>
            <w:vAlign w:val="center"/>
          </w:tcPr>
          <w:p w14:paraId="03B281E8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理解充分，响应全面且具体，方案完整的计25分；</w:t>
            </w:r>
          </w:p>
          <w:p w14:paraId="722E4E3C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理解分析欠清晰，方案欠完整，响应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欠具体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的计15分；</w:t>
            </w:r>
          </w:p>
          <w:p w14:paraId="757C5366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理解分解混乱错误，方案不完整，响应不具体的计5分；</w:t>
            </w:r>
          </w:p>
          <w:p w14:paraId="3D9856C8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未提供方案不得分。</w:t>
            </w:r>
          </w:p>
        </w:tc>
      </w:tr>
      <w:tr w:rsidR="006E6308" w14:paraId="5AA62C2C" w14:textId="77777777" w:rsidTr="006E6308">
        <w:trPr>
          <w:trHeight w:val="680"/>
        </w:trPr>
        <w:tc>
          <w:tcPr>
            <w:tcW w:w="267" w:type="pct"/>
            <w:shd w:val="clear" w:color="auto" w:fill="auto"/>
            <w:vAlign w:val="center"/>
          </w:tcPr>
          <w:p w14:paraId="4DE0C953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3985549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售后服务</w:t>
            </w:r>
          </w:p>
          <w:p w14:paraId="460CAD15" w14:textId="77777777" w:rsidR="006E6308" w:rsidRDefault="006E6308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与承诺</w:t>
            </w:r>
          </w:p>
        </w:tc>
        <w:tc>
          <w:tcPr>
            <w:tcW w:w="3984" w:type="pct"/>
            <w:shd w:val="clear" w:color="auto" w:fill="auto"/>
            <w:vAlign w:val="center"/>
          </w:tcPr>
          <w:p w14:paraId="6F58D71E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具备售后服务认证证书，计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  <w:p w14:paraId="3E418798" w14:textId="77777777" w:rsidR="006E6308" w:rsidRDefault="006E6308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对投标的服务与承诺积极响应、服务承诺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明确计</w:t>
            </w:r>
            <w:proofErr w:type="gramEnd"/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分，内容欠缺的计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分，未提供不计分。</w:t>
            </w:r>
          </w:p>
        </w:tc>
      </w:tr>
    </w:tbl>
    <w:p w14:paraId="37876C87" w14:textId="25ED4938" w:rsidR="005B4149" w:rsidRDefault="005B4149" w:rsidP="006E6308">
      <w:pPr>
        <w:widowControl/>
        <w:wordWrap w:val="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5B4149">
      <w:pgSz w:w="16838" w:h="11906" w:orient="landscape"/>
      <w:pgMar w:top="1134" w:right="1701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iYTc3MzZmMmYzZmE2YWRlNTBkYTAzYWY2OTlkZTAifQ=="/>
  </w:docVars>
  <w:rsids>
    <w:rsidRoot w:val="00B75C84"/>
    <w:rsid w:val="000062F2"/>
    <w:rsid w:val="000B5D62"/>
    <w:rsid w:val="000C3468"/>
    <w:rsid w:val="000F4EF7"/>
    <w:rsid w:val="00137A94"/>
    <w:rsid w:val="0017346A"/>
    <w:rsid w:val="00185945"/>
    <w:rsid w:val="00197D3D"/>
    <w:rsid w:val="001A553B"/>
    <w:rsid w:val="001C5B4A"/>
    <w:rsid w:val="001C6495"/>
    <w:rsid w:val="001D7735"/>
    <w:rsid w:val="001E0C2E"/>
    <w:rsid w:val="0020619C"/>
    <w:rsid w:val="00235F82"/>
    <w:rsid w:val="00264FAD"/>
    <w:rsid w:val="00265BE5"/>
    <w:rsid w:val="002815CE"/>
    <w:rsid w:val="00285519"/>
    <w:rsid w:val="002C6FB7"/>
    <w:rsid w:val="002D2CD5"/>
    <w:rsid w:val="003422D5"/>
    <w:rsid w:val="00351C9C"/>
    <w:rsid w:val="00355929"/>
    <w:rsid w:val="00363896"/>
    <w:rsid w:val="00365D6E"/>
    <w:rsid w:val="00374A8E"/>
    <w:rsid w:val="00394F47"/>
    <w:rsid w:val="003F53B1"/>
    <w:rsid w:val="00472C9F"/>
    <w:rsid w:val="004A48F1"/>
    <w:rsid w:val="004F24F5"/>
    <w:rsid w:val="004F38F9"/>
    <w:rsid w:val="00524221"/>
    <w:rsid w:val="00552AFE"/>
    <w:rsid w:val="005A048A"/>
    <w:rsid w:val="005A59D9"/>
    <w:rsid w:val="005B4149"/>
    <w:rsid w:val="005C3F75"/>
    <w:rsid w:val="005D498E"/>
    <w:rsid w:val="005F610F"/>
    <w:rsid w:val="0060293A"/>
    <w:rsid w:val="006659B2"/>
    <w:rsid w:val="006A10A0"/>
    <w:rsid w:val="006A6616"/>
    <w:rsid w:val="006C00C8"/>
    <w:rsid w:val="006C4DD3"/>
    <w:rsid w:val="006E4C71"/>
    <w:rsid w:val="006E6308"/>
    <w:rsid w:val="006F3255"/>
    <w:rsid w:val="006F37E5"/>
    <w:rsid w:val="00733ED7"/>
    <w:rsid w:val="00790796"/>
    <w:rsid w:val="007A7DA3"/>
    <w:rsid w:val="007A7EBF"/>
    <w:rsid w:val="007B60BE"/>
    <w:rsid w:val="007C2CCB"/>
    <w:rsid w:val="007C51F7"/>
    <w:rsid w:val="007E296A"/>
    <w:rsid w:val="007F17D5"/>
    <w:rsid w:val="00800019"/>
    <w:rsid w:val="008065AB"/>
    <w:rsid w:val="008676CA"/>
    <w:rsid w:val="00875E7F"/>
    <w:rsid w:val="00880E64"/>
    <w:rsid w:val="00897069"/>
    <w:rsid w:val="008B3946"/>
    <w:rsid w:val="008C7A37"/>
    <w:rsid w:val="008E4DBD"/>
    <w:rsid w:val="00905E0C"/>
    <w:rsid w:val="00907CFE"/>
    <w:rsid w:val="0092621C"/>
    <w:rsid w:val="009271A8"/>
    <w:rsid w:val="00967900"/>
    <w:rsid w:val="00975C9E"/>
    <w:rsid w:val="00977215"/>
    <w:rsid w:val="0099091A"/>
    <w:rsid w:val="00996F17"/>
    <w:rsid w:val="009970A0"/>
    <w:rsid w:val="009A22B2"/>
    <w:rsid w:val="009C6235"/>
    <w:rsid w:val="00A05841"/>
    <w:rsid w:val="00A35FA3"/>
    <w:rsid w:val="00A403FA"/>
    <w:rsid w:val="00A77F1E"/>
    <w:rsid w:val="00A97880"/>
    <w:rsid w:val="00AC1BC4"/>
    <w:rsid w:val="00AD6C5C"/>
    <w:rsid w:val="00AF28D3"/>
    <w:rsid w:val="00B20181"/>
    <w:rsid w:val="00B278DE"/>
    <w:rsid w:val="00B527BA"/>
    <w:rsid w:val="00B6475E"/>
    <w:rsid w:val="00B64C3A"/>
    <w:rsid w:val="00B75C84"/>
    <w:rsid w:val="00B92CDA"/>
    <w:rsid w:val="00B968A1"/>
    <w:rsid w:val="00B97127"/>
    <w:rsid w:val="00BC5081"/>
    <w:rsid w:val="00BD114C"/>
    <w:rsid w:val="00BE3A8F"/>
    <w:rsid w:val="00C432D8"/>
    <w:rsid w:val="00C80547"/>
    <w:rsid w:val="00CB37EE"/>
    <w:rsid w:val="00CC1115"/>
    <w:rsid w:val="00CD177D"/>
    <w:rsid w:val="00CF07CB"/>
    <w:rsid w:val="00D02F9D"/>
    <w:rsid w:val="00D04795"/>
    <w:rsid w:val="00D07546"/>
    <w:rsid w:val="00D1621E"/>
    <w:rsid w:val="00D26308"/>
    <w:rsid w:val="00D420BD"/>
    <w:rsid w:val="00D43CB9"/>
    <w:rsid w:val="00D44E2A"/>
    <w:rsid w:val="00D548FC"/>
    <w:rsid w:val="00D73E2C"/>
    <w:rsid w:val="00D741D5"/>
    <w:rsid w:val="00D8013C"/>
    <w:rsid w:val="00DB66A3"/>
    <w:rsid w:val="00DC7D54"/>
    <w:rsid w:val="00DD3D5D"/>
    <w:rsid w:val="00DD6829"/>
    <w:rsid w:val="00DE4ED6"/>
    <w:rsid w:val="00DE6E96"/>
    <w:rsid w:val="00E25C40"/>
    <w:rsid w:val="00E70B3E"/>
    <w:rsid w:val="00E756DF"/>
    <w:rsid w:val="00E970CC"/>
    <w:rsid w:val="00EB0D81"/>
    <w:rsid w:val="00F17221"/>
    <w:rsid w:val="00F26B77"/>
    <w:rsid w:val="00F3718D"/>
    <w:rsid w:val="00F47087"/>
    <w:rsid w:val="00F739B2"/>
    <w:rsid w:val="00F94A7D"/>
    <w:rsid w:val="00FB7F57"/>
    <w:rsid w:val="00FC10FE"/>
    <w:rsid w:val="00FD577B"/>
    <w:rsid w:val="0C591618"/>
    <w:rsid w:val="0DDB7AA1"/>
    <w:rsid w:val="225A2434"/>
    <w:rsid w:val="2D3A7E28"/>
    <w:rsid w:val="498676BE"/>
    <w:rsid w:val="4E6A160B"/>
    <w:rsid w:val="4F4114B7"/>
    <w:rsid w:val="66B9269C"/>
    <w:rsid w:val="70EA208D"/>
    <w:rsid w:val="772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A6D5"/>
  <w15:docId w15:val="{6F20E781-FEBC-4497-A151-3FCFDB56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qFormat/>
    <w:pPr>
      <w:autoSpaceDE w:val="0"/>
      <w:autoSpaceDN w:val="0"/>
      <w:adjustRightInd w:val="0"/>
      <w:ind w:firstLineChars="100" w:firstLine="420"/>
      <w:jc w:val="left"/>
    </w:pPr>
    <w:rPr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1"/>
    <w:link w:val="a5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蓝 翔</cp:lastModifiedBy>
  <cp:revision>4</cp:revision>
  <cp:lastPrinted>2021-02-20T01:56:00Z</cp:lastPrinted>
  <dcterms:created xsi:type="dcterms:W3CDTF">2022-09-02T04:16:00Z</dcterms:created>
  <dcterms:modified xsi:type="dcterms:W3CDTF">2022-09-02T07:08:00Z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5EDF0C9AF2AA430A891B48D5D37DD054</vt:lpwstr>
  </property>
</Properties>
</file>