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bookmarkStart w:id="0" w:name="_GoBack"/>
      <w:bookmarkEnd w:id="0"/>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r>
        <w:rPr>
          <w:rFonts w:hint="eastAsia" w:ascii="仿宋_GB2312" w:eastAsia="仿宋_GB2312"/>
          <w:sz w:val="24"/>
          <w:szCs w:val="24"/>
        </w:rPr>
        <w:t>湖南省儿童医院儿童应急救治大楼工程</w:t>
      </w:r>
      <w:r>
        <w:rPr>
          <w:rFonts w:hint="eastAsia" w:ascii="仿宋_GB2312" w:hAnsi="仿宋_GB2312" w:eastAsia="仿宋_GB2312" w:cs="仿宋_GB2312"/>
          <w:sz w:val="28"/>
          <w:szCs w:val="28"/>
        </w:rPr>
        <w:t xml:space="preserve">         </w:t>
      </w:r>
    </w:p>
    <w:p>
      <w:pPr>
        <w:ind w:firstLine="280" w:firstLineChars="1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工程编号：</w:t>
      </w:r>
      <w:r>
        <w:rPr>
          <w:rFonts w:hint="eastAsia" w:ascii="仿宋_GB2312" w:eastAsia="仿宋_GB2312"/>
          <w:szCs w:val="21"/>
        </w:rPr>
        <w:t>4300001602290101</w:t>
      </w:r>
      <w:r>
        <w:rPr>
          <w:rFonts w:hint="eastAsia" w:ascii="仿宋_GB2312" w:hAnsi="仿宋_GB2312" w:eastAsia="仿宋_GB2312" w:cs="仿宋_GB2312"/>
          <w:sz w:val="28"/>
          <w:szCs w:val="28"/>
        </w:rPr>
        <w:t xml:space="preserve">                   </w:t>
      </w:r>
    </w:p>
    <w:tbl>
      <w:tblPr>
        <w:tblStyle w:val="6"/>
        <w:tblpPr w:leftFromText="180" w:rightFromText="180" w:vertAnchor="text" w:horzAnchor="page" w:tblpX="1347" w:tblpY="157"/>
        <w:tblOverlap w:val="never"/>
        <w:tblW w:w="96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847"/>
        <w:gridCol w:w="1245"/>
        <w:gridCol w:w="1163"/>
        <w:gridCol w:w="1672"/>
        <w:gridCol w:w="660"/>
        <w:gridCol w:w="795"/>
        <w:gridCol w:w="7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pPr>
              <w:jc w:val="center"/>
              <w:rPr>
                <w:rFonts w:ascii="仿宋_GB2312" w:eastAsia="仿宋_GB2312"/>
                <w:szCs w:val="21"/>
              </w:rPr>
            </w:pPr>
            <w:r>
              <w:rPr>
                <w:rFonts w:hint="eastAsia" w:ascii="仿宋_GB2312" w:eastAsia="仿宋_GB2312"/>
                <w:szCs w:val="21"/>
              </w:rPr>
              <w:t>建设单位</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湖南省儿童医院</w:t>
            </w:r>
          </w:p>
        </w:tc>
        <w:tc>
          <w:tcPr>
            <w:tcW w:w="1672" w:type="dxa"/>
            <w:vAlign w:val="center"/>
          </w:tcPr>
          <w:p>
            <w:pPr>
              <w:jc w:val="center"/>
              <w:rPr>
                <w:rFonts w:ascii="仿宋_GB2312" w:eastAsia="仿宋_GB2312"/>
                <w:szCs w:val="21"/>
              </w:rPr>
            </w:pPr>
            <w:r>
              <w:rPr>
                <w:rFonts w:hint="eastAsia" w:ascii="仿宋_GB2312" w:eastAsia="仿宋_GB2312"/>
                <w:szCs w:val="21"/>
              </w:rPr>
              <w:t>企业信用代码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124300004448780682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具体地点</w:t>
            </w:r>
          </w:p>
        </w:tc>
        <w:tc>
          <w:tcPr>
            <w:tcW w:w="7086" w:type="dxa"/>
            <w:gridSpan w:val="7"/>
            <w:vAlign w:val="center"/>
          </w:tcPr>
          <w:p>
            <w:pPr>
              <w:jc w:val="left"/>
              <w:rPr>
                <w:rFonts w:ascii="仿宋_GB2312" w:eastAsia="仿宋_GB2312"/>
                <w:szCs w:val="21"/>
              </w:rPr>
            </w:pPr>
            <w:r>
              <w:rPr>
                <w:rFonts w:hint="eastAsia" w:ascii="仿宋_GB2312" w:eastAsia="仿宋_GB2312"/>
                <w:szCs w:val="21"/>
              </w:rPr>
              <w:t>长沙市雨花区梓园路86号湖南省儿童医院西北角，东临医院职工住宅区，西、北临梓园路，南临院内集散广场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投资类型</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政府投资</w:t>
            </w:r>
          </w:p>
        </w:tc>
        <w:tc>
          <w:tcPr>
            <w:tcW w:w="1672" w:type="dxa"/>
            <w:vAlign w:val="center"/>
          </w:tcPr>
          <w:p>
            <w:pPr>
              <w:jc w:val="center"/>
              <w:rPr>
                <w:rFonts w:ascii="仿宋_GB2312" w:eastAsia="仿宋_GB2312"/>
                <w:szCs w:val="21"/>
              </w:rPr>
            </w:pPr>
            <w:r>
              <w:rPr>
                <w:rFonts w:hint="eastAsia" w:ascii="仿宋_GB2312" w:eastAsia="仿宋_GB2312"/>
                <w:szCs w:val="21"/>
              </w:rPr>
              <w:t>项目类别</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建筑工程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建设工程规划许可证编号</w:t>
            </w:r>
          </w:p>
        </w:tc>
        <w:tc>
          <w:tcPr>
            <w:tcW w:w="7086" w:type="dxa"/>
            <w:gridSpan w:val="7"/>
            <w:vAlign w:val="center"/>
          </w:tcPr>
          <w:p>
            <w:pPr>
              <w:rPr>
                <w:rFonts w:ascii="仿宋_GB2312" w:eastAsia="仿宋_GB2312"/>
                <w:szCs w:val="21"/>
              </w:rPr>
            </w:pPr>
            <w:r>
              <w:rPr>
                <w:rFonts w:hint="eastAsia" w:ascii="仿宋_GB2312" w:eastAsia="仿宋_GB2312"/>
                <w:szCs w:val="21"/>
              </w:rPr>
              <w:t>建规【建】字第建2【2015】0202号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立项文号</w:t>
            </w:r>
          </w:p>
        </w:tc>
        <w:tc>
          <w:tcPr>
            <w:tcW w:w="7086" w:type="dxa"/>
            <w:gridSpan w:val="7"/>
            <w:vAlign w:val="center"/>
          </w:tcPr>
          <w:p>
            <w:pPr>
              <w:rPr>
                <w:rFonts w:ascii="仿宋_GB2312" w:eastAsia="仿宋_GB2312"/>
                <w:szCs w:val="21"/>
              </w:rPr>
            </w:pPr>
            <w:r>
              <w:rPr>
                <w:rFonts w:hint="eastAsia" w:ascii="仿宋_GB2312" w:eastAsia="仿宋_GB2312"/>
                <w:szCs w:val="21"/>
              </w:rPr>
              <w:t>湘发改医改[2012]1722号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立项批准机关</w:t>
            </w:r>
          </w:p>
        </w:tc>
        <w:tc>
          <w:tcPr>
            <w:tcW w:w="7086" w:type="dxa"/>
            <w:gridSpan w:val="7"/>
            <w:vAlign w:val="center"/>
          </w:tcPr>
          <w:p>
            <w:pPr>
              <w:rPr>
                <w:rFonts w:ascii="仿宋_GB2312" w:eastAsia="仿宋_GB2312"/>
                <w:szCs w:val="21"/>
              </w:rPr>
            </w:pPr>
            <w:r>
              <w:rPr>
                <w:rFonts w:hint="eastAsia" w:ascii="仿宋_GB2312" w:eastAsia="仿宋_GB2312"/>
                <w:szCs w:val="21"/>
              </w:rPr>
              <w:t>湖南省发展和改革委员会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立项批复时间</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2012-11-05</w:t>
            </w:r>
          </w:p>
        </w:tc>
        <w:tc>
          <w:tcPr>
            <w:tcW w:w="1672" w:type="dxa"/>
            <w:vAlign w:val="center"/>
          </w:tcPr>
          <w:p>
            <w:pPr>
              <w:jc w:val="center"/>
              <w:rPr>
                <w:rFonts w:ascii="仿宋_GB2312" w:eastAsia="仿宋_GB2312"/>
                <w:szCs w:val="21"/>
              </w:rPr>
            </w:pPr>
            <w:r>
              <w:rPr>
                <w:rFonts w:hint="eastAsia" w:ascii="仿宋_GB2312" w:eastAsia="仿宋_GB2312"/>
                <w:szCs w:val="21"/>
              </w:rPr>
              <w:t>立项机关级别</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省级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42891.72</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32600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新建</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工程用途</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公共建筑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086" w:type="dxa"/>
            <w:gridSpan w:val="7"/>
            <w:vAlign w:val="center"/>
          </w:tcPr>
          <w:p>
            <w:pPr>
              <w:jc w:val="left"/>
              <w:rPr>
                <w:rFonts w:ascii="仿宋_GB2312" w:eastAsia="仿宋_GB2312"/>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rPr>
              <w:t>2016-</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28</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15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rPr>
              <w:t>2019-</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施工单位招投标信息</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施工单位招投标信息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SG43482</w:t>
            </w:r>
          </w:p>
        </w:tc>
        <w:tc>
          <w:tcPr>
            <w:tcW w:w="1672" w:type="dxa"/>
            <w:vAlign w:val="center"/>
          </w:tcPr>
          <w:p>
            <w:pPr>
              <w:jc w:val="center"/>
              <w:rPr>
                <w:rFonts w:ascii="仿宋_GB2312" w:eastAsia="仿宋_GB2312"/>
                <w:szCs w:val="21"/>
              </w:rPr>
            </w:pPr>
            <w:r>
              <w:rPr>
                <w:rFonts w:hint="eastAsia" w:ascii="仿宋_GB2312" w:eastAsia="仿宋_GB2312"/>
                <w:szCs w:val="21"/>
              </w:rPr>
              <w:t>开标时间</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2016-03-28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rPr>
              <w:t>24119.24</w:t>
            </w:r>
            <w:r>
              <w:rPr>
                <w:rFonts w:hint="eastAsia" w:ascii="仿宋_GB2312" w:eastAsia="仿宋_GB2312"/>
                <w:szCs w:val="21"/>
                <w:lang w:val="en-US" w:eastAsia="zh-CN"/>
              </w:rPr>
              <w:t>65</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42891.72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湖南省儿童医院</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德成建设集团有限公司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湖南创迪工程管理咨询有限公司</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辛长庚</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一级建造师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086" w:type="dxa"/>
            <w:gridSpan w:val="7"/>
            <w:vAlign w:val="center"/>
          </w:tcPr>
          <w:p>
            <w:pPr>
              <w:jc w:val="left"/>
              <w:rPr>
                <w:rFonts w:ascii="仿宋_GB2312" w:eastAsia="仿宋_GB2312"/>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086" w:type="dxa"/>
            <w:gridSpan w:val="7"/>
            <w:vAlign w:val="center"/>
          </w:tcPr>
          <w:p>
            <w:pPr>
              <w:jc w:val="left"/>
              <w:rPr>
                <w:rFonts w:ascii="仿宋_GB2312" w:eastAsia="仿宋_GB2312"/>
                <w:szCs w:val="21"/>
              </w:rPr>
            </w:pPr>
            <w:r>
              <w:rPr>
                <w:rFonts w:hint="eastAsia" w:ascii="仿宋_GB2312" w:eastAsia="仿宋_GB2312"/>
                <w:szCs w:val="21"/>
              </w:rPr>
              <w:t>湖南省儿童医院儿童应急救治大楼的土石方、桩基础、基坑支护、建筑装饰、精装修、净化、医气、配电、给排水、消防、暖通（不含空调主机）、弱电、通风、防排烟、安防等工程施工，关于招标范围的详细说明见招标文件第七章“技术标准和要求”及施工图纸、工程量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restart"/>
            <w:vAlign w:val="center"/>
          </w:tcPr>
          <w:p>
            <w:pP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监理单位招投标信息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SG43482</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中标单位</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湖南方圆工程咨询监理有限公司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湖南创迪工程管理咨询有限公司</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招标方式</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2016-02-17</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中标记录登记时间</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2016-10-21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蒋芝孟</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项目负责人身份证号码</w:t>
            </w:r>
          </w:p>
        </w:tc>
        <w:tc>
          <w:tcPr>
            <w:tcW w:w="2159" w:type="dxa"/>
            <w:gridSpan w:val="3"/>
            <w:vAlign w:val="center"/>
          </w:tcPr>
          <w:p>
            <w:pPr>
              <w:jc w:val="center"/>
              <w:rPr>
                <w:rFonts w:ascii="仿宋_GB2312" w:eastAsia="仿宋_GB2312"/>
                <w:color w:val="auto"/>
                <w:szCs w:val="21"/>
              </w:rPr>
            </w:pPr>
            <w:r>
              <w:rPr>
                <w:rFonts w:hint="eastAsia" w:ascii="仿宋_GB2312" w:eastAsia="仿宋_GB2312"/>
                <w:color w:val="auto"/>
                <w:szCs w:val="21"/>
              </w:rPr>
              <w:t>4301</w:t>
            </w:r>
            <w:r>
              <w:rPr>
                <w:rFonts w:hint="eastAsia" w:ascii="宋体" w:hAnsi="宋体" w:eastAsia="宋体" w:cs="宋体"/>
                <w:color w:val="auto"/>
                <w:szCs w:val="21"/>
              </w:rPr>
              <w:t>＊＊＊＊</w:t>
            </w:r>
            <w:r>
              <w:rPr>
                <w:rFonts w:hint="eastAsia" w:ascii="仿宋_GB2312" w:eastAsia="仿宋_GB2312"/>
                <w:color w:val="auto"/>
                <w:szCs w:val="21"/>
              </w:rPr>
              <w:t>1979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注册监理工程师</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43001413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2016-</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28</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2019-</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取费率1.79%</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1095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086" w:type="dxa"/>
            <w:gridSpan w:val="7"/>
            <w:vAlign w:val="center"/>
          </w:tcPr>
          <w:p>
            <w:pPr>
              <w:jc w:val="left"/>
              <w:rPr>
                <w:rFonts w:ascii="仿宋_GB2312" w:eastAsia="仿宋_GB2312"/>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086" w:type="dxa"/>
            <w:gridSpan w:val="7"/>
            <w:vAlign w:val="center"/>
          </w:tcPr>
          <w:p>
            <w:pPr>
              <w:jc w:val="left"/>
              <w:rPr>
                <w:rFonts w:ascii="仿宋_GB2312" w:eastAsia="仿宋_GB2312"/>
                <w:szCs w:val="21"/>
              </w:rPr>
            </w:pPr>
            <w:r>
              <w:rPr>
                <w:rFonts w:hint="eastAsia" w:ascii="仿宋_GB2312" w:eastAsia="仿宋_GB2312"/>
                <w:szCs w:val="21"/>
              </w:rPr>
              <w:t>湖南省儿童医院儿童应急救治大楼建设项目各单项单位工程的建设全过程的监理工作。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施工图审查信息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4300001602290101-TX-001</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2016-02-21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设计单位名称</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设计单位企业信用代码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91430000444876302N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湖南化工地质工程勘察院有限责任公司</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914300004448804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中机国际（湖南）工程咨询有限责任公司</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91430000785380030J</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p>
            <w:pPr>
              <w:jc w:val="center"/>
              <w:rPr>
                <w:rFonts w:hint="eastAsia" w:ascii="仿宋_GB2312" w:hAnsi="MicrosoftYaHei" w:eastAsia="仿宋_GB2312"/>
                <w:color w:val="000000"/>
                <w:szCs w:val="21"/>
              </w:rPr>
            </w:pPr>
          </w:p>
        </w:tc>
        <w:tc>
          <w:tcPr>
            <w:tcW w:w="7086" w:type="dxa"/>
            <w:gridSpan w:val="7"/>
            <w:vAlign w:val="center"/>
          </w:tcPr>
          <w:p>
            <w:pPr>
              <w:jc w:val="center"/>
              <w:rPr>
                <w:rFonts w:ascii="仿宋_GB2312" w:eastAsia="仿宋_GB2312"/>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086" w:type="dxa"/>
            <w:gridSpan w:val="7"/>
            <w:vAlign w:val="center"/>
          </w:tcPr>
          <w:p>
            <w:pPr>
              <w:rPr>
                <w:rFonts w:ascii="仿宋_GB2312" w:eastAsia="仿宋_GB2312"/>
                <w:szCs w:val="21"/>
              </w:rPr>
            </w:pPr>
            <w:r>
              <w:rPr>
                <w:rFonts w:hint="eastAsia" w:ascii="仿宋_GB2312" w:eastAsia="仿宋_GB2312"/>
                <w:szCs w:val="21"/>
              </w:rPr>
              <w:t>湖南省儿童医院儿童应急救治大楼建设工程施工合同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施工合同</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德成建设集团有限公司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4300001602290101-HZ-001</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24119.2465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吴志钢</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4302</w:t>
            </w:r>
            <w:r>
              <w:rPr>
                <w:rFonts w:hint="eastAsia" w:ascii="宋体" w:hAnsi="宋体" w:eastAsia="宋体" w:cs="宋体"/>
                <w:color w:val="auto"/>
                <w:szCs w:val="21"/>
              </w:rPr>
              <w:t>＊＊＊＊</w:t>
            </w:r>
            <w:r>
              <w:rPr>
                <w:rFonts w:hint="eastAsia" w:ascii="仿宋_GB2312" w:eastAsia="仿宋_GB2312"/>
                <w:szCs w:val="21"/>
              </w:rPr>
              <w:t>2316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8"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086" w:type="dxa"/>
            <w:gridSpan w:val="7"/>
            <w:vAlign w:val="center"/>
          </w:tcPr>
          <w:p>
            <w:pPr>
              <w:jc w:val="center"/>
              <w:rPr>
                <w:rFonts w:ascii="仿宋_GB2312" w:eastAsia="仿宋_GB2312"/>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086" w:type="dxa"/>
            <w:gridSpan w:val="7"/>
            <w:vAlign w:val="center"/>
          </w:tcPr>
          <w:p>
            <w:pPr>
              <w:jc w:val="left"/>
              <w:rPr>
                <w:rFonts w:ascii="仿宋_GB2312" w:eastAsia="仿宋_GB2312"/>
                <w:szCs w:val="21"/>
              </w:rPr>
            </w:pPr>
            <w:r>
              <w:rPr>
                <w:rFonts w:hint="eastAsia" w:ascii="仿宋_GB2312" w:eastAsia="仿宋_GB2312"/>
                <w:szCs w:val="21"/>
              </w:rPr>
              <w:t>湖南省儿童医院儿童应急救治大楼的土石方、桩基础、基坑支护、建筑装饰、精装修、净化、医气、配电、给排水、消防、暖通（不含空调主机）、弱电、通风、防排烟、安防等工程施工，关于招标范围的详细说明见招标文件第七章“技术标准和要求”及施工图纸、工程量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2016-04-27</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159"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rPr>
              <w:t>2016-</w:t>
            </w:r>
            <w:r>
              <w:rPr>
                <w:rFonts w:hint="eastAsia" w:ascii="仿宋_GB2312" w:eastAsia="仿宋_GB2312"/>
                <w:szCs w:val="21"/>
                <w:lang w:val="en-US" w:eastAsia="zh-CN"/>
              </w:rPr>
              <w:t>11</w:t>
            </w:r>
            <w:r>
              <w:rPr>
                <w:rFonts w:hint="eastAsia" w:ascii="仿宋_GB2312" w:eastAsia="仿宋_GB2312"/>
                <w:szCs w:val="21"/>
              </w:rPr>
              <w:t>-</w:t>
            </w:r>
            <w:r>
              <w:rPr>
                <w:rFonts w:hint="eastAsia" w:ascii="仿宋_GB2312" w:eastAsia="仿宋_GB2312"/>
                <w:szCs w:val="21"/>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rPr>
              <w:t>2016-</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28</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2019-</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1095</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仿宋_GB2312" w:eastAsia="仿宋_GB2312"/>
                <w:szCs w:val="21"/>
              </w:rPr>
            </w:pPr>
            <w:r>
              <w:rPr>
                <w:rFonts w:hint="eastAsia" w:ascii="仿宋_GB2312" w:eastAsia="仿宋_GB2312"/>
                <w:szCs w:val="21"/>
              </w:rPr>
              <w:t>监理合同信息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4300001602290101-HE-001</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湖南省儿童医院儿童应急救治大楼建设工程监理合同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湖南方圆工程咨询监理有限公司</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2016-04-10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取费率1.75%</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合同记录登记时间</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2016-12-7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2016-</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28</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2019-</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1095</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086" w:type="dxa"/>
            <w:gridSpan w:val="7"/>
            <w:vAlign w:val="center"/>
          </w:tcPr>
          <w:p>
            <w:pPr>
              <w:jc w:val="center"/>
              <w:rPr>
                <w:rFonts w:ascii="仿宋_GB2312" w:eastAsia="仿宋_GB2312"/>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086" w:type="dxa"/>
            <w:gridSpan w:val="7"/>
            <w:vAlign w:val="center"/>
          </w:tcPr>
          <w:p>
            <w:pPr>
              <w:jc w:val="center"/>
              <w:rPr>
                <w:rFonts w:ascii="仿宋_GB2312" w:eastAsia="仿宋_GB2312"/>
                <w:szCs w:val="21"/>
              </w:rPr>
            </w:pPr>
            <w:r>
              <w:rPr>
                <w:rFonts w:hint="eastAsia" w:ascii="仿宋_GB2312" w:eastAsia="仿宋_GB2312"/>
                <w:szCs w:val="21"/>
              </w:rPr>
              <w:t>湖南省儿童医院儿童应急救治大楼建设项目各单项单位工程的建设全过程（包括但不限于施工准备阶段、施工阶段、缺项责任期）的监理。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1133" w:type="dxa"/>
            <w:vMerge w:val="restart"/>
            <w:tcBorders>
              <w:top w:val="single" w:color="auto" w:sz="4" w:space="0"/>
              <w:bottom w:val="single" w:color="auto" w:sz="4" w:space="0"/>
            </w:tcBorders>
            <w:vAlign w:val="center"/>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施工许可信息</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施工许可信息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3"/>
            <w:vAlign w:val="center"/>
          </w:tcPr>
          <w:p>
            <w:pPr>
              <w:jc w:val="left"/>
              <w:rPr>
                <w:rFonts w:ascii="仿宋_GB2312" w:eastAsia="仿宋_GB2312"/>
                <w:szCs w:val="21"/>
              </w:rPr>
            </w:pPr>
            <w:r>
              <w:rPr>
                <w:rFonts w:hint="eastAsia" w:ascii="仿宋_GB2312" w:eastAsia="仿宋_GB2312"/>
                <w:szCs w:val="21"/>
              </w:rPr>
              <w:t>湖南省儿童医院儿童应急救治大楼工程</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430000201612150101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德成建设集团有限公司</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监理企业</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湖南方圆工程咨询监理有限公司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672" w:type="dxa"/>
            <w:vAlign w:val="center"/>
          </w:tcPr>
          <w:p>
            <w:pPr>
              <w:jc w:val="center"/>
              <w:rPr>
                <w:rFonts w:ascii="仿宋_GB2312" w:eastAsia="仿宋_GB2312"/>
                <w:szCs w:val="21"/>
              </w:rPr>
            </w:pPr>
            <w:r>
              <w:rPr>
                <w:rFonts w:hint="eastAsia" w:ascii="仿宋_GB2312" w:eastAsia="仿宋_GB2312"/>
                <w:szCs w:val="21"/>
              </w:rPr>
              <w:t>设计项目负责人</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游楚林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湖南化工地质工程勘察院有限责任公司</w:t>
            </w:r>
          </w:p>
        </w:tc>
        <w:tc>
          <w:tcPr>
            <w:tcW w:w="1672" w:type="dxa"/>
            <w:vAlign w:val="center"/>
          </w:tcPr>
          <w:p>
            <w:pPr>
              <w:jc w:val="center"/>
              <w:rPr>
                <w:rFonts w:ascii="仿宋_GB2312" w:eastAsia="仿宋_GB2312"/>
                <w:szCs w:val="21"/>
              </w:rPr>
            </w:pPr>
            <w:r>
              <w:rPr>
                <w:rFonts w:hint="eastAsia" w:ascii="仿宋_GB2312" w:eastAsia="仿宋_GB2312"/>
                <w:szCs w:val="21"/>
              </w:rPr>
              <w:t>勘察项目负责人</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刘运刚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24119.246500</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42891.72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2016-12-15</w:t>
            </w:r>
          </w:p>
        </w:tc>
        <w:tc>
          <w:tcPr>
            <w:tcW w:w="1672" w:type="dxa"/>
            <w:vAlign w:val="center"/>
          </w:tcPr>
          <w:p>
            <w:pPr>
              <w:jc w:val="center"/>
              <w:rPr>
                <w:rFonts w:ascii="仿宋_GB2312" w:eastAsia="仿宋_GB2312"/>
                <w:szCs w:val="21"/>
              </w:rPr>
            </w:pPr>
            <w:r>
              <w:rPr>
                <w:rFonts w:hint="eastAsia" w:ascii="仿宋_GB2312" w:eastAsia="仿宋_GB2312"/>
                <w:szCs w:val="21"/>
              </w:rPr>
              <w:t>合同工期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1095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2016-</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28</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2019-</w:t>
            </w:r>
            <w:r>
              <w:rPr>
                <w:rFonts w:hint="eastAsia" w:ascii="仿宋_GB2312" w:eastAsia="仿宋_GB2312"/>
                <w:szCs w:val="21"/>
                <w:lang w:val="en-US" w:eastAsia="zh-CN"/>
              </w:rPr>
              <w:t>04</w:t>
            </w:r>
            <w:r>
              <w:rPr>
                <w:rFonts w:hint="eastAsia" w:ascii="仿宋_GB2312" w:eastAsia="仿宋_GB2312"/>
                <w:szCs w:val="21"/>
              </w:rPr>
              <w:t>-</w:t>
            </w:r>
            <w:r>
              <w:rPr>
                <w:rFonts w:hint="eastAsia" w:ascii="仿宋_GB2312" w:eastAsia="仿宋_GB2312"/>
                <w:szCs w:val="21"/>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086" w:type="dxa"/>
            <w:gridSpan w:val="7"/>
            <w:vAlign w:val="center"/>
          </w:tcPr>
          <w:p>
            <w:pPr>
              <w:jc w:val="center"/>
              <w:rPr>
                <w:rFonts w:ascii="仿宋_GB2312" w:eastAsia="仿宋_GB2312"/>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吴志钢</w:t>
            </w:r>
          </w:p>
        </w:tc>
        <w:tc>
          <w:tcPr>
            <w:tcW w:w="1672" w:type="dxa"/>
            <w:vAlign w:val="center"/>
          </w:tcPr>
          <w:p>
            <w:pPr>
              <w:jc w:val="center"/>
              <w:rPr>
                <w:rFonts w:ascii="仿宋_GB2312" w:eastAsia="仿宋_GB2312"/>
                <w:szCs w:val="21"/>
              </w:rPr>
            </w:pPr>
            <w:r>
              <w:rPr>
                <w:rFonts w:hint="eastAsia" w:ascii="仿宋_GB2312" w:eastAsia="仿宋_GB2312"/>
                <w:szCs w:val="21"/>
              </w:rPr>
              <w:t>项目负责人身份证号码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4302</w:t>
            </w:r>
            <w:r>
              <w:rPr>
                <w:rFonts w:hint="eastAsia" w:ascii="宋体" w:hAnsi="宋体" w:eastAsia="宋体" w:cs="宋体"/>
                <w:color w:val="auto"/>
                <w:szCs w:val="21"/>
              </w:rPr>
              <w:t>＊＊＊＊</w:t>
            </w:r>
            <w:r>
              <w:rPr>
                <w:rFonts w:hint="eastAsia" w:ascii="仿宋_GB2312" w:eastAsia="仿宋_GB2312"/>
                <w:szCs w:val="21"/>
              </w:rPr>
              <w:t>2316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086" w:type="dxa"/>
            <w:gridSpan w:val="7"/>
            <w:vAlign w:val="center"/>
          </w:tcPr>
          <w:p>
            <w:pPr>
              <w:rPr>
                <w:rFonts w:ascii="仿宋_GB2312" w:eastAsia="仿宋_GB2312"/>
                <w:szCs w:val="21"/>
              </w:rPr>
            </w:pPr>
            <w:r>
              <w:rPr>
                <w:rFonts w:hint="eastAsia" w:ascii="仿宋_GB2312" w:eastAsia="仿宋_GB2312"/>
                <w:szCs w:val="21"/>
              </w:rPr>
              <w:t>143111208519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刘坚</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2511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086" w:type="dxa"/>
            <w:gridSpan w:val="7"/>
            <w:vAlign w:val="center"/>
          </w:tcPr>
          <w:p>
            <w:pPr>
              <w:rPr>
                <w:rFonts w:ascii="仿宋_GB2312" w:eastAsia="仿宋_GB2312"/>
                <w:szCs w:val="21"/>
              </w:rPr>
            </w:pPr>
            <w:r>
              <w:rPr>
                <w:rFonts w:hint="eastAsia" w:ascii="仿宋_GB2312" w:eastAsia="仿宋_GB2312"/>
                <w:szCs w:val="21"/>
              </w:rPr>
              <w:t>A08031000000000644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吴舸</w:t>
            </w:r>
          </w:p>
        </w:tc>
        <w:tc>
          <w:tcPr>
            <w:tcW w:w="167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159" w:type="dxa"/>
            <w:gridSpan w:val="3"/>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1535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086" w:type="dxa"/>
            <w:gridSpan w:val="7"/>
            <w:vAlign w:val="center"/>
          </w:tcPr>
          <w:p>
            <w:pPr>
              <w:rPr>
                <w:rFonts w:ascii="仿宋_GB2312" w:eastAsia="仿宋_GB2312"/>
                <w:szCs w:val="21"/>
              </w:rPr>
            </w:pPr>
            <w:r>
              <w:rPr>
                <w:rFonts w:hint="eastAsia" w:ascii="仿宋_GB2312" w:eastAsia="仿宋_GB2312"/>
                <w:szCs w:val="21"/>
              </w:rPr>
              <w:t>43002040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tcBorders>
              <w:bottom w:val="single" w:color="auto" w:sz="4" w:space="0"/>
            </w:tcBorders>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847" w:type="dxa"/>
            <w:vAlign w:val="center"/>
          </w:tcPr>
          <w:p>
            <w:pPr>
              <w:jc w:val="center"/>
              <w:rPr>
                <w:rFonts w:ascii="仿宋_GB2312" w:eastAsia="仿宋_GB2312"/>
                <w:szCs w:val="21"/>
              </w:rPr>
            </w:pPr>
            <w:r>
              <w:rPr>
                <w:rFonts w:hint="eastAsia" w:ascii="仿宋_GB2312" w:eastAsia="仿宋_GB2312"/>
                <w:szCs w:val="21"/>
              </w:rPr>
              <w:t>1</w:t>
            </w:r>
          </w:p>
        </w:tc>
        <w:tc>
          <w:tcPr>
            <w:tcW w:w="1245"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163" w:type="dxa"/>
            <w:vAlign w:val="center"/>
          </w:tcPr>
          <w:p>
            <w:pPr>
              <w:jc w:val="center"/>
              <w:rPr>
                <w:rFonts w:ascii="仿宋_GB2312" w:eastAsia="仿宋_GB2312"/>
                <w:szCs w:val="21"/>
              </w:rPr>
            </w:pPr>
            <w:r>
              <w:rPr>
                <w:rFonts w:hint="eastAsia" w:ascii="仿宋_GB2312" w:eastAsia="仿宋_GB2312"/>
                <w:szCs w:val="21"/>
              </w:rPr>
              <w:t>42891.72</w:t>
            </w:r>
          </w:p>
        </w:tc>
        <w:tc>
          <w:tcPr>
            <w:tcW w:w="1672"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660" w:type="dxa"/>
            <w:vAlign w:val="center"/>
          </w:tcPr>
          <w:p>
            <w:pPr>
              <w:jc w:val="center"/>
              <w:rPr>
                <w:rFonts w:ascii="仿宋_GB2312" w:eastAsia="仿宋_GB2312"/>
                <w:szCs w:val="21"/>
              </w:rPr>
            </w:pPr>
            <w:r>
              <w:rPr>
                <w:rFonts w:hint="eastAsia" w:ascii="仿宋_GB2312" w:eastAsia="仿宋_GB2312"/>
                <w:szCs w:val="21"/>
              </w:rPr>
              <w:t>26/3</w:t>
            </w:r>
          </w:p>
        </w:tc>
        <w:tc>
          <w:tcPr>
            <w:tcW w:w="795" w:type="dxa"/>
            <w:vAlign w:val="center"/>
          </w:tcPr>
          <w:p>
            <w:pPr>
              <w:jc w:val="center"/>
              <w:rPr>
                <w:rFonts w:ascii="仿宋_GB2312" w:eastAsia="仿宋_GB2312"/>
                <w:szCs w:val="21"/>
              </w:rPr>
            </w:pPr>
            <w:r>
              <w:rPr>
                <w:rFonts w:hint="eastAsia" w:ascii="仿宋_GB2312" w:eastAsia="仿宋_GB2312"/>
                <w:szCs w:val="21"/>
              </w:rPr>
              <w:t>高度（米）</w:t>
            </w:r>
          </w:p>
        </w:tc>
        <w:tc>
          <w:tcPr>
            <w:tcW w:w="704"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99.84</w:t>
            </w:r>
          </w:p>
        </w:tc>
      </w:tr>
    </w:tbl>
    <w:p>
      <w:pPr>
        <w:rPr>
          <w:rFonts w:ascii="仿宋_GB2312" w:eastAsia="仿宋_GB2312"/>
          <w:sz w:val="32"/>
          <w:szCs w:val="32"/>
        </w:rPr>
      </w:pPr>
    </w:p>
    <w:tbl>
      <w:tblPr>
        <w:tblStyle w:val="6"/>
        <w:tblpPr w:leftFromText="180" w:rightFromText="180" w:vertAnchor="text" w:horzAnchor="page" w:tblpXSpec="center" w:tblpY="157"/>
        <w:tblOverlap w:val="never"/>
        <w:tblW w:w="9632"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496"/>
        <w:gridCol w:w="855"/>
        <w:gridCol w:w="1215"/>
        <w:gridCol w:w="1170"/>
        <w:gridCol w:w="1515"/>
        <w:gridCol w:w="705"/>
        <w:gridCol w:w="81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restart"/>
            <w:noWrap w:val="0"/>
            <w:vAlign w:val="center"/>
          </w:tcPr>
          <w:p>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225" w:type="dxa"/>
            <w:gridSpan w:val="7"/>
            <w:noWrap w:val="0"/>
            <w:vAlign w:val="center"/>
          </w:tcPr>
          <w:p>
            <w:pPr>
              <w:jc w:val="center"/>
              <w:rPr>
                <w:rFonts w:ascii="仿宋_GB2312" w:eastAsia="仿宋_GB2312"/>
                <w:color w:val="000000"/>
                <w:szCs w:val="21"/>
              </w:rPr>
            </w:pPr>
            <w:r>
              <w:rPr>
                <w:rFonts w:hint="eastAsia" w:ascii="仿宋_GB2312" w:eastAsia="仿宋_GB2312"/>
                <w:color w:val="000000"/>
                <w:szCs w:val="21"/>
                <w:lang w:eastAsia="zh-CN"/>
              </w:rPr>
              <w:t>4300001602290101-JX-001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40" w:type="dxa"/>
            <w:gridSpan w:val="3"/>
            <w:noWrap w:val="0"/>
            <w:vAlign w:val="center"/>
          </w:tcPr>
          <w:p>
            <w:pPr>
              <w:tabs>
                <w:tab w:val="left" w:pos="784"/>
              </w:tabs>
              <w:jc w:val="left"/>
              <w:rPr>
                <w:rFonts w:hint="eastAsia" w:ascii="仿宋_GB2312" w:eastAsia="仿宋_GB2312"/>
                <w:color w:val="000000"/>
                <w:szCs w:val="21"/>
                <w:lang w:eastAsia="zh-CN"/>
              </w:rPr>
            </w:pPr>
            <w:r>
              <w:rPr>
                <w:rFonts w:hint="eastAsia" w:ascii="仿宋_GB2312" w:eastAsia="仿宋_GB2312"/>
                <w:color w:val="000000"/>
                <w:szCs w:val="21"/>
                <w:lang w:eastAsia="zh-CN"/>
              </w:rPr>
              <w:tab/>
            </w:r>
            <w:r>
              <w:rPr>
                <w:rFonts w:hint="eastAsia" w:ascii="仿宋_GB2312" w:eastAsia="仿宋_GB2312"/>
                <w:color w:val="000000"/>
                <w:szCs w:val="21"/>
                <w:lang w:eastAsia="zh-CN"/>
              </w:rPr>
              <w:t>24119.2465</w:t>
            </w: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2470" w:type="dxa"/>
            <w:gridSpan w:val="3"/>
            <w:noWrap w:val="0"/>
            <w:vAlign w:val="center"/>
          </w:tcPr>
          <w:p>
            <w:pPr>
              <w:jc w:val="center"/>
              <w:rPr>
                <w:rFonts w:ascii="仿宋_GB2312" w:eastAsia="仿宋_GB2312"/>
                <w:color w:val="000000"/>
                <w:szCs w:val="21"/>
              </w:rPr>
            </w:pPr>
            <w:r>
              <w:rPr>
                <w:rFonts w:hint="eastAsia" w:ascii="仿宋_GB2312" w:eastAsia="仿宋_GB2312"/>
                <w:color w:val="000000"/>
                <w:szCs w:val="21"/>
              </w:rPr>
              <w:t>　42891.72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225" w:type="dxa"/>
            <w:gridSpan w:val="7"/>
            <w:noWrap w:val="0"/>
            <w:vAlign w:val="center"/>
          </w:tcPr>
          <w:p>
            <w:pPr>
              <w:jc w:val="center"/>
              <w:rPr>
                <w:rFonts w:ascii="仿宋_GB2312" w:eastAsia="仿宋_GB2312"/>
                <w:color w:val="000000"/>
                <w:szCs w:val="21"/>
              </w:rPr>
            </w:pPr>
            <w:r>
              <w:rPr>
                <w:rFonts w:hint="eastAsia" w:ascii="仿宋_GB2312" w:eastAsia="仿宋_GB2312"/>
                <w:szCs w:val="21"/>
              </w:rPr>
              <w:t>本项目大楼主体为框架-剪力墙结构，基础为人工挖孔灌注桩，建筑面积42891.72平方米，地上26层，地下3层；项目拟总投资额32600万元。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40" w:type="dxa"/>
            <w:gridSpan w:val="3"/>
            <w:noWrap w:val="0"/>
            <w:vAlign w:val="center"/>
          </w:tcPr>
          <w:p>
            <w:pPr>
              <w:jc w:val="center"/>
              <w:rPr>
                <w:rFonts w:ascii="仿宋_GB2312" w:eastAsia="仿宋_GB2312"/>
                <w:color w:val="000000"/>
                <w:szCs w:val="21"/>
              </w:rPr>
            </w:pPr>
            <w:r>
              <w:rPr>
                <w:rFonts w:hint="eastAsia" w:ascii="仿宋_GB2312" w:eastAsia="仿宋_GB2312"/>
                <w:color w:val="000000"/>
                <w:szCs w:val="21"/>
              </w:rPr>
              <w:t>2016年12 月 15 日</w:t>
            </w: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70" w:type="dxa"/>
            <w:gridSpan w:val="3"/>
            <w:noWrap w:val="0"/>
            <w:vAlign w:val="center"/>
          </w:tcPr>
          <w:p>
            <w:pPr>
              <w:jc w:val="center"/>
              <w:rPr>
                <w:rFonts w:ascii="仿宋_GB2312" w:eastAsia="仿宋_GB2312"/>
                <w:color w:val="000000"/>
                <w:szCs w:val="21"/>
              </w:rPr>
            </w:pPr>
            <w:r>
              <w:rPr>
                <w:rFonts w:hint="eastAsia" w:ascii="仿宋_GB2312" w:eastAsia="仿宋_GB2312"/>
                <w:color w:val="000000"/>
                <w:szCs w:val="21"/>
              </w:rPr>
              <w:t>202</w:t>
            </w:r>
            <w:r>
              <w:rPr>
                <w:rFonts w:hint="eastAsia" w:ascii="仿宋_GB2312" w:eastAsia="仿宋_GB2312"/>
                <w:color w:val="000000"/>
                <w:szCs w:val="21"/>
                <w:lang w:val="en-US" w:eastAsia="zh-CN"/>
              </w:rPr>
              <w:t>4</w:t>
            </w:r>
            <w:r>
              <w:rPr>
                <w:rFonts w:hint="eastAsia" w:ascii="仿宋_GB2312" w:eastAsia="仿宋_GB2312"/>
                <w:color w:val="000000"/>
                <w:szCs w:val="21"/>
              </w:rPr>
              <w:t>年</w:t>
            </w:r>
            <w:r>
              <w:rPr>
                <w:rFonts w:hint="eastAsia" w:ascii="仿宋_GB2312" w:eastAsia="仿宋_GB2312"/>
                <w:color w:val="000000"/>
                <w:szCs w:val="21"/>
                <w:lang w:val="en-US" w:eastAsia="zh-CN"/>
              </w:rPr>
              <w:t>9</w:t>
            </w:r>
            <w:r>
              <w:rPr>
                <w:rFonts w:hint="eastAsia" w:ascii="仿宋_GB2312" w:eastAsia="仿宋_GB2312"/>
                <w:color w:val="000000"/>
                <w:szCs w:val="21"/>
              </w:rPr>
              <w:t>月 2</w:t>
            </w:r>
            <w:r>
              <w:rPr>
                <w:rFonts w:hint="eastAsia" w:ascii="仿宋_GB2312" w:eastAsia="仿宋_GB2312"/>
                <w:color w:val="000000"/>
                <w:szCs w:val="21"/>
                <w:lang w:val="en-US" w:eastAsia="zh-CN"/>
              </w:rPr>
              <w:t>4</w:t>
            </w:r>
            <w:r>
              <w:rPr>
                <w:rFonts w:hint="eastAsia" w:ascii="仿宋_GB2312"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40" w:type="dxa"/>
            <w:gridSpan w:val="3"/>
            <w:noWrap w:val="0"/>
            <w:vAlign w:val="center"/>
          </w:tcPr>
          <w:p>
            <w:pPr>
              <w:jc w:val="center"/>
              <w:rPr>
                <w:rFonts w:ascii="仿宋_GB2312" w:eastAsia="仿宋_GB2312"/>
                <w:color w:val="000000"/>
                <w:szCs w:val="21"/>
              </w:rPr>
            </w:pPr>
            <w:r>
              <w:rPr>
                <w:rFonts w:hint="eastAsia" w:ascii="仿宋_GB2312" w:eastAsia="仿宋_GB2312"/>
                <w:color w:val="000000"/>
                <w:szCs w:val="21"/>
              </w:rPr>
              <w:t>2023 年5 月 26日</w:t>
            </w:r>
          </w:p>
        </w:tc>
        <w:tc>
          <w:tcPr>
            <w:tcW w:w="1515" w:type="dxa"/>
            <w:noWrap w:val="0"/>
            <w:vAlign w:val="center"/>
          </w:tcPr>
          <w:p>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70" w:type="dxa"/>
            <w:gridSpan w:val="3"/>
            <w:noWrap w:val="0"/>
            <w:vAlign w:val="center"/>
          </w:tcPr>
          <w:p>
            <w:pPr>
              <w:jc w:val="center"/>
              <w:rPr>
                <w:rFonts w:ascii="仿宋_GB2312" w:eastAsia="仿宋_GB2312"/>
                <w:color w:val="000000"/>
                <w:szCs w:val="21"/>
              </w:rPr>
            </w:pPr>
            <w:r>
              <w:rPr>
                <w:rFonts w:hint="eastAsia" w:ascii="仿宋_GB2312" w:eastAsia="仿宋_GB2312"/>
                <w:szCs w:val="21"/>
              </w:rPr>
              <w:t>框架-剪力墙结构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855" w:type="dxa"/>
            <w:noWrap w:val="0"/>
            <w:vAlign w:val="center"/>
          </w:tcPr>
          <w:p>
            <w:pPr>
              <w:jc w:val="center"/>
              <w:rPr>
                <w:rFonts w:ascii="仿宋_GB2312" w:eastAsia="仿宋_GB2312"/>
                <w:color w:val="000000"/>
                <w:szCs w:val="21"/>
              </w:rPr>
            </w:pPr>
            <w:r>
              <w:rPr>
                <w:rFonts w:hint="eastAsia" w:ascii="仿宋_GB2312" w:eastAsia="仿宋_GB2312"/>
                <w:szCs w:val="21"/>
              </w:rPr>
              <w:t>1</w:t>
            </w: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r>
              <w:rPr>
                <w:rFonts w:hint="eastAsia" w:ascii="仿宋_GB2312" w:eastAsia="仿宋_GB2312"/>
                <w:szCs w:val="21"/>
              </w:rPr>
              <w:t>42891.72</w:t>
            </w: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r>
              <w:rPr>
                <w:rFonts w:hint="eastAsia" w:ascii="仿宋_GB2312" w:eastAsia="仿宋_GB2312"/>
                <w:szCs w:val="21"/>
              </w:rPr>
              <w:t>26/3</w:t>
            </w: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r>
              <w:rPr>
                <w:rFonts w:hint="eastAsia" w:ascii="仿宋_GB2312" w:eastAsia="仿宋_GB2312"/>
                <w:szCs w:val="21"/>
                <w:lang w:val="en-US" w:eastAsia="zh-CN"/>
              </w:rPr>
              <w:t>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855" w:type="dxa"/>
            <w:noWrap w:val="0"/>
            <w:vAlign w:val="center"/>
          </w:tcPr>
          <w:p>
            <w:pPr>
              <w:jc w:val="center"/>
              <w:rPr>
                <w:rFonts w:ascii="仿宋_GB2312" w:eastAsia="仿宋_GB2312"/>
                <w:color w:val="000000"/>
                <w:szCs w:val="21"/>
              </w:rPr>
            </w:pP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855" w:type="dxa"/>
            <w:noWrap w:val="0"/>
            <w:vAlign w:val="center"/>
          </w:tcPr>
          <w:p>
            <w:pPr>
              <w:jc w:val="center"/>
              <w:rPr>
                <w:rFonts w:ascii="仿宋_GB2312" w:eastAsia="仿宋_GB2312"/>
                <w:color w:val="000000"/>
                <w:szCs w:val="21"/>
              </w:rPr>
            </w:pP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855" w:type="dxa"/>
            <w:noWrap w:val="0"/>
            <w:vAlign w:val="center"/>
          </w:tcPr>
          <w:p>
            <w:pPr>
              <w:jc w:val="center"/>
              <w:rPr>
                <w:rFonts w:ascii="仿宋_GB2312" w:eastAsia="仿宋_GB2312"/>
                <w:color w:val="000000"/>
                <w:szCs w:val="21"/>
              </w:rPr>
            </w:pP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855" w:type="dxa"/>
            <w:noWrap w:val="0"/>
            <w:vAlign w:val="center"/>
          </w:tcPr>
          <w:p>
            <w:pPr>
              <w:jc w:val="center"/>
              <w:rPr>
                <w:rFonts w:ascii="仿宋_GB2312" w:eastAsia="仿宋_GB2312"/>
                <w:color w:val="000000"/>
                <w:szCs w:val="21"/>
              </w:rPr>
            </w:pP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855" w:type="dxa"/>
            <w:noWrap w:val="0"/>
            <w:vAlign w:val="center"/>
          </w:tcPr>
          <w:p>
            <w:pPr>
              <w:jc w:val="center"/>
              <w:rPr>
                <w:rFonts w:ascii="仿宋_GB2312" w:eastAsia="仿宋_GB2312"/>
                <w:color w:val="000000"/>
                <w:szCs w:val="21"/>
              </w:rPr>
            </w:pP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855" w:type="dxa"/>
            <w:noWrap w:val="0"/>
            <w:vAlign w:val="center"/>
          </w:tcPr>
          <w:p>
            <w:pPr>
              <w:jc w:val="center"/>
              <w:rPr>
                <w:rFonts w:ascii="仿宋_GB2312" w:eastAsia="仿宋_GB2312"/>
                <w:color w:val="000000"/>
                <w:szCs w:val="21"/>
              </w:rPr>
            </w:pP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1" w:type="dxa"/>
            <w:vMerge w:val="continue"/>
            <w:noWrap w:val="0"/>
            <w:vAlign w:val="center"/>
          </w:tcPr>
          <w:p>
            <w:pPr>
              <w:jc w:val="center"/>
              <w:rPr>
                <w:rFonts w:ascii="仿宋_GB2312" w:eastAsia="仿宋_GB2312"/>
                <w:color w:val="000000"/>
                <w:szCs w:val="21"/>
              </w:rPr>
            </w:pPr>
          </w:p>
        </w:tc>
        <w:tc>
          <w:tcPr>
            <w:tcW w:w="1496"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855" w:type="dxa"/>
            <w:noWrap w:val="0"/>
            <w:vAlign w:val="center"/>
          </w:tcPr>
          <w:p>
            <w:pPr>
              <w:jc w:val="center"/>
              <w:rPr>
                <w:rFonts w:ascii="仿宋_GB2312" w:eastAsia="仿宋_GB2312"/>
                <w:color w:val="000000"/>
                <w:szCs w:val="21"/>
              </w:rPr>
            </w:pPr>
          </w:p>
        </w:tc>
        <w:tc>
          <w:tcPr>
            <w:tcW w:w="121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170" w:type="dxa"/>
            <w:noWrap w:val="0"/>
            <w:vAlign w:val="center"/>
          </w:tcPr>
          <w:p>
            <w:pPr>
              <w:jc w:val="center"/>
              <w:rPr>
                <w:rFonts w:ascii="仿宋_GB2312" w:eastAsia="仿宋_GB2312"/>
                <w:color w:val="000000"/>
                <w:szCs w:val="21"/>
              </w:rPr>
            </w:pPr>
          </w:p>
        </w:tc>
        <w:tc>
          <w:tcPr>
            <w:tcW w:w="1515" w:type="dxa"/>
            <w:noWrap w:val="0"/>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5" w:type="dxa"/>
            <w:noWrap w:val="0"/>
            <w:vAlign w:val="center"/>
          </w:tcPr>
          <w:p>
            <w:pPr>
              <w:jc w:val="center"/>
              <w:rPr>
                <w:rFonts w:ascii="仿宋_GB2312" w:eastAsia="仿宋_GB2312"/>
                <w:color w:val="000000"/>
                <w:szCs w:val="21"/>
              </w:rPr>
            </w:pPr>
          </w:p>
        </w:tc>
        <w:tc>
          <w:tcPr>
            <w:tcW w:w="81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高度（米）</w:t>
            </w:r>
          </w:p>
        </w:tc>
        <w:tc>
          <w:tcPr>
            <w:tcW w:w="955" w:type="dxa"/>
            <w:noWrap w:val="0"/>
            <w:vAlign w:val="center"/>
          </w:tcPr>
          <w:p>
            <w:pPr>
              <w:jc w:val="center"/>
              <w:rPr>
                <w:rFonts w:ascii="仿宋_GB2312" w:eastAsia="仿宋_GB2312"/>
                <w:color w:val="000000"/>
                <w:szCs w:val="21"/>
              </w:rPr>
            </w:pPr>
          </w:p>
        </w:tc>
      </w:tr>
    </w:tbl>
    <w:tbl>
      <w:tblPr>
        <w:tblStyle w:val="6"/>
        <w:tblpPr w:leftFromText="180" w:rightFromText="180" w:vertAnchor="text" w:horzAnchor="page" w:tblpX="1182" w:tblpY="157"/>
        <w:tblOverlap w:val="never"/>
        <w:tblW w:w="9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5"/>
        <w:gridCol w:w="1500"/>
        <w:gridCol w:w="3225"/>
        <w:gridCol w:w="1515"/>
        <w:gridCol w:w="24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945" w:type="dxa"/>
            <w:vMerge w:val="restart"/>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业绩技术指标（由申请单位填写，五方参建单位均可分别填写）</w:t>
            </w:r>
          </w:p>
        </w:tc>
        <w:tc>
          <w:tcPr>
            <w:tcW w:w="1500"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企业名称</w:t>
            </w:r>
          </w:p>
        </w:tc>
        <w:tc>
          <w:tcPr>
            <w:tcW w:w="3225" w:type="dxa"/>
            <w:vAlign w:val="center"/>
          </w:tcPr>
          <w:p>
            <w:pPr>
              <w:jc w:val="center"/>
              <w:rPr>
                <w:rFonts w:ascii="仿宋_GB2312" w:eastAsia="仿宋_GB2312"/>
                <w:szCs w:val="21"/>
              </w:rPr>
            </w:pPr>
            <w:r>
              <w:rPr>
                <w:rFonts w:hint="eastAsia" w:ascii="仿宋_GB2312" w:eastAsia="仿宋_GB2312"/>
                <w:szCs w:val="21"/>
                <w:lang w:val="en-US" w:eastAsia="zh-CN"/>
              </w:rPr>
              <w:t>德成建设集团有限公司</w:t>
            </w:r>
          </w:p>
        </w:tc>
        <w:tc>
          <w:tcPr>
            <w:tcW w:w="1515" w:type="dxa"/>
            <w:vAlign w:val="center"/>
          </w:tcPr>
          <w:p>
            <w:pPr>
              <w:jc w:val="center"/>
              <w:rPr>
                <w:rFonts w:hint="eastAsia" w:ascii="仿宋_GB2312" w:hAnsi="MicrosoftYaHei" w:eastAsia="仿宋_GB2312"/>
                <w:color w:val="000000"/>
                <w:szCs w:val="21"/>
                <w:lang w:eastAsia="zh-CN"/>
              </w:rPr>
            </w:pPr>
            <w:r>
              <w:rPr>
                <w:rFonts w:hint="default" w:ascii="仿宋_GB2312" w:eastAsia="仿宋_GB2312"/>
                <w:szCs w:val="21"/>
                <w:lang w:val="en-US" w:eastAsia="zh-CN"/>
              </w:rPr>
              <w:t>企业统一社会信用代码</w:t>
            </w:r>
          </w:p>
        </w:tc>
        <w:tc>
          <w:tcPr>
            <w:tcW w:w="2475" w:type="dxa"/>
            <w:vAlign w:val="center"/>
          </w:tcPr>
          <w:p>
            <w:pPr>
              <w:jc w:val="center"/>
              <w:rPr>
                <w:rFonts w:ascii="仿宋_GB2312" w:eastAsia="仿宋_GB2312"/>
                <w:szCs w:val="21"/>
              </w:rPr>
            </w:pPr>
            <w:r>
              <w:rPr>
                <w:rFonts w:hint="eastAsia" w:ascii="仿宋_GB2312" w:eastAsia="仿宋_GB2312"/>
                <w:szCs w:val="21"/>
              </w:rPr>
              <w:t>91430721727966535B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8" w:hRule="atLeast"/>
        </w:trPr>
        <w:tc>
          <w:tcPr>
            <w:tcW w:w="945" w:type="dxa"/>
            <w:vMerge w:val="continue"/>
            <w:vAlign w:val="center"/>
          </w:tcPr>
          <w:p>
            <w:pPr>
              <w:jc w:val="center"/>
              <w:rPr>
                <w:rFonts w:ascii="仿宋_GB2312" w:eastAsia="仿宋_GB2312"/>
                <w:szCs w:val="21"/>
              </w:rPr>
            </w:pPr>
          </w:p>
        </w:tc>
        <w:tc>
          <w:tcPr>
            <w:tcW w:w="150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业绩类型</w:t>
            </w:r>
          </w:p>
        </w:tc>
        <w:tc>
          <w:tcPr>
            <w:tcW w:w="3225"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w:t>
            </w:r>
          </w:p>
        </w:tc>
        <w:tc>
          <w:tcPr>
            <w:tcW w:w="151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default" w:ascii="仿宋_GB2312" w:hAnsi="MicrosoftYaHei" w:eastAsia="仿宋_GB2312"/>
                <w:color w:val="000000"/>
                <w:szCs w:val="21"/>
                <w:lang w:val="en-US" w:eastAsia="zh-CN"/>
              </w:rPr>
              <w:t>业绩对应资质等级</w:t>
            </w:r>
          </w:p>
        </w:tc>
        <w:tc>
          <w:tcPr>
            <w:tcW w:w="2475" w:type="dxa"/>
            <w:vAlign w:val="center"/>
          </w:tcPr>
          <w:p>
            <w:pPr>
              <w:jc w:val="center"/>
              <w:rPr>
                <w:rFonts w:ascii="仿宋_GB2312" w:eastAsia="仿宋_GB2312"/>
                <w:szCs w:val="21"/>
              </w:rPr>
            </w:pPr>
            <w:r>
              <w:rPr>
                <w:rFonts w:hint="eastAsia" w:ascii="仿宋_GB2312" w:eastAsia="仿宋_GB2312"/>
                <w:szCs w:val="21"/>
              </w:rPr>
              <w:t>建筑工程施工总承包壹级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945" w:type="dxa"/>
            <w:vMerge w:val="continue"/>
            <w:vAlign w:val="center"/>
          </w:tcPr>
          <w:p>
            <w:pPr>
              <w:jc w:val="center"/>
              <w:rPr>
                <w:rFonts w:hint="eastAsia" w:ascii="仿宋_GB2312" w:hAnsi="MicrosoftYaHei" w:eastAsia="仿宋_GB2312"/>
                <w:color w:val="000000"/>
                <w:szCs w:val="21"/>
              </w:rPr>
            </w:pPr>
          </w:p>
        </w:tc>
        <w:tc>
          <w:tcPr>
            <w:tcW w:w="1500" w:type="dxa"/>
            <w:vAlign w:val="center"/>
          </w:tcPr>
          <w:p>
            <w:pPr>
              <w:jc w:val="center"/>
              <w:rPr>
                <w:rFonts w:hint="eastAsia" w:ascii="仿宋_GB2312" w:hAnsi="MicrosoftYaHei" w:eastAsia="仿宋_GB2312"/>
                <w:color w:val="000000"/>
                <w:szCs w:val="21"/>
              </w:rPr>
            </w:pPr>
            <w:r>
              <w:rPr>
                <w:rFonts w:hint="default" w:ascii="仿宋_GB2312" w:hAnsi="MicrosoftYaHei" w:eastAsia="仿宋_GB2312"/>
                <w:color w:val="000000"/>
                <w:szCs w:val="21"/>
                <w:lang w:val="en-US" w:eastAsia="zh-CN"/>
              </w:rPr>
              <w:t>工程项目规模等级及详细技术指标</w:t>
            </w:r>
          </w:p>
        </w:tc>
        <w:tc>
          <w:tcPr>
            <w:tcW w:w="7215" w:type="dxa"/>
            <w:gridSpan w:val="3"/>
            <w:vAlign w:val="center"/>
          </w:tcPr>
          <w:p>
            <w:pPr>
              <w:jc w:val="left"/>
              <w:rPr>
                <w:rFonts w:hint="eastAsia" w:ascii="仿宋_GB2312" w:hAnsi="MicrosoftYaHei" w:eastAsia="仿宋_GB2312"/>
                <w:color w:val="000000"/>
                <w:szCs w:val="21"/>
              </w:rPr>
            </w:pPr>
            <w:r>
              <w:rPr>
                <w:rFonts w:hint="eastAsia" w:ascii="仿宋_GB2312" w:hAnsi="仿宋_GB2312" w:eastAsia="仿宋_GB2312" w:cs="仿宋_GB2312"/>
                <w:color w:val="000000"/>
                <w:szCs w:val="21"/>
              </w:rPr>
              <w:t>本项目大楼主体为框架-剪力墙结构，基础为人工挖孔灌注桩，建筑面积42891.72平方米，地上26层，地下3层</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建筑高度99.84米，</w:t>
            </w:r>
            <w:r>
              <w:rPr>
                <w:rFonts w:hint="eastAsia" w:ascii="仿宋_GB2312" w:hAnsi="仿宋_GB2312" w:eastAsia="仿宋_GB2312" w:cs="仿宋_GB2312"/>
                <w:color w:val="000000"/>
                <w:szCs w:val="21"/>
              </w:rPr>
              <w:t>合同价24119.2465万元。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945" w:type="dxa"/>
            <w:vMerge w:val="continue"/>
            <w:vAlign w:val="center"/>
          </w:tcPr>
          <w:p>
            <w:pPr>
              <w:jc w:val="center"/>
              <w:rPr>
                <w:rFonts w:hint="eastAsia" w:ascii="仿宋_GB2312" w:hAnsi="MicrosoftYaHei" w:eastAsia="仿宋_GB2312"/>
                <w:color w:val="000000"/>
                <w:szCs w:val="21"/>
              </w:rPr>
            </w:pPr>
          </w:p>
        </w:tc>
        <w:tc>
          <w:tcPr>
            <w:tcW w:w="1500" w:type="dxa"/>
            <w:vAlign w:val="center"/>
          </w:tcPr>
          <w:p>
            <w:pPr>
              <w:jc w:val="center"/>
              <w:rPr>
                <w:rFonts w:hint="eastAsia" w:ascii="仿宋_GB2312" w:hAnsi="MicrosoftYaHei" w:eastAsia="仿宋_GB2312"/>
                <w:color w:val="000000"/>
                <w:szCs w:val="21"/>
              </w:rPr>
            </w:pPr>
            <w:r>
              <w:rPr>
                <w:rFonts w:hint="default" w:ascii="仿宋_GB2312" w:hAnsi="MicrosoftYaHei" w:eastAsia="仿宋_GB2312"/>
                <w:color w:val="000000"/>
                <w:szCs w:val="21"/>
                <w:lang w:val="en-US" w:eastAsia="zh-CN"/>
              </w:rPr>
              <w:t>起始时间</w:t>
            </w:r>
          </w:p>
        </w:tc>
        <w:tc>
          <w:tcPr>
            <w:tcW w:w="322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2016-09-08</w:t>
            </w:r>
          </w:p>
        </w:tc>
        <w:tc>
          <w:tcPr>
            <w:tcW w:w="1515" w:type="dxa"/>
            <w:vAlign w:val="center"/>
          </w:tcPr>
          <w:p>
            <w:pPr>
              <w:jc w:val="center"/>
              <w:rPr>
                <w:rFonts w:hint="eastAsia" w:ascii="仿宋_GB2312" w:hAnsi="MicrosoftYaHei" w:eastAsia="仿宋_GB2312"/>
                <w:color w:val="000000"/>
                <w:szCs w:val="21"/>
              </w:rPr>
            </w:pPr>
            <w:r>
              <w:rPr>
                <w:rFonts w:hint="default" w:ascii="仿宋_GB2312" w:hAnsi="MicrosoftYaHei" w:eastAsia="仿宋_GB2312"/>
                <w:color w:val="000000"/>
                <w:szCs w:val="21"/>
                <w:lang w:val="en-US" w:eastAsia="zh-CN"/>
              </w:rPr>
              <w:t>结束时间</w:t>
            </w:r>
          </w:p>
        </w:tc>
        <w:tc>
          <w:tcPr>
            <w:tcW w:w="247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2022-09-10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945" w:type="dxa"/>
            <w:vMerge w:val="continue"/>
            <w:vAlign w:val="center"/>
          </w:tcPr>
          <w:p>
            <w:pPr>
              <w:jc w:val="center"/>
              <w:rPr>
                <w:rFonts w:ascii="仿宋_GB2312" w:eastAsia="仿宋_GB2312"/>
                <w:szCs w:val="21"/>
              </w:rPr>
            </w:pPr>
          </w:p>
        </w:tc>
        <w:tc>
          <w:tcPr>
            <w:tcW w:w="8715" w:type="dxa"/>
            <w:gridSpan w:val="4"/>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8" w:lineRule="atLeast"/>
              <w:ind w:left="0" w:right="0"/>
              <w:jc w:val="center"/>
              <w:rPr>
                <w:rFonts w:ascii="仿宋_GB2312" w:eastAsia="仿宋_GB2312"/>
                <w:szCs w:val="21"/>
              </w:rPr>
            </w:pPr>
            <w:r>
              <w:rPr>
                <w:rFonts w:hint="default" w:ascii="仿宋_GB2312" w:hAnsi="MicrosoftYaHei" w:eastAsia="仿宋_GB2312" w:cstheme="minorBidi"/>
                <w:color w:val="000000"/>
                <w:kern w:val="2"/>
                <w:sz w:val="21"/>
                <w:szCs w:val="21"/>
                <w:lang w:val="en-US" w:eastAsia="zh-CN" w:bidi="ar-SA"/>
              </w:rPr>
              <w:t>勘察、设计单位起始时间为工作开始时间，施工、监理单位起始时间为实际开工日期，勘察、设计单位结束时间为工作结束时间，施工、监理单位起始时间为实际竣工日期。</w:t>
            </w:r>
          </w:p>
        </w:tc>
      </w:tr>
    </w:tbl>
    <w:p>
      <w:pPr>
        <w:ind w:firstLine="480" w:firstLineChars="200"/>
        <w:rPr>
          <w:rFonts w:hint="eastAsia" w:ascii="楷体" w:hAnsi="楷体" w:eastAsia="楷体" w:cs="楷体"/>
          <w:color w:val="C0504D" w:themeColor="accent2"/>
          <w:kern w:val="2"/>
          <w:sz w:val="24"/>
          <w:szCs w:val="24"/>
          <w:lang w:val="en-US" w:eastAsia="zh-CN" w:bidi="ar-SA"/>
          <w14:textFill>
            <w14:solidFill>
              <w14:schemeClr w14:val="accent2"/>
            </w14:solidFill>
          </w14:textFill>
        </w:rPr>
      </w:pPr>
    </w:p>
    <w:tbl>
      <w:tblPr>
        <w:tblStyle w:val="6"/>
        <w:tblpPr w:leftFromText="180" w:rightFromText="180" w:vertAnchor="text" w:horzAnchor="page" w:tblpXSpec="center" w:tblpY="656"/>
        <w:tblOverlap w:val="never"/>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1755"/>
        <w:gridCol w:w="1380"/>
        <w:gridCol w:w="22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530" w:type="dxa"/>
            <w:gridSpan w:val="5"/>
            <w:vAlign w:val="center"/>
          </w:tcPr>
          <w:p>
            <w:pPr>
              <w:jc w:val="center"/>
              <w:rPr>
                <w:rFonts w:ascii="仿宋_GB2312" w:eastAsia="仿宋_GB2312"/>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企业名称</w:t>
            </w:r>
          </w:p>
        </w:tc>
        <w:tc>
          <w:tcPr>
            <w:tcW w:w="1755" w:type="dxa"/>
            <w:vAlign w:val="center"/>
          </w:tcPr>
          <w:p>
            <w:pPr>
              <w:jc w:val="center"/>
              <w:rPr>
                <w:rFonts w:ascii="仿宋_GB2312" w:eastAsia="仿宋_GB2312"/>
                <w:szCs w:val="21"/>
              </w:rPr>
            </w:pPr>
            <w:r>
              <w:rPr>
                <w:rFonts w:hint="eastAsia" w:ascii="仿宋_GB2312" w:eastAsia="仿宋_GB2312"/>
                <w:szCs w:val="21"/>
              </w:rPr>
              <w:t>岗位类型</w:t>
            </w:r>
          </w:p>
        </w:tc>
        <w:tc>
          <w:tcPr>
            <w:tcW w:w="1380" w:type="dxa"/>
            <w:vAlign w:val="center"/>
          </w:tcPr>
          <w:p>
            <w:pPr>
              <w:jc w:val="center"/>
              <w:rPr>
                <w:rFonts w:ascii="仿宋_GB2312" w:eastAsia="仿宋_GB2312"/>
                <w:szCs w:val="21"/>
              </w:rPr>
            </w:pPr>
            <w:r>
              <w:rPr>
                <w:rFonts w:hint="eastAsia" w:ascii="仿宋_GB2312" w:eastAsia="仿宋_GB2312"/>
                <w:szCs w:val="21"/>
              </w:rPr>
              <w:t>姓名</w:t>
            </w:r>
          </w:p>
        </w:tc>
        <w:tc>
          <w:tcPr>
            <w:tcW w:w="2220" w:type="dxa"/>
            <w:vAlign w:val="center"/>
          </w:tcPr>
          <w:p>
            <w:pPr>
              <w:jc w:val="center"/>
              <w:rPr>
                <w:rFonts w:ascii="仿宋_GB2312" w:eastAsia="仿宋_GB2312"/>
                <w:szCs w:val="21"/>
              </w:rPr>
            </w:pPr>
            <w:r>
              <w:rPr>
                <w:rFonts w:hint="eastAsia" w:ascii="仿宋_GB2312" w:eastAsia="仿宋_GB2312"/>
                <w:szCs w:val="21"/>
              </w:rPr>
              <w:t>身份证号码</w:t>
            </w:r>
          </w:p>
        </w:tc>
        <w:tc>
          <w:tcPr>
            <w:tcW w:w="1920"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湖南德成建设工程有限公司</w:t>
            </w:r>
          </w:p>
        </w:tc>
        <w:tc>
          <w:tcPr>
            <w:tcW w:w="1755" w:type="dxa"/>
            <w:vAlign w:val="center"/>
          </w:tcPr>
          <w:p>
            <w:pPr>
              <w:jc w:val="center"/>
              <w:rPr>
                <w:rFonts w:ascii="仿宋_GB2312" w:eastAsia="仿宋_GB2312"/>
                <w:szCs w:val="21"/>
              </w:rPr>
            </w:pPr>
            <w:r>
              <w:rPr>
                <w:rFonts w:hint="eastAsia" w:ascii="仿宋_GB2312" w:eastAsia="仿宋_GB2312"/>
                <w:szCs w:val="21"/>
              </w:rPr>
              <w:t>施工员</w:t>
            </w:r>
          </w:p>
        </w:tc>
        <w:tc>
          <w:tcPr>
            <w:tcW w:w="1380" w:type="dxa"/>
            <w:vAlign w:val="center"/>
          </w:tcPr>
          <w:p>
            <w:pPr>
              <w:jc w:val="center"/>
              <w:rPr>
                <w:rFonts w:ascii="仿宋_GB2312" w:eastAsia="仿宋_GB2312"/>
                <w:szCs w:val="21"/>
              </w:rPr>
            </w:pPr>
            <w:r>
              <w:rPr>
                <w:rFonts w:hint="eastAsia" w:ascii="仿宋_GB2312" w:eastAsia="仿宋_GB2312"/>
                <w:szCs w:val="21"/>
              </w:rPr>
              <w:t>王晓博</w:t>
            </w:r>
          </w:p>
        </w:tc>
        <w:tc>
          <w:tcPr>
            <w:tcW w:w="2220" w:type="dxa"/>
            <w:vAlign w:val="center"/>
          </w:tcPr>
          <w:p>
            <w:pPr>
              <w:jc w:val="center"/>
              <w:rPr>
                <w:rFonts w:ascii="仿宋_GB2312" w:eastAsia="仿宋_GB2312"/>
                <w:szCs w:val="21"/>
              </w:rPr>
            </w:pPr>
            <w:r>
              <w:rPr>
                <w:rFonts w:hint="eastAsia" w:ascii="仿宋_GB2312" w:eastAsia="仿宋_GB2312"/>
                <w:szCs w:val="21"/>
              </w:rPr>
              <w:t>4325</w:t>
            </w:r>
            <w:r>
              <w:rPr>
                <w:rFonts w:hint="eastAsia" w:ascii="宋体" w:hAnsi="宋体" w:eastAsia="宋体" w:cs="宋体"/>
                <w:color w:val="auto"/>
                <w:szCs w:val="21"/>
              </w:rPr>
              <w:t>＊＊＊＊</w:t>
            </w:r>
            <w:r>
              <w:rPr>
                <w:rFonts w:hint="eastAsia" w:ascii="仿宋_GB2312" w:eastAsia="仿宋_GB2312"/>
                <w:szCs w:val="21"/>
              </w:rPr>
              <w:t>0695</w:t>
            </w:r>
          </w:p>
        </w:tc>
        <w:tc>
          <w:tcPr>
            <w:tcW w:w="1920" w:type="dxa"/>
            <w:vAlign w:val="center"/>
          </w:tcPr>
          <w:p>
            <w:pPr>
              <w:jc w:val="center"/>
              <w:rPr>
                <w:rFonts w:ascii="仿宋_GB2312" w:eastAsia="仿宋_GB2312"/>
                <w:szCs w:val="21"/>
              </w:rPr>
            </w:pPr>
            <w:r>
              <w:rPr>
                <w:rFonts w:hint="eastAsia" w:ascii="仿宋_GB2312" w:eastAsia="仿宋_GB2312"/>
                <w:szCs w:val="21"/>
              </w:rPr>
              <w:t>101011301785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湖南德成建设工程有限公司</w:t>
            </w:r>
          </w:p>
        </w:tc>
        <w:tc>
          <w:tcPr>
            <w:tcW w:w="1755" w:type="dxa"/>
            <w:vAlign w:val="center"/>
          </w:tcPr>
          <w:p>
            <w:pPr>
              <w:jc w:val="center"/>
              <w:rPr>
                <w:rFonts w:ascii="仿宋_GB2312" w:eastAsia="仿宋_GB2312"/>
                <w:szCs w:val="21"/>
              </w:rPr>
            </w:pPr>
            <w:r>
              <w:rPr>
                <w:rFonts w:hint="eastAsia" w:ascii="仿宋_GB2312" w:eastAsia="仿宋_GB2312"/>
                <w:szCs w:val="21"/>
              </w:rPr>
              <w:t>施工员</w:t>
            </w:r>
          </w:p>
        </w:tc>
        <w:tc>
          <w:tcPr>
            <w:tcW w:w="1380" w:type="dxa"/>
            <w:vAlign w:val="center"/>
          </w:tcPr>
          <w:p>
            <w:pPr>
              <w:jc w:val="center"/>
              <w:rPr>
                <w:rFonts w:ascii="仿宋_GB2312" w:eastAsia="仿宋_GB2312"/>
                <w:szCs w:val="21"/>
              </w:rPr>
            </w:pPr>
            <w:r>
              <w:rPr>
                <w:rFonts w:hint="eastAsia" w:ascii="仿宋_GB2312" w:eastAsia="仿宋_GB2312"/>
                <w:szCs w:val="21"/>
              </w:rPr>
              <w:t>陶志辉</w:t>
            </w:r>
          </w:p>
        </w:tc>
        <w:tc>
          <w:tcPr>
            <w:tcW w:w="2220" w:type="dxa"/>
            <w:vAlign w:val="center"/>
          </w:tcPr>
          <w:p>
            <w:pPr>
              <w:jc w:val="center"/>
              <w:rPr>
                <w:rFonts w:ascii="仿宋_GB2312" w:eastAsia="仿宋_GB2312"/>
                <w:szCs w:val="21"/>
              </w:rPr>
            </w:pPr>
            <w:r>
              <w:rPr>
                <w:rFonts w:hint="eastAsia" w:ascii="仿宋_GB2312" w:eastAsia="仿宋_GB2312"/>
                <w:szCs w:val="21"/>
              </w:rPr>
              <w:t>4222</w:t>
            </w:r>
            <w:r>
              <w:rPr>
                <w:rFonts w:hint="eastAsia" w:ascii="宋体" w:hAnsi="宋体" w:eastAsia="宋体" w:cs="宋体"/>
                <w:color w:val="auto"/>
                <w:szCs w:val="21"/>
              </w:rPr>
              <w:t>＊＊＊＊</w:t>
            </w:r>
            <w:r>
              <w:rPr>
                <w:rFonts w:hint="eastAsia" w:ascii="仿宋_GB2312" w:eastAsia="仿宋_GB2312"/>
                <w:szCs w:val="21"/>
              </w:rPr>
              <w:t>615X</w:t>
            </w:r>
          </w:p>
        </w:tc>
        <w:tc>
          <w:tcPr>
            <w:tcW w:w="1920" w:type="dxa"/>
            <w:vAlign w:val="center"/>
          </w:tcPr>
          <w:p>
            <w:pPr>
              <w:jc w:val="center"/>
              <w:rPr>
                <w:rFonts w:ascii="仿宋_GB2312" w:eastAsia="仿宋_GB2312"/>
                <w:szCs w:val="21"/>
              </w:rPr>
            </w:pPr>
            <w:r>
              <w:rPr>
                <w:rFonts w:hint="eastAsia" w:ascii="仿宋_GB2312" w:eastAsia="仿宋_GB2312"/>
                <w:szCs w:val="21"/>
              </w:rPr>
              <w:t>101011301786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湖南德成建设工程有限公司</w:t>
            </w:r>
          </w:p>
        </w:tc>
        <w:tc>
          <w:tcPr>
            <w:tcW w:w="1755" w:type="dxa"/>
            <w:vAlign w:val="center"/>
          </w:tcPr>
          <w:p>
            <w:pPr>
              <w:jc w:val="center"/>
              <w:rPr>
                <w:rFonts w:ascii="仿宋_GB2312" w:eastAsia="仿宋_GB2312"/>
                <w:szCs w:val="21"/>
              </w:rPr>
            </w:pPr>
            <w:r>
              <w:rPr>
                <w:rFonts w:hint="eastAsia" w:ascii="仿宋_GB2312" w:eastAsia="仿宋_GB2312"/>
                <w:szCs w:val="21"/>
              </w:rPr>
              <w:t>质量员</w:t>
            </w:r>
          </w:p>
        </w:tc>
        <w:tc>
          <w:tcPr>
            <w:tcW w:w="1380" w:type="dxa"/>
            <w:vAlign w:val="center"/>
          </w:tcPr>
          <w:p>
            <w:pPr>
              <w:jc w:val="center"/>
              <w:rPr>
                <w:rFonts w:ascii="仿宋_GB2312" w:eastAsia="仿宋_GB2312"/>
                <w:szCs w:val="21"/>
              </w:rPr>
            </w:pPr>
            <w:r>
              <w:rPr>
                <w:rFonts w:hint="eastAsia" w:ascii="仿宋_GB2312" w:eastAsia="仿宋_GB2312"/>
                <w:szCs w:val="21"/>
              </w:rPr>
              <w:t>谭国华</w:t>
            </w:r>
          </w:p>
        </w:tc>
        <w:tc>
          <w:tcPr>
            <w:tcW w:w="2220"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6332</w:t>
            </w:r>
          </w:p>
        </w:tc>
        <w:tc>
          <w:tcPr>
            <w:tcW w:w="1920" w:type="dxa"/>
            <w:vAlign w:val="center"/>
          </w:tcPr>
          <w:p>
            <w:pPr>
              <w:jc w:val="center"/>
              <w:rPr>
                <w:rFonts w:ascii="仿宋_GB2312" w:eastAsia="仿宋_GB2312"/>
                <w:szCs w:val="21"/>
              </w:rPr>
            </w:pPr>
            <w:r>
              <w:rPr>
                <w:rFonts w:hint="eastAsia" w:ascii="仿宋_GB2312" w:eastAsia="仿宋_GB2312"/>
                <w:szCs w:val="21"/>
              </w:rPr>
              <w:t>101041102352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湖南德成建设工程有限公司</w:t>
            </w:r>
          </w:p>
        </w:tc>
        <w:tc>
          <w:tcPr>
            <w:tcW w:w="1755" w:type="dxa"/>
            <w:vAlign w:val="center"/>
          </w:tcPr>
          <w:p>
            <w:pPr>
              <w:jc w:val="center"/>
              <w:rPr>
                <w:rFonts w:ascii="仿宋_GB2312" w:eastAsia="仿宋_GB2312"/>
                <w:szCs w:val="21"/>
              </w:rPr>
            </w:pPr>
            <w:r>
              <w:rPr>
                <w:rFonts w:hint="eastAsia" w:ascii="仿宋_GB2312" w:eastAsia="仿宋_GB2312"/>
                <w:szCs w:val="21"/>
              </w:rPr>
              <w:t>安全员</w:t>
            </w:r>
          </w:p>
        </w:tc>
        <w:tc>
          <w:tcPr>
            <w:tcW w:w="1380" w:type="dxa"/>
            <w:vAlign w:val="center"/>
          </w:tcPr>
          <w:p>
            <w:pPr>
              <w:jc w:val="center"/>
              <w:rPr>
                <w:rFonts w:ascii="仿宋_GB2312" w:eastAsia="仿宋_GB2312"/>
                <w:szCs w:val="21"/>
              </w:rPr>
            </w:pPr>
            <w:r>
              <w:rPr>
                <w:rFonts w:hint="eastAsia" w:ascii="仿宋_GB2312" w:eastAsia="仿宋_GB2312"/>
                <w:szCs w:val="21"/>
              </w:rPr>
              <w:t>王永平</w:t>
            </w:r>
          </w:p>
        </w:tc>
        <w:tc>
          <w:tcPr>
            <w:tcW w:w="2220" w:type="dxa"/>
            <w:vAlign w:val="center"/>
          </w:tcPr>
          <w:p>
            <w:pPr>
              <w:jc w:val="center"/>
              <w:rPr>
                <w:rFonts w:ascii="仿宋_GB2312" w:eastAsia="仿宋_GB2312"/>
                <w:szCs w:val="21"/>
              </w:rPr>
            </w:pPr>
            <w:r>
              <w:rPr>
                <w:rFonts w:hint="eastAsia" w:ascii="仿宋_GB2312" w:eastAsia="仿宋_GB2312"/>
                <w:szCs w:val="21"/>
              </w:rPr>
              <w:t>4307</w:t>
            </w:r>
            <w:r>
              <w:rPr>
                <w:rFonts w:hint="eastAsia" w:ascii="宋体" w:hAnsi="宋体" w:eastAsia="宋体" w:cs="宋体"/>
                <w:color w:val="auto"/>
                <w:szCs w:val="21"/>
              </w:rPr>
              <w:t>＊＊＊＊</w:t>
            </w:r>
            <w:r>
              <w:rPr>
                <w:rFonts w:hint="eastAsia" w:ascii="仿宋_GB2312" w:eastAsia="仿宋_GB2312"/>
                <w:szCs w:val="21"/>
              </w:rPr>
              <w:t>5816</w:t>
            </w:r>
          </w:p>
        </w:tc>
        <w:tc>
          <w:tcPr>
            <w:tcW w:w="1920" w:type="dxa"/>
            <w:vAlign w:val="center"/>
          </w:tcPr>
          <w:p>
            <w:pPr>
              <w:jc w:val="center"/>
              <w:rPr>
                <w:rFonts w:ascii="仿宋_GB2312" w:eastAsia="仿宋_GB2312"/>
                <w:szCs w:val="21"/>
              </w:rPr>
            </w:pPr>
            <w:r>
              <w:rPr>
                <w:rFonts w:hint="eastAsia" w:ascii="仿宋_GB2312" w:eastAsia="仿宋_GB2312"/>
                <w:szCs w:val="21"/>
              </w:rPr>
              <w:t>43182020003383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湖南德成建设工程有限公司</w:t>
            </w:r>
          </w:p>
        </w:tc>
        <w:tc>
          <w:tcPr>
            <w:tcW w:w="1755" w:type="dxa"/>
            <w:vAlign w:val="center"/>
          </w:tcPr>
          <w:p>
            <w:pPr>
              <w:jc w:val="center"/>
              <w:rPr>
                <w:rFonts w:ascii="仿宋_GB2312" w:eastAsia="仿宋_GB2312"/>
                <w:szCs w:val="21"/>
              </w:rPr>
            </w:pPr>
            <w:r>
              <w:rPr>
                <w:rFonts w:hint="eastAsia" w:ascii="仿宋_GB2312" w:eastAsia="仿宋_GB2312"/>
                <w:szCs w:val="21"/>
              </w:rPr>
              <w:t>安全员</w:t>
            </w:r>
          </w:p>
        </w:tc>
        <w:tc>
          <w:tcPr>
            <w:tcW w:w="1380" w:type="dxa"/>
            <w:vAlign w:val="center"/>
          </w:tcPr>
          <w:p>
            <w:pPr>
              <w:jc w:val="center"/>
              <w:rPr>
                <w:rFonts w:ascii="仿宋_GB2312" w:eastAsia="仿宋_GB2312"/>
                <w:szCs w:val="21"/>
              </w:rPr>
            </w:pPr>
            <w:r>
              <w:rPr>
                <w:rFonts w:hint="eastAsia" w:ascii="仿宋_GB2312" w:eastAsia="仿宋_GB2312"/>
                <w:szCs w:val="21"/>
              </w:rPr>
              <w:t>杨定湘</w:t>
            </w:r>
          </w:p>
        </w:tc>
        <w:tc>
          <w:tcPr>
            <w:tcW w:w="2220" w:type="dxa"/>
            <w:vAlign w:val="center"/>
          </w:tcPr>
          <w:p>
            <w:pPr>
              <w:jc w:val="center"/>
              <w:rPr>
                <w:rFonts w:ascii="仿宋_GB2312" w:eastAsia="仿宋_GB2312"/>
                <w:szCs w:val="21"/>
              </w:rPr>
            </w:pPr>
            <w:r>
              <w:rPr>
                <w:rFonts w:hint="eastAsia" w:ascii="仿宋_GB2312" w:eastAsia="仿宋_GB2312"/>
                <w:szCs w:val="21"/>
              </w:rPr>
              <w:t>4307</w:t>
            </w:r>
            <w:r>
              <w:rPr>
                <w:rFonts w:hint="eastAsia" w:ascii="宋体" w:hAnsi="宋体" w:eastAsia="宋体" w:cs="宋体"/>
                <w:color w:val="auto"/>
                <w:szCs w:val="21"/>
              </w:rPr>
              <w:t>＊＊＊＊</w:t>
            </w:r>
            <w:r>
              <w:rPr>
                <w:rFonts w:hint="eastAsia" w:ascii="仿宋_GB2312" w:eastAsia="仿宋_GB2312"/>
                <w:szCs w:val="21"/>
              </w:rPr>
              <w:t>3736</w:t>
            </w:r>
          </w:p>
        </w:tc>
        <w:tc>
          <w:tcPr>
            <w:tcW w:w="1920" w:type="dxa"/>
            <w:vAlign w:val="center"/>
          </w:tcPr>
          <w:p>
            <w:pPr>
              <w:jc w:val="center"/>
              <w:rPr>
                <w:rFonts w:ascii="仿宋_GB2312" w:eastAsia="仿宋_GB2312"/>
                <w:szCs w:val="21"/>
              </w:rPr>
            </w:pPr>
            <w:r>
              <w:rPr>
                <w:rFonts w:hint="eastAsia" w:ascii="仿宋_GB2312" w:eastAsia="仿宋_GB2312"/>
                <w:szCs w:val="21"/>
              </w:rPr>
              <w:t>107051300008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湖南方圆工程咨询监理有限公司</w:t>
            </w:r>
          </w:p>
        </w:tc>
        <w:tc>
          <w:tcPr>
            <w:tcW w:w="1755" w:type="dxa"/>
            <w:vAlign w:val="center"/>
          </w:tcPr>
          <w:p>
            <w:pPr>
              <w:jc w:val="center"/>
              <w:rPr>
                <w:rFonts w:ascii="仿宋_GB2312" w:eastAsia="仿宋_GB2312"/>
                <w:szCs w:val="21"/>
              </w:rPr>
            </w:pPr>
            <w:r>
              <w:rPr>
                <w:rFonts w:hint="eastAsia" w:ascii="仿宋_GB2312" w:eastAsia="仿宋_GB2312"/>
                <w:szCs w:val="21"/>
              </w:rPr>
              <w:t>专业监理工程师</w:t>
            </w:r>
          </w:p>
        </w:tc>
        <w:tc>
          <w:tcPr>
            <w:tcW w:w="1380" w:type="dxa"/>
            <w:vAlign w:val="center"/>
          </w:tcPr>
          <w:p>
            <w:pPr>
              <w:jc w:val="center"/>
              <w:rPr>
                <w:rFonts w:ascii="仿宋_GB2312" w:eastAsia="仿宋_GB2312"/>
                <w:szCs w:val="21"/>
              </w:rPr>
            </w:pPr>
            <w:r>
              <w:rPr>
                <w:rFonts w:hint="eastAsia" w:ascii="仿宋_GB2312" w:eastAsia="仿宋_GB2312"/>
                <w:szCs w:val="21"/>
              </w:rPr>
              <w:t>张国强</w:t>
            </w:r>
          </w:p>
        </w:tc>
        <w:tc>
          <w:tcPr>
            <w:tcW w:w="2220"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351X</w:t>
            </w:r>
          </w:p>
        </w:tc>
        <w:tc>
          <w:tcPr>
            <w:tcW w:w="1920" w:type="dxa"/>
            <w:vAlign w:val="center"/>
          </w:tcPr>
          <w:p>
            <w:pPr>
              <w:jc w:val="center"/>
              <w:rPr>
                <w:rFonts w:ascii="仿宋_GB2312" w:eastAsia="仿宋_GB2312"/>
                <w:szCs w:val="21"/>
              </w:rPr>
            </w:pPr>
            <w:r>
              <w:rPr>
                <w:rFonts w:hint="eastAsia" w:ascii="仿宋_GB2312" w:eastAsia="仿宋_GB2312"/>
                <w:szCs w:val="21"/>
              </w:rPr>
              <w:t>XS14-S0254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湖南方圆工程咨询监理有限公司</w:t>
            </w:r>
          </w:p>
        </w:tc>
        <w:tc>
          <w:tcPr>
            <w:tcW w:w="1755" w:type="dxa"/>
            <w:vAlign w:val="center"/>
          </w:tcPr>
          <w:p>
            <w:pPr>
              <w:jc w:val="center"/>
              <w:rPr>
                <w:rFonts w:ascii="仿宋_GB2312" w:eastAsia="仿宋_GB2312"/>
                <w:szCs w:val="21"/>
              </w:rPr>
            </w:pPr>
            <w:r>
              <w:rPr>
                <w:rFonts w:hint="eastAsia" w:ascii="仿宋_GB2312" w:eastAsia="仿宋_GB2312"/>
                <w:szCs w:val="21"/>
              </w:rPr>
              <w:t>监理员</w:t>
            </w:r>
          </w:p>
        </w:tc>
        <w:tc>
          <w:tcPr>
            <w:tcW w:w="1380" w:type="dxa"/>
            <w:vAlign w:val="center"/>
          </w:tcPr>
          <w:p>
            <w:pPr>
              <w:jc w:val="center"/>
              <w:rPr>
                <w:rFonts w:ascii="仿宋_GB2312" w:eastAsia="仿宋_GB2312"/>
                <w:szCs w:val="21"/>
              </w:rPr>
            </w:pPr>
            <w:r>
              <w:rPr>
                <w:rFonts w:hint="eastAsia" w:ascii="仿宋_GB2312" w:eastAsia="仿宋_GB2312"/>
                <w:szCs w:val="21"/>
              </w:rPr>
              <w:t>蔡五四</w:t>
            </w:r>
          </w:p>
        </w:tc>
        <w:tc>
          <w:tcPr>
            <w:tcW w:w="2220"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2015</w:t>
            </w:r>
          </w:p>
        </w:tc>
        <w:tc>
          <w:tcPr>
            <w:tcW w:w="1920" w:type="dxa"/>
            <w:vAlign w:val="center"/>
          </w:tcPr>
          <w:p>
            <w:pPr>
              <w:jc w:val="center"/>
              <w:rPr>
                <w:rFonts w:ascii="仿宋_GB2312" w:eastAsia="仿宋_GB2312"/>
                <w:szCs w:val="21"/>
              </w:rPr>
            </w:pPr>
            <w:r>
              <w:rPr>
                <w:rFonts w:hint="eastAsia" w:ascii="仿宋_GB2312" w:eastAsia="仿宋_GB2312"/>
                <w:szCs w:val="21"/>
              </w:rPr>
              <w:t>XY10-S0933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湖南方圆工程咨询监理有限公司</w:t>
            </w:r>
          </w:p>
        </w:tc>
        <w:tc>
          <w:tcPr>
            <w:tcW w:w="1755" w:type="dxa"/>
            <w:vAlign w:val="center"/>
          </w:tcPr>
          <w:p>
            <w:pPr>
              <w:jc w:val="center"/>
              <w:rPr>
                <w:rFonts w:ascii="仿宋_GB2312" w:eastAsia="仿宋_GB2312"/>
                <w:szCs w:val="21"/>
              </w:rPr>
            </w:pPr>
            <w:r>
              <w:rPr>
                <w:rFonts w:hint="eastAsia" w:ascii="仿宋_GB2312" w:eastAsia="仿宋_GB2312"/>
                <w:szCs w:val="21"/>
              </w:rPr>
              <w:t>监理员</w:t>
            </w:r>
          </w:p>
        </w:tc>
        <w:tc>
          <w:tcPr>
            <w:tcW w:w="1380" w:type="dxa"/>
            <w:vAlign w:val="center"/>
          </w:tcPr>
          <w:p>
            <w:pPr>
              <w:jc w:val="center"/>
              <w:rPr>
                <w:rFonts w:ascii="仿宋_GB2312" w:eastAsia="仿宋_GB2312"/>
                <w:szCs w:val="21"/>
              </w:rPr>
            </w:pPr>
            <w:r>
              <w:rPr>
                <w:rFonts w:hint="eastAsia" w:ascii="仿宋_GB2312" w:eastAsia="仿宋_GB2312"/>
                <w:szCs w:val="21"/>
              </w:rPr>
              <w:t>赵云磊</w:t>
            </w:r>
          </w:p>
        </w:tc>
        <w:tc>
          <w:tcPr>
            <w:tcW w:w="2220"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0732</w:t>
            </w:r>
          </w:p>
        </w:tc>
        <w:tc>
          <w:tcPr>
            <w:tcW w:w="1920" w:type="dxa"/>
            <w:vAlign w:val="center"/>
          </w:tcPr>
          <w:p>
            <w:pPr>
              <w:jc w:val="center"/>
              <w:rPr>
                <w:rFonts w:ascii="仿宋_GB2312" w:eastAsia="仿宋_GB2312"/>
                <w:szCs w:val="21"/>
              </w:rPr>
            </w:pPr>
            <w:r>
              <w:rPr>
                <w:rFonts w:hint="eastAsia" w:ascii="仿宋_GB2312" w:eastAsia="仿宋_GB2312"/>
                <w:szCs w:val="21"/>
              </w:rPr>
              <w:t>XY13-S4477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湖南方圆工程咨询监理有限公司</w:t>
            </w:r>
          </w:p>
        </w:tc>
        <w:tc>
          <w:tcPr>
            <w:tcW w:w="1755" w:type="dxa"/>
            <w:vAlign w:val="center"/>
          </w:tcPr>
          <w:p>
            <w:pPr>
              <w:jc w:val="center"/>
              <w:rPr>
                <w:rFonts w:ascii="仿宋_GB2312" w:eastAsia="仿宋_GB2312"/>
                <w:szCs w:val="21"/>
              </w:rPr>
            </w:pPr>
            <w:r>
              <w:rPr>
                <w:rFonts w:hint="eastAsia" w:ascii="仿宋_GB2312" w:eastAsia="仿宋_GB2312"/>
                <w:szCs w:val="21"/>
              </w:rPr>
              <w:t>监理工程师</w:t>
            </w:r>
          </w:p>
        </w:tc>
        <w:tc>
          <w:tcPr>
            <w:tcW w:w="1380" w:type="dxa"/>
            <w:vAlign w:val="center"/>
          </w:tcPr>
          <w:p>
            <w:pPr>
              <w:jc w:val="center"/>
              <w:rPr>
                <w:rFonts w:ascii="仿宋_GB2312" w:eastAsia="仿宋_GB2312"/>
                <w:szCs w:val="21"/>
              </w:rPr>
            </w:pPr>
            <w:r>
              <w:rPr>
                <w:rFonts w:hint="eastAsia" w:ascii="仿宋_GB2312" w:eastAsia="仿宋_GB2312"/>
                <w:szCs w:val="21"/>
              </w:rPr>
              <w:t>王 展</w:t>
            </w:r>
          </w:p>
        </w:tc>
        <w:tc>
          <w:tcPr>
            <w:tcW w:w="2220"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0532</w:t>
            </w:r>
          </w:p>
        </w:tc>
        <w:tc>
          <w:tcPr>
            <w:tcW w:w="1920" w:type="dxa"/>
            <w:vAlign w:val="center"/>
          </w:tcPr>
          <w:p>
            <w:pPr>
              <w:jc w:val="center"/>
              <w:rPr>
                <w:rFonts w:ascii="仿宋_GB2312" w:eastAsia="仿宋_GB2312"/>
                <w:szCs w:val="21"/>
              </w:rPr>
            </w:pPr>
            <w:r>
              <w:rPr>
                <w:rFonts w:hint="eastAsia" w:ascii="仿宋_GB2312" w:eastAsia="仿宋_GB2312"/>
                <w:szCs w:val="21"/>
              </w:rPr>
              <w:t>XS19-A0515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湖南方圆工程咨询监理有限公司</w:t>
            </w:r>
          </w:p>
        </w:tc>
        <w:tc>
          <w:tcPr>
            <w:tcW w:w="1755" w:type="dxa"/>
            <w:vAlign w:val="center"/>
          </w:tcPr>
          <w:p>
            <w:pPr>
              <w:jc w:val="center"/>
              <w:rPr>
                <w:rFonts w:ascii="仿宋_GB2312" w:eastAsia="仿宋_GB2312"/>
                <w:szCs w:val="21"/>
              </w:rPr>
            </w:pPr>
            <w:r>
              <w:rPr>
                <w:rFonts w:hint="eastAsia" w:ascii="仿宋_GB2312" w:eastAsia="仿宋_GB2312"/>
                <w:szCs w:val="21"/>
              </w:rPr>
              <w:t>监理工程师</w:t>
            </w:r>
          </w:p>
        </w:tc>
        <w:tc>
          <w:tcPr>
            <w:tcW w:w="1380" w:type="dxa"/>
            <w:vAlign w:val="center"/>
          </w:tcPr>
          <w:p>
            <w:pPr>
              <w:jc w:val="center"/>
              <w:rPr>
                <w:rFonts w:ascii="仿宋_GB2312" w:eastAsia="仿宋_GB2312"/>
                <w:szCs w:val="21"/>
              </w:rPr>
            </w:pPr>
            <w:r>
              <w:rPr>
                <w:rFonts w:hint="eastAsia" w:ascii="仿宋_GB2312" w:eastAsia="仿宋_GB2312"/>
                <w:szCs w:val="21"/>
              </w:rPr>
              <w:t>刘彦邦</w:t>
            </w:r>
          </w:p>
        </w:tc>
        <w:tc>
          <w:tcPr>
            <w:tcW w:w="2220"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7415</w:t>
            </w:r>
          </w:p>
        </w:tc>
        <w:tc>
          <w:tcPr>
            <w:tcW w:w="1920" w:type="dxa"/>
            <w:vAlign w:val="center"/>
          </w:tcPr>
          <w:p>
            <w:pPr>
              <w:jc w:val="center"/>
              <w:rPr>
                <w:rFonts w:ascii="仿宋_GB2312" w:eastAsia="仿宋_GB2312"/>
                <w:szCs w:val="21"/>
              </w:rPr>
            </w:pPr>
            <w:r>
              <w:rPr>
                <w:rFonts w:hint="eastAsia" w:ascii="仿宋_GB2312" w:eastAsia="仿宋_GB2312"/>
                <w:szCs w:val="21"/>
              </w:rPr>
              <w:t>XS19-A0511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55" w:type="dxa"/>
            <w:vAlign w:val="center"/>
          </w:tcPr>
          <w:p>
            <w:pPr>
              <w:jc w:val="center"/>
              <w:rPr>
                <w:rFonts w:ascii="仿宋_GB2312" w:eastAsia="仿宋_GB2312"/>
                <w:szCs w:val="21"/>
              </w:rPr>
            </w:pPr>
            <w:r>
              <w:rPr>
                <w:rFonts w:hint="eastAsia" w:ascii="仿宋_GB2312" w:eastAsia="仿宋_GB2312"/>
                <w:szCs w:val="21"/>
              </w:rPr>
              <w:t>湖南方圆工程咨询监理有限公司</w:t>
            </w:r>
          </w:p>
        </w:tc>
        <w:tc>
          <w:tcPr>
            <w:tcW w:w="1755" w:type="dxa"/>
            <w:vAlign w:val="center"/>
          </w:tcPr>
          <w:p>
            <w:pPr>
              <w:jc w:val="center"/>
              <w:rPr>
                <w:rFonts w:ascii="仿宋_GB2312" w:eastAsia="仿宋_GB2312"/>
                <w:szCs w:val="21"/>
              </w:rPr>
            </w:pPr>
            <w:r>
              <w:rPr>
                <w:rFonts w:hint="eastAsia" w:ascii="仿宋_GB2312" w:eastAsia="仿宋_GB2312"/>
                <w:szCs w:val="21"/>
              </w:rPr>
              <w:t>监理工程师</w:t>
            </w:r>
          </w:p>
        </w:tc>
        <w:tc>
          <w:tcPr>
            <w:tcW w:w="1380" w:type="dxa"/>
            <w:vAlign w:val="center"/>
          </w:tcPr>
          <w:p>
            <w:pPr>
              <w:jc w:val="center"/>
              <w:rPr>
                <w:rFonts w:ascii="仿宋_GB2312" w:eastAsia="仿宋_GB2312"/>
                <w:szCs w:val="21"/>
              </w:rPr>
            </w:pPr>
            <w:r>
              <w:rPr>
                <w:rFonts w:hint="eastAsia" w:ascii="仿宋_GB2312" w:eastAsia="仿宋_GB2312"/>
                <w:szCs w:val="21"/>
              </w:rPr>
              <w:t>彭锋</w:t>
            </w:r>
          </w:p>
        </w:tc>
        <w:tc>
          <w:tcPr>
            <w:tcW w:w="2220" w:type="dxa"/>
            <w:vAlign w:val="center"/>
          </w:tcPr>
          <w:p>
            <w:pPr>
              <w:jc w:val="center"/>
              <w:rPr>
                <w:rFonts w:ascii="仿宋_GB2312" w:eastAsia="仿宋_GB2312"/>
                <w:szCs w:val="21"/>
              </w:rPr>
            </w:pPr>
            <w:r>
              <w:rPr>
                <w:rFonts w:hint="eastAsia" w:ascii="仿宋_GB2312" w:eastAsia="仿宋_GB2312"/>
                <w:szCs w:val="21"/>
              </w:rPr>
              <w:t>430</w:t>
            </w:r>
            <w:r>
              <w:rPr>
                <w:rFonts w:hint="eastAsia" w:ascii="宋体" w:hAnsi="宋体" w:eastAsia="宋体" w:cs="宋体"/>
                <w:color w:val="auto"/>
                <w:szCs w:val="21"/>
              </w:rPr>
              <w:t>＊＊＊＊</w:t>
            </w:r>
            <w:r>
              <w:rPr>
                <w:rFonts w:hint="eastAsia" w:ascii="仿宋_GB2312" w:eastAsia="仿宋_GB2312"/>
                <w:szCs w:val="21"/>
              </w:rPr>
              <w:t>1053</w:t>
            </w:r>
          </w:p>
        </w:tc>
        <w:tc>
          <w:tcPr>
            <w:tcW w:w="1920" w:type="dxa"/>
            <w:vAlign w:val="center"/>
          </w:tcPr>
          <w:p>
            <w:pPr>
              <w:jc w:val="center"/>
              <w:rPr>
                <w:rFonts w:ascii="仿宋_GB2312" w:eastAsia="仿宋_GB2312"/>
                <w:szCs w:val="21"/>
              </w:rPr>
            </w:pPr>
            <w:r>
              <w:rPr>
                <w:rFonts w:hint="eastAsia" w:ascii="仿宋_GB2312" w:eastAsia="仿宋_GB2312"/>
                <w:szCs w:val="21"/>
              </w:rPr>
              <w:t>XS20-A0653</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eastAsia="仿宋_GB2312"/>
          <w:sz w:val="32"/>
          <w:szCs w:val="32"/>
        </w:rPr>
      </w:pPr>
    </w:p>
    <w:tbl>
      <w:tblPr>
        <w:tblStyle w:val="6"/>
        <w:tblpPr w:leftFromText="180" w:rightFromText="180" w:vertAnchor="text" w:horzAnchor="page" w:tblpX="1212" w:tblpY="572"/>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2"/>
        <w:gridCol w:w="1138"/>
        <w:gridCol w:w="226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47" w:type="dxa"/>
            <w:gridSpan w:val="6"/>
            <w:vAlign w:val="center"/>
          </w:tcPr>
          <w:p>
            <w:pPr>
              <w:jc w:val="center"/>
              <w:rPr>
                <w:rFonts w:ascii="仿宋_GB2312" w:eastAsia="仿宋_GB2312"/>
                <w:szCs w:val="21"/>
              </w:rPr>
            </w:pPr>
            <w:r>
              <w:rPr>
                <w:rFonts w:hint="eastAsia" w:ascii="仿宋_GB2312" w:hAnsi="MicrosoftYaHei" w:eastAsia="仿宋_GB2312"/>
                <w:b/>
                <w:bCs/>
                <w:color w:val="000000"/>
                <w:sz w:val="32"/>
                <w:szCs w:val="32"/>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jc w:val="center"/>
              <w:rPr>
                <w:rFonts w:ascii="仿宋_GB2312" w:eastAsia="仿宋_GB2312"/>
                <w:szCs w:val="21"/>
              </w:rPr>
            </w:pPr>
            <w:r>
              <w:rPr>
                <w:rFonts w:hint="eastAsia" w:ascii="仿宋_GB2312" w:eastAsia="仿宋_GB2312"/>
                <w:szCs w:val="21"/>
              </w:rPr>
              <w:t>企业名称</w:t>
            </w:r>
          </w:p>
        </w:tc>
        <w:tc>
          <w:tcPr>
            <w:tcW w:w="1272" w:type="dxa"/>
            <w:vAlign w:val="center"/>
          </w:tcPr>
          <w:p>
            <w:pPr>
              <w:jc w:val="center"/>
              <w:rPr>
                <w:rFonts w:ascii="仿宋_GB2312" w:eastAsia="仿宋_GB2312"/>
                <w:szCs w:val="21"/>
              </w:rPr>
            </w:pPr>
            <w:r>
              <w:rPr>
                <w:rFonts w:hint="eastAsia" w:ascii="仿宋_GB2312" w:eastAsia="仿宋_GB2312"/>
                <w:szCs w:val="21"/>
              </w:rPr>
              <w:t>承担角色</w:t>
            </w:r>
          </w:p>
        </w:tc>
        <w:tc>
          <w:tcPr>
            <w:tcW w:w="1138" w:type="dxa"/>
            <w:vAlign w:val="center"/>
          </w:tcPr>
          <w:p>
            <w:pPr>
              <w:jc w:val="center"/>
              <w:rPr>
                <w:rFonts w:ascii="仿宋_GB2312" w:eastAsia="仿宋_GB2312"/>
                <w:szCs w:val="21"/>
              </w:rPr>
            </w:pPr>
            <w:r>
              <w:rPr>
                <w:rFonts w:hint="eastAsia" w:ascii="仿宋_GB2312" w:eastAsia="仿宋_GB2312"/>
                <w:szCs w:val="21"/>
              </w:rPr>
              <w:t>姓名</w:t>
            </w:r>
          </w:p>
        </w:tc>
        <w:tc>
          <w:tcPr>
            <w:tcW w:w="2268" w:type="dxa"/>
            <w:vAlign w:val="center"/>
          </w:tcPr>
          <w:p>
            <w:pPr>
              <w:jc w:val="center"/>
              <w:rPr>
                <w:rFonts w:ascii="仿宋_GB2312" w:eastAsia="仿宋_GB2312"/>
                <w:szCs w:val="21"/>
              </w:rPr>
            </w:pPr>
            <w:r>
              <w:rPr>
                <w:rFonts w:hint="eastAsia" w:ascii="仿宋_GB2312" w:eastAsia="仿宋_GB2312"/>
                <w:szCs w:val="21"/>
              </w:rPr>
              <w:t>身份证号码</w:t>
            </w:r>
          </w:p>
        </w:tc>
        <w:tc>
          <w:tcPr>
            <w:tcW w:w="1559" w:type="dxa"/>
            <w:vAlign w:val="center"/>
          </w:tcPr>
          <w:p>
            <w:pPr>
              <w:jc w:val="center"/>
              <w:rPr>
                <w:rFonts w:ascii="仿宋_GB2312" w:eastAsia="仿宋_GB2312"/>
                <w:szCs w:val="21"/>
              </w:rPr>
            </w:pPr>
            <w:r>
              <w:rPr>
                <w:rFonts w:hint="eastAsia" w:ascii="仿宋_GB2312" w:eastAsia="仿宋_GB2312"/>
                <w:szCs w:val="21"/>
              </w:rPr>
              <w:t>执业印章号</w:t>
            </w:r>
          </w:p>
        </w:tc>
        <w:tc>
          <w:tcPr>
            <w:tcW w:w="1559"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51" w:type="dxa"/>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272" w:type="dxa"/>
            <w:vAlign w:val="center"/>
          </w:tcPr>
          <w:p>
            <w:pPr>
              <w:jc w:val="center"/>
              <w:rPr>
                <w:rFonts w:ascii="仿宋_GB2312" w:eastAsia="仿宋_GB2312"/>
                <w:szCs w:val="21"/>
              </w:rPr>
            </w:pPr>
            <w:r>
              <w:rPr>
                <w:rFonts w:hint="eastAsia" w:ascii="仿宋_GB2312" w:eastAsia="仿宋_GB2312"/>
                <w:szCs w:val="21"/>
              </w:rPr>
              <w:t>项目负责人</w:t>
            </w:r>
          </w:p>
        </w:tc>
        <w:tc>
          <w:tcPr>
            <w:tcW w:w="1138" w:type="dxa"/>
            <w:vAlign w:val="center"/>
          </w:tcPr>
          <w:p>
            <w:pPr>
              <w:jc w:val="center"/>
              <w:rPr>
                <w:rFonts w:ascii="仿宋_GB2312" w:eastAsia="仿宋_GB2312"/>
                <w:szCs w:val="21"/>
              </w:rPr>
            </w:pPr>
            <w:r>
              <w:rPr>
                <w:rFonts w:hint="eastAsia" w:ascii="仿宋_GB2312" w:eastAsia="仿宋_GB2312"/>
                <w:szCs w:val="21"/>
              </w:rPr>
              <w:t>游楚林</w:t>
            </w:r>
          </w:p>
        </w:tc>
        <w:tc>
          <w:tcPr>
            <w:tcW w:w="2268"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1512</w:t>
            </w:r>
          </w:p>
        </w:tc>
        <w:tc>
          <w:tcPr>
            <w:tcW w:w="1559" w:type="dxa"/>
            <w:vAlign w:val="center"/>
          </w:tcPr>
          <w:p>
            <w:pPr>
              <w:jc w:val="center"/>
              <w:rPr>
                <w:rFonts w:ascii="仿宋_GB2312" w:eastAsia="仿宋_GB2312"/>
                <w:szCs w:val="21"/>
              </w:rPr>
            </w:pPr>
            <w:r>
              <w:rPr>
                <w:rFonts w:hint="eastAsia" w:ascii="仿宋_GB2312" w:eastAsia="仿宋_GB2312"/>
                <w:szCs w:val="21"/>
              </w:rPr>
              <w:t>S18015-006</w:t>
            </w:r>
          </w:p>
        </w:tc>
        <w:tc>
          <w:tcPr>
            <w:tcW w:w="1559" w:type="dxa"/>
            <w:vAlign w:val="center"/>
          </w:tcPr>
          <w:p>
            <w:pPr>
              <w:jc w:val="center"/>
              <w:rPr>
                <w:rFonts w:ascii="仿宋_GB2312" w:eastAsia="仿宋_GB2312"/>
                <w:szCs w:val="21"/>
              </w:rPr>
            </w:pPr>
            <w:r>
              <w:rPr>
                <w:rFonts w:hint="eastAsia" w:ascii="仿宋_GB2312" w:eastAsia="仿宋_GB2312"/>
                <w:szCs w:val="21"/>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51" w:type="dxa"/>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272" w:type="dxa"/>
            <w:vAlign w:val="center"/>
          </w:tcPr>
          <w:p>
            <w:pPr>
              <w:jc w:val="center"/>
              <w:rPr>
                <w:rFonts w:ascii="仿宋_GB2312" w:eastAsia="仿宋_GB2312"/>
                <w:szCs w:val="21"/>
              </w:rPr>
            </w:pPr>
            <w:r>
              <w:rPr>
                <w:rFonts w:hint="eastAsia" w:ascii="仿宋_GB2312" w:eastAsia="仿宋_GB2312"/>
                <w:szCs w:val="21"/>
              </w:rPr>
              <w:t>注册结构师</w:t>
            </w:r>
          </w:p>
        </w:tc>
        <w:tc>
          <w:tcPr>
            <w:tcW w:w="1138" w:type="dxa"/>
            <w:vAlign w:val="center"/>
          </w:tcPr>
          <w:p>
            <w:pPr>
              <w:jc w:val="center"/>
              <w:rPr>
                <w:rFonts w:ascii="仿宋_GB2312" w:eastAsia="仿宋_GB2312"/>
                <w:szCs w:val="21"/>
              </w:rPr>
            </w:pPr>
            <w:r>
              <w:rPr>
                <w:rFonts w:hint="eastAsia" w:ascii="仿宋_GB2312" w:eastAsia="仿宋_GB2312"/>
                <w:szCs w:val="21"/>
              </w:rPr>
              <w:t>盛兆龙</w:t>
            </w:r>
          </w:p>
        </w:tc>
        <w:tc>
          <w:tcPr>
            <w:tcW w:w="2268" w:type="dxa"/>
            <w:vAlign w:val="center"/>
          </w:tcPr>
          <w:p>
            <w:pPr>
              <w:ind w:firstLine="210" w:firstLineChars="100"/>
              <w:jc w:val="both"/>
              <w:rPr>
                <w:rFonts w:ascii="仿宋_GB2312" w:eastAsia="仿宋_GB2312"/>
                <w:szCs w:val="21"/>
              </w:rPr>
            </w:pPr>
            <w:r>
              <w:rPr>
                <w:rFonts w:hint="eastAsia" w:ascii="仿宋_GB2312" w:eastAsia="仿宋_GB2312"/>
                <w:szCs w:val="21"/>
              </w:rPr>
              <w:t>1102</w:t>
            </w:r>
            <w:r>
              <w:rPr>
                <w:rFonts w:hint="eastAsia" w:ascii="宋体" w:hAnsi="宋体" w:eastAsia="宋体" w:cs="宋体"/>
                <w:color w:val="auto"/>
                <w:szCs w:val="21"/>
              </w:rPr>
              <w:t>＊＊＊＊</w:t>
            </w:r>
            <w:r>
              <w:rPr>
                <w:rFonts w:hint="eastAsia" w:ascii="仿宋_GB2312" w:eastAsia="仿宋_GB2312"/>
                <w:szCs w:val="21"/>
              </w:rPr>
              <w:t xml:space="preserve">0315 </w:t>
            </w:r>
          </w:p>
        </w:tc>
        <w:tc>
          <w:tcPr>
            <w:tcW w:w="1559" w:type="dxa"/>
            <w:vAlign w:val="center"/>
          </w:tcPr>
          <w:p>
            <w:pPr>
              <w:jc w:val="center"/>
              <w:rPr>
                <w:rFonts w:ascii="仿宋_GB2312" w:eastAsia="仿宋_GB2312"/>
                <w:szCs w:val="21"/>
              </w:rPr>
            </w:pPr>
            <w:r>
              <w:rPr>
                <w:rFonts w:ascii="仿宋_GB2312" w:eastAsia="仿宋_GB2312"/>
                <w:szCs w:val="21"/>
              </w:rPr>
              <w:t>4300075-S006</w:t>
            </w:r>
          </w:p>
        </w:tc>
        <w:tc>
          <w:tcPr>
            <w:tcW w:w="1559" w:type="dxa"/>
            <w:vAlign w:val="center"/>
          </w:tcPr>
          <w:p>
            <w:pPr>
              <w:jc w:val="center"/>
              <w:rPr>
                <w:rFonts w:ascii="仿宋_GB2312" w:eastAsia="仿宋_GB2312"/>
                <w:szCs w:val="21"/>
              </w:rPr>
            </w:pPr>
            <w:r>
              <w:rPr>
                <w:rFonts w:hint="eastAsia" w:ascii="仿宋_GB2312" w:eastAsia="仿宋_GB2312"/>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51" w:type="dxa"/>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272" w:type="dxa"/>
            <w:vAlign w:val="center"/>
          </w:tcPr>
          <w:p>
            <w:pPr>
              <w:jc w:val="center"/>
              <w:rPr>
                <w:rFonts w:ascii="仿宋_GB2312" w:eastAsia="仿宋_GB2312"/>
                <w:szCs w:val="21"/>
              </w:rPr>
            </w:pPr>
            <w:r>
              <w:rPr>
                <w:rFonts w:hint="eastAsia" w:ascii="仿宋_GB2312" w:eastAsia="仿宋_GB2312"/>
                <w:szCs w:val="21"/>
              </w:rPr>
              <w:t>结构设计</w:t>
            </w:r>
          </w:p>
        </w:tc>
        <w:tc>
          <w:tcPr>
            <w:tcW w:w="1138" w:type="dxa"/>
            <w:vAlign w:val="center"/>
          </w:tcPr>
          <w:p>
            <w:pPr>
              <w:jc w:val="center"/>
              <w:rPr>
                <w:rFonts w:ascii="仿宋_GB2312" w:eastAsia="仿宋_GB2312"/>
                <w:szCs w:val="21"/>
              </w:rPr>
            </w:pPr>
            <w:r>
              <w:rPr>
                <w:rFonts w:hint="eastAsia" w:ascii="仿宋_GB2312" w:eastAsia="仿宋_GB2312"/>
                <w:szCs w:val="21"/>
              </w:rPr>
              <w:t xml:space="preserve">郭斌  </w:t>
            </w:r>
          </w:p>
        </w:tc>
        <w:tc>
          <w:tcPr>
            <w:tcW w:w="2268" w:type="dxa"/>
            <w:vAlign w:val="center"/>
          </w:tcPr>
          <w:p>
            <w:pPr>
              <w:jc w:val="center"/>
              <w:rPr>
                <w:rFonts w:ascii="仿宋_GB2312" w:eastAsia="仿宋_GB2312"/>
                <w:szCs w:val="21"/>
              </w:rPr>
            </w:pPr>
            <w:r>
              <w:rPr>
                <w:rFonts w:hint="eastAsia" w:ascii="仿宋_GB2312" w:eastAsia="仿宋_GB2312"/>
                <w:szCs w:val="21"/>
              </w:rPr>
              <w:t>4324</w:t>
            </w:r>
            <w:r>
              <w:rPr>
                <w:rFonts w:hint="eastAsia" w:ascii="宋体" w:hAnsi="宋体" w:eastAsia="宋体" w:cs="宋体"/>
                <w:color w:val="auto"/>
                <w:szCs w:val="21"/>
              </w:rPr>
              <w:t>＊＊＊＊</w:t>
            </w:r>
            <w:r>
              <w:rPr>
                <w:rFonts w:hint="eastAsia" w:ascii="仿宋_GB2312" w:eastAsia="仿宋_GB2312"/>
                <w:szCs w:val="21"/>
              </w:rPr>
              <w:t>2171</w:t>
            </w:r>
          </w:p>
        </w:tc>
        <w:tc>
          <w:tcPr>
            <w:tcW w:w="1559" w:type="dxa"/>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51" w:type="dxa"/>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272" w:type="dxa"/>
            <w:vAlign w:val="center"/>
          </w:tcPr>
          <w:p>
            <w:pPr>
              <w:jc w:val="center"/>
              <w:rPr>
                <w:rFonts w:ascii="仿宋_GB2312" w:eastAsia="仿宋_GB2312"/>
                <w:szCs w:val="21"/>
              </w:rPr>
            </w:pPr>
            <w:r>
              <w:rPr>
                <w:rFonts w:hint="eastAsia" w:ascii="仿宋_GB2312" w:eastAsia="仿宋_GB2312"/>
                <w:szCs w:val="21"/>
              </w:rPr>
              <w:t>建筑设计</w:t>
            </w:r>
          </w:p>
        </w:tc>
        <w:tc>
          <w:tcPr>
            <w:tcW w:w="1138" w:type="dxa"/>
            <w:vAlign w:val="center"/>
          </w:tcPr>
          <w:p>
            <w:pPr>
              <w:jc w:val="center"/>
              <w:rPr>
                <w:rFonts w:ascii="仿宋_GB2312" w:eastAsia="仿宋_GB2312"/>
                <w:szCs w:val="21"/>
              </w:rPr>
            </w:pPr>
            <w:r>
              <w:rPr>
                <w:rFonts w:hint="eastAsia" w:ascii="仿宋_GB2312" w:eastAsia="仿宋_GB2312"/>
                <w:szCs w:val="21"/>
              </w:rPr>
              <w:t>王国智</w:t>
            </w:r>
          </w:p>
        </w:tc>
        <w:tc>
          <w:tcPr>
            <w:tcW w:w="2268" w:type="dxa"/>
            <w:vAlign w:val="center"/>
          </w:tcPr>
          <w:p>
            <w:pPr>
              <w:jc w:val="center"/>
              <w:rPr>
                <w:rFonts w:ascii="仿宋_GB2312" w:eastAsia="仿宋_GB2312"/>
                <w:szCs w:val="21"/>
              </w:rPr>
            </w:pPr>
            <w:r>
              <w:rPr>
                <w:rFonts w:hint="eastAsia" w:ascii="仿宋_GB2312" w:eastAsia="仿宋_GB2312"/>
                <w:szCs w:val="21"/>
              </w:rPr>
              <w:t>4210</w:t>
            </w:r>
            <w:r>
              <w:rPr>
                <w:rFonts w:hint="eastAsia" w:ascii="宋体" w:hAnsi="宋体" w:eastAsia="宋体" w:cs="宋体"/>
                <w:color w:val="auto"/>
                <w:szCs w:val="21"/>
              </w:rPr>
              <w:t>＊＊＊＊</w:t>
            </w:r>
            <w:r>
              <w:rPr>
                <w:rFonts w:hint="eastAsia" w:ascii="仿宋_GB2312" w:eastAsia="仿宋_GB2312"/>
                <w:szCs w:val="21"/>
              </w:rPr>
              <w:t>753</w:t>
            </w:r>
            <w:r>
              <w:rPr>
                <w:rFonts w:hint="eastAsia" w:ascii="仿宋_GB2312" w:eastAsia="仿宋_GB2312"/>
                <w:szCs w:val="21"/>
              </w:rPr>
              <w:tab/>
            </w:r>
          </w:p>
        </w:tc>
        <w:tc>
          <w:tcPr>
            <w:tcW w:w="1559" w:type="dxa"/>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51" w:type="dxa"/>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272" w:type="dxa"/>
            <w:vAlign w:val="center"/>
          </w:tcPr>
          <w:p>
            <w:pPr>
              <w:jc w:val="center"/>
              <w:rPr>
                <w:rFonts w:ascii="仿宋_GB2312" w:eastAsia="仿宋_GB2312"/>
                <w:szCs w:val="21"/>
              </w:rPr>
            </w:pPr>
            <w:r>
              <w:rPr>
                <w:rFonts w:hint="eastAsia" w:ascii="仿宋_GB2312" w:eastAsia="仿宋_GB2312"/>
                <w:szCs w:val="21"/>
              </w:rPr>
              <w:t>给排水设计</w:t>
            </w:r>
          </w:p>
        </w:tc>
        <w:tc>
          <w:tcPr>
            <w:tcW w:w="1138" w:type="dxa"/>
            <w:vAlign w:val="center"/>
          </w:tcPr>
          <w:p>
            <w:pPr>
              <w:jc w:val="center"/>
              <w:rPr>
                <w:rFonts w:ascii="仿宋_GB2312" w:eastAsia="仿宋_GB2312"/>
                <w:szCs w:val="21"/>
              </w:rPr>
            </w:pPr>
            <w:r>
              <w:rPr>
                <w:rFonts w:hint="eastAsia" w:ascii="仿宋_GB2312" w:eastAsia="仿宋_GB2312"/>
                <w:szCs w:val="21"/>
              </w:rPr>
              <w:t>刘海波</w:t>
            </w:r>
          </w:p>
        </w:tc>
        <w:tc>
          <w:tcPr>
            <w:tcW w:w="2268" w:type="dxa"/>
            <w:vAlign w:val="center"/>
          </w:tcPr>
          <w:p>
            <w:pPr>
              <w:jc w:val="center"/>
              <w:rPr>
                <w:rFonts w:ascii="仿宋_GB2312" w:eastAsia="仿宋_GB2312"/>
                <w:szCs w:val="21"/>
              </w:rPr>
            </w:pPr>
            <w:r>
              <w:rPr>
                <w:rFonts w:hint="eastAsia" w:ascii="仿宋_GB2312" w:eastAsia="仿宋_GB2312"/>
                <w:szCs w:val="21"/>
              </w:rPr>
              <w:t>4302</w:t>
            </w:r>
            <w:r>
              <w:rPr>
                <w:rFonts w:hint="eastAsia" w:ascii="宋体" w:hAnsi="宋体" w:eastAsia="宋体" w:cs="宋体"/>
                <w:color w:val="auto"/>
                <w:szCs w:val="21"/>
              </w:rPr>
              <w:t>＊＊＊＊</w:t>
            </w:r>
            <w:r>
              <w:rPr>
                <w:rFonts w:hint="eastAsia" w:ascii="仿宋_GB2312" w:eastAsia="仿宋_GB2312"/>
                <w:szCs w:val="21"/>
              </w:rPr>
              <w:t>4053</w:t>
            </w:r>
          </w:p>
        </w:tc>
        <w:tc>
          <w:tcPr>
            <w:tcW w:w="1559" w:type="dxa"/>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272" w:type="dxa"/>
            <w:vAlign w:val="center"/>
          </w:tcPr>
          <w:p>
            <w:pPr>
              <w:jc w:val="center"/>
              <w:rPr>
                <w:rFonts w:ascii="仿宋_GB2312" w:eastAsia="仿宋_GB2312"/>
                <w:szCs w:val="21"/>
              </w:rPr>
            </w:pPr>
            <w:r>
              <w:rPr>
                <w:rFonts w:hint="eastAsia" w:ascii="仿宋_GB2312" w:eastAsia="仿宋_GB2312"/>
                <w:szCs w:val="21"/>
              </w:rPr>
              <w:t>电气设计</w:t>
            </w:r>
          </w:p>
        </w:tc>
        <w:tc>
          <w:tcPr>
            <w:tcW w:w="1138" w:type="dxa"/>
            <w:vAlign w:val="center"/>
          </w:tcPr>
          <w:p>
            <w:pPr>
              <w:jc w:val="center"/>
              <w:rPr>
                <w:rFonts w:ascii="仿宋_GB2312" w:eastAsia="仿宋_GB2312"/>
                <w:szCs w:val="21"/>
              </w:rPr>
            </w:pPr>
            <w:r>
              <w:rPr>
                <w:rFonts w:hint="eastAsia" w:ascii="仿宋_GB2312" w:eastAsia="仿宋_GB2312"/>
                <w:szCs w:val="21"/>
              </w:rPr>
              <w:t>黄文斌</w:t>
            </w:r>
          </w:p>
        </w:tc>
        <w:tc>
          <w:tcPr>
            <w:tcW w:w="2268" w:type="dxa"/>
            <w:vAlign w:val="center"/>
          </w:tcPr>
          <w:p>
            <w:pPr>
              <w:jc w:val="center"/>
              <w:rPr>
                <w:rFonts w:ascii="仿宋_GB2312" w:eastAsia="仿宋_GB2312"/>
                <w:szCs w:val="21"/>
              </w:rPr>
            </w:pPr>
            <w:r>
              <w:rPr>
                <w:rFonts w:hint="eastAsia" w:ascii="仿宋_GB2312" w:eastAsia="仿宋_GB2312"/>
                <w:szCs w:val="21"/>
              </w:rPr>
              <w:t>4301</w:t>
            </w:r>
            <w:r>
              <w:rPr>
                <w:rFonts w:hint="eastAsia" w:ascii="宋体" w:hAnsi="宋体" w:eastAsia="宋体" w:cs="宋体"/>
                <w:color w:val="auto"/>
                <w:szCs w:val="21"/>
              </w:rPr>
              <w:t>＊＊＊＊</w:t>
            </w:r>
            <w:r>
              <w:rPr>
                <w:rFonts w:hint="eastAsia" w:ascii="仿宋_GB2312" w:eastAsia="仿宋_GB2312"/>
                <w:szCs w:val="21"/>
              </w:rPr>
              <w:t>1537</w:t>
            </w:r>
          </w:p>
        </w:tc>
        <w:tc>
          <w:tcPr>
            <w:tcW w:w="1559" w:type="dxa"/>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jc w:val="center"/>
              <w:rPr>
                <w:rFonts w:ascii="仿宋_GB2312" w:eastAsia="仿宋_GB2312"/>
                <w:szCs w:val="21"/>
              </w:rPr>
            </w:pPr>
            <w:r>
              <w:rPr>
                <w:rFonts w:hint="eastAsia" w:ascii="仿宋_GB2312" w:eastAsia="仿宋_GB2312"/>
                <w:szCs w:val="21"/>
              </w:rPr>
              <w:t>湖南省建筑科学研究院有限责任公司</w:t>
            </w:r>
          </w:p>
        </w:tc>
        <w:tc>
          <w:tcPr>
            <w:tcW w:w="1272" w:type="dxa"/>
            <w:vAlign w:val="center"/>
          </w:tcPr>
          <w:p>
            <w:pPr>
              <w:jc w:val="center"/>
              <w:rPr>
                <w:rFonts w:ascii="仿宋_GB2312" w:eastAsia="仿宋_GB2312"/>
                <w:szCs w:val="21"/>
              </w:rPr>
            </w:pPr>
            <w:r>
              <w:rPr>
                <w:rFonts w:hint="eastAsia" w:ascii="仿宋_GB2312" w:eastAsia="仿宋_GB2312"/>
                <w:szCs w:val="21"/>
              </w:rPr>
              <w:t>暖通设计</w:t>
            </w:r>
          </w:p>
        </w:tc>
        <w:tc>
          <w:tcPr>
            <w:tcW w:w="1138" w:type="dxa"/>
            <w:vAlign w:val="center"/>
          </w:tcPr>
          <w:p>
            <w:pPr>
              <w:jc w:val="center"/>
              <w:rPr>
                <w:rFonts w:ascii="仿宋_GB2312" w:eastAsia="仿宋_GB2312"/>
                <w:szCs w:val="21"/>
              </w:rPr>
            </w:pPr>
            <w:r>
              <w:rPr>
                <w:rFonts w:hint="eastAsia" w:ascii="仿宋_GB2312" w:eastAsia="仿宋_GB2312"/>
                <w:szCs w:val="21"/>
              </w:rPr>
              <w:t>熊伟</w:t>
            </w:r>
          </w:p>
        </w:tc>
        <w:tc>
          <w:tcPr>
            <w:tcW w:w="2268" w:type="dxa"/>
            <w:vAlign w:val="center"/>
          </w:tcPr>
          <w:p>
            <w:pPr>
              <w:jc w:val="center"/>
              <w:rPr>
                <w:rFonts w:ascii="仿宋_GB2312" w:eastAsia="仿宋_GB2312"/>
                <w:szCs w:val="21"/>
              </w:rPr>
            </w:pPr>
            <w:r>
              <w:rPr>
                <w:rFonts w:hint="eastAsia" w:ascii="仿宋_GB2312" w:eastAsia="仿宋_GB2312"/>
                <w:szCs w:val="21"/>
              </w:rPr>
              <w:t>4311</w:t>
            </w:r>
            <w:r>
              <w:rPr>
                <w:rFonts w:hint="eastAsia" w:ascii="宋体" w:hAnsi="宋体" w:eastAsia="宋体" w:cs="宋体"/>
                <w:color w:val="auto"/>
                <w:szCs w:val="21"/>
              </w:rPr>
              <w:t>＊＊＊＊</w:t>
            </w:r>
            <w:r>
              <w:rPr>
                <w:rFonts w:hint="eastAsia" w:ascii="仿宋_GB2312" w:eastAsia="仿宋_GB2312"/>
                <w:szCs w:val="21"/>
              </w:rPr>
              <w:t>3870</w:t>
            </w:r>
          </w:p>
        </w:tc>
        <w:tc>
          <w:tcPr>
            <w:tcW w:w="1559" w:type="dxa"/>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暖通</w:t>
            </w:r>
          </w:p>
        </w:tc>
      </w:tr>
    </w:tbl>
    <w:p>
      <w:pPr>
        <w:rPr>
          <w:rFonts w:ascii="仿宋_GB2312" w:eastAsia="仿宋_GB2312"/>
          <w:sz w:val="32"/>
          <w:szCs w:val="32"/>
        </w:rPr>
      </w:pPr>
    </w:p>
    <w:p>
      <w:pP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sectPr>
      <w:footerReference r:id="rId3" w:type="default"/>
      <w:pgSz w:w="11850" w:h="16783"/>
      <w:pgMar w:top="1440" w:right="1080" w:bottom="1440" w:left="1080"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Dc4YWVjZjQxMzBkODdlOTY5MGZkYTM2ZjZmMGUifQ=="/>
  </w:docVars>
  <w:rsids>
    <w:rsidRoot w:val="00583006"/>
    <w:rsid w:val="000A00F3"/>
    <w:rsid w:val="001A21E9"/>
    <w:rsid w:val="001A7A26"/>
    <w:rsid w:val="00223BFC"/>
    <w:rsid w:val="002A7CC0"/>
    <w:rsid w:val="002C3971"/>
    <w:rsid w:val="00306D47"/>
    <w:rsid w:val="0036688D"/>
    <w:rsid w:val="003E2E90"/>
    <w:rsid w:val="003E30D5"/>
    <w:rsid w:val="004C1682"/>
    <w:rsid w:val="005358EE"/>
    <w:rsid w:val="00583006"/>
    <w:rsid w:val="00631D04"/>
    <w:rsid w:val="0074694C"/>
    <w:rsid w:val="0075218F"/>
    <w:rsid w:val="00835797"/>
    <w:rsid w:val="00A152CE"/>
    <w:rsid w:val="00A244D9"/>
    <w:rsid w:val="00AC13A2"/>
    <w:rsid w:val="00AE3CD1"/>
    <w:rsid w:val="00AE4783"/>
    <w:rsid w:val="00B26903"/>
    <w:rsid w:val="00BC5032"/>
    <w:rsid w:val="00BC61BA"/>
    <w:rsid w:val="00BE323D"/>
    <w:rsid w:val="00C1089C"/>
    <w:rsid w:val="00C361C5"/>
    <w:rsid w:val="00C853A9"/>
    <w:rsid w:val="00DB0371"/>
    <w:rsid w:val="00E263D5"/>
    <w:rsid w:val="00E26C4B"/>
    <w:rsid w:val="00E45F29"/>
    <w:rsid w:val="00E62999"/>
    <w:rsid w:val="00E676A5"/>
    <w:rsid w:val="00EA65A3"/>
    <w:rsid w:val="00F120F6"/>
    <w:rsid w:val="00F16CB9"/>
    <w:rsid w:val="00F5599B"/>
    <w:rsid w:val="00F66004"/>
    <w:rsid w:val="00FA1380"/>
    <w:rsid w:val="01EB45BC"/>
    <w:rsid w:val="021E1E22"/>
    <w:rsid w:val="02D30314"/>
    <w:rsid w:val="0353613C"/>
    <w:rsid w:val="037759DB"/>
    <w:rsid w:val="037B2837"/>
    <w:rsid w:val="05491587"/>
    <w:rsid w:val="05566796"/>
    <w:rsid w:val="05D156E5"/>
    <w:rsid w:val="069942F4"/>
    <w:rsid w:val="06E22AC1"/>
    <w:rsid w:val="08C64978"/>
    <w:rsid w:val="08DB4E6F"/>
    <w:rsid w:val="093E7609"/>
    <w:rsid w:val="097430E9"/>
    <w:rsid w:val="097B18DB"/>
    <w:rsid w:val="09DF61E6"/>
    <w:rsid w:val="0A9C23F4"/>
    <w:rsid w:val="0AF13D75"/>
    <w:rsid w:val="0B151296"/>
    <w:rsid w:val="0BC91D8C"/>
    <w:rsid w:val="0C60325E"/>
    <w:rsid w:val="0D494B71"/>
    <w:rsid w:val="0E0F75D6"/>
    <w:rsid w:val="0E1A1A2B"/>
    <w:rsid w:val="0E2A646C"/>
    <w:rsid w:val="0EF22179"/>
    <w:rsid w:val="108A44AF"/>
    <w:rsid w:val="10BB784F"/>
    <w:rsid w:val="12191D3F"/>
    <w:rsid w:val="12220C13"/>
    <w:rsid w:val="12F5053F"/>
    <w:rsid w:val="13255454"/>
    <w:rsid w:val="13491A84"/>
    <w:rsid w:val="151B0445"/>
    <w:rsid w:val="15D97634"/>
    <w:rsid w:val="15ED7BBB"/>
    <w:rsid w:val="16F07747"/>
    <w:rsid w:val="17084884"/>
    <w:rsid w:val="171C091C"/>
    <w:rsid w:val="17597011"/>
    <w:rsid w:val="17B4350B"/>
    <w:rsid w:val="189270E7"/>
    <w:rsid w:val="18CB4C37"/>
    <w:rsid w:val="19F03997"/>
    <w:rsid w:val="1A006AD6"/>
    <w:rsid w:val="1C9F4802"/>
    <w:rsid w:val="1DB418AE"/>
    <w:rsid w:val="1F5A46D7"/>
    <w:rsid w:val="20753060"/>
    <w:rsid w:val="210F3652"/>
    <w:rsid w:val="211865F8"/>
    <w:rsid w:val="224512BC"/>
    <w:rsid w:val="22495F11"/>
    <w:rsid w:val="2474255B"/>
    <w:rsid w:val="24863BD5"/>
    <w:rsid w:val="252D3F30"/>
    <w:rsid w:val="25C14C11"/>
    <w:rsid w:val="26B81240"/>
    <w:rsid w:val="29AD2131"/>
    <w:rsid w:val="29DB1EC8"/>
    <w:rsid w:val="2A5040E0"/>
    <w:rsid w:val="2AF840F2"/>
    <w:rsid w:val="2B68341E"/>
    <w:rsid w:val="2C116483"/>
    <w:rsid w:val="2C1205BC"/>
    <w:rsid w:val="2DC175F7"/>
    <w:rsid w:val="2DD105E3"/>
    <w:rsid w:val="2E6B420B"/>
    <w:rsid w:val="2ECE6548"/>
    <w:rsid w:val="30BE0A65"/>
    <w:rsid w:val="30C220DC"/>
    <w:rsid w:val="30E25FE5"/>
    <w:rsid w:val="30FE6EBF"/>
    <w:rsid w:val="312F7772"/>
    <w:rsid w:val="31771119"/>
    <w:rsid w:val="31951E40"/>
    <w:rsid w:val="31A72989"/>
    <w:rsid w:val="3214169F"/>
    <w:rsid w:val="33EC6C44"/>
    <w:rsid w:val="350C48A6"/>
    <w:rsid w:val="35E17C48"/>
    <w:rsid w:val="36FC4DFB"/>
    <w:rsid w:val="37985064"/>
    <w:rsid w:val="37BB60AB"/>
    <w:rsid w:val="381A23E0"/>
    <w:rsid w:val="392221EF"/>
    <w:rsid w:val="3A4F7B0F"/>
    <w:rsid w:val="3ACE2236"/>
    <w:rsid w:val="3B4A33FA"/>
    <w:rsid w:val="3B514788"/>
    <w:rsid w:val="3B7A274D"/>
    <w:rsid w:val="3B8B39FB"/>
    <w:rsid w:val="3C241484"/>
    <w:rsid w:val="3D48288E"/>
    <w:rsid w:val="3D5344BB"/>
    <w:rsid w:val="3DA24025"/>
    <w:rsid w:val="3EB92117"/>
    <w:rsid w:val="3ECD05CA"/>
    <w:rsid w:val="41507CC3"/>
    <w:rsid w:val="41A03D74"/>
    <w:rsid w:val="41D13F2D"/>
    <w:rsid w:val="42922600"/>
    <w:rsid w:val="43A639BF"/>
    <w:rsid w:val="44842D24"/>
    <w:rsid w:val="44946348"/>
    <w:rsid w:val="449C24C8"/>
    <w:rsid w:val="45685969"/>
    <w:rsid w:val="46513EC9"/>
    <w:rsid w:val="4689127A"/>
    <w:rsid w:val="46916381"/>
    <w:rsid w:val="46F93588"/>
    <w:rsid w:val="47456C05"/>
    <w:rsid w:val="47BF6EED"/>
    <w:rsid w:val="48391DC1"/>
    <w:rsid w:val="486D154D"/>
    <w:rsid w:val="486F344F"/>
    <w:rsid w:val="4ABF34BD"/>
    <w:rsid w:val="4AD531E3"/>
    <w:rsid w:val="4B2802C5"/>
    <w:rsid w:val="4B6D2A61"/>
    <w:rsid w:val="4BA0203C"/>
    <w:rsid w:val="4BF0268D"/>
    <w:rsid w:val="4D3D2346"/>
    <w:rsid w:val="4D422183"/>
    <w:rsid w:val="4FA30A92"/>
    <w:rsid w:val="501A67CF"/>
    <w:rsid w:val="506C382D"/>
    <w:rsid w:val="508D77CD"/>
    <w:rsid w:val="51461D7F"/>
    <w:rsid w:val="51F815DA"/>
    <w:rsid w:val="52A02067"/>
    <w:rsid w:val="530C1414"/>
    <w:rsid w:val="531427C1"/>
    <w:rsid w:val="53163DF6"/>
    <w:rsid w:val="541428F9"/>
    <w:rsid w:val="54556CA1"/>
    <w:rsid w:val="5491407B"/>
    <w:rsid w:val="550B30A9"/>
    <w:rsid w:val="55DF3795"/>
    <w:rsid w:val="55E77C09"/>
    <w:rsid w:val="5629235F"/>
    <w:rsid w:val="564231BA"/>
    <w:rsid w:val="565D2BD9"/>
    <w:rsid w:val="56F803BC"/>
    <w:rsid w:val="57F02930"/>
    <w:rsid w:val="588A3843"/>
    <w:rsid w:val="58C73C61"/>
    <w:rsid w:val="58EF7663"/>
    <w:rsid w:val="596651C8"/>
    <w:rsid w:val="597A65DB"/>
    <w:rsid w:val="59AD4E28"/>
    <w:rsid w:val="59B032D6"/>
    <w:rsid w:val="59C24A11"/>
    <w:rsid w:val="59DD0AF0"/>
    <w:rsid w:val="59E8478C"/>
    <w:rsid w:val="5A733315"/>
    <w:rsid w:val="5A9518F9"/>
    <w:rsid w:val="5B78736C"/>
    <w:rsid w:val="5C8C51C9"/>
    <w:rsid w:val="5DB17780"/>
    <w:rsid w:val="5E684F6B"/>
    <w:rsid w:val="5E8E13E1"/>
    <w:rsid w:val="5EDA046D"/>
    <w:rsid w:val="5FCF5AF8"/>
    <w:rsid w:val="60691CE3"/>
    <w:rsid w:val="622D2FAA"/>
    <w:rsid w:val="63540195"/>
    <w:rsid w:val="63D05C70"/>
    <w:rsid w:val="63D74342"/>
    <w:rsid w:val="64705DBD"/>
    <w:rsid w:val="65E479CD"/>
    <w:rsid w:val="672F342E"/>
    <w:rsid w:val="679C03B4"/>
    <w:rsid w:val="67E36501"/>
    <w:rsid w:val="692912D3"/>
    <w:rsid w:val="69AC1EA9"/>
    <w:rsid w:val="6A1C4892"/>
    <w:rsid w:val="6BD674C6"/>
    <w:rsid w:val="6C4A01BC"/>
    <w:rsid w:val="6CEF1A13"/>
    <w:rsid w:val="6E8007E4"/>
    <w:rsid w:val="6F591743"/>
    <w:rsid w:val="6FEA3C0E"/>
    <w:rsid w:val="701E314D"/>
    <w:rsid w:val="71005B1E"/>
    <w:rsid w:val="71B608C6"/>
    <w:rsid w:val="723D7917"/>
    <w:rsid w:val="73CA63D6"/>
    <w:rsid w:val="74C548C0"/>
    <w:rsid w:val="755B7F3E"/>
    <w:rsid w:val="759B28FB"/>
    <w:rsid w:val="75DC0927"/>
    <w:rsid w:val="76617B77"/>
    <w:rsid w:val="769D02A6"/>
    <w:rsid w:val="76C46A80"/>
    <w:rsid w:val="76DB2B7D"/>
    <w:rsid w:val="76E557A9"/>
    <w:rsid w:val="77792832"/>
    <w:rsid w:val="77E17275"/>
    <w:rsid w:val="78C92683"/>
    <w:rsid w:val="79AB6836"/>
    <w:rsid w:val="79B27458"/>
    <w:rsid w:val="7A056C68"/>
    <w:rsid w:val="7A6E0B64"/>
    <w:rsid w:val="7A8D1B22"/>
    <w:rsid w:val="7AEE4F17"/>
    <w:rsid w:val="7B852AA4"/>
    <w:rsid w:val="7BBD0365"/>
    <w:rsid w:val="7C466CEA"/>
    <w:rsid w:val="7D715FE9"/>
    <w:rsid w:val="7D826E94"/>
    <w:rsid w:val="7E0129BF"/>
    <w:rsid w:val="7E1C2AFE"/>
    <w:rsid w:val="7E774687"/>
    <w:rsid w:val="7F415BBD"/>
    <w:rsid w:val="7F7D2181"/>
    <w:rsid w:val="7FBD1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3245</Words>
  <Characters>4484</Characters>
  <Lines>30</Lines>
  <Paragraphs>8</Paragraphs>
  <TotalTime>5</TotalTime>
  <ScaleCrop>false</ScaleCrop>
  <LinksUpToDate>false</LinksUpToDate>
  <CharactersWithSpaces>4529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2023-07-11T14:38:00Z</dcterms:created>
  <dc:creator>曾玮 192.168.6.230</dc:creator>
  <cp:lastModifiedBy>Beggar_at wait </cp:lastModifiedBy>
  <cp:lastPrinted>2023-07-11T09:58:00Z</cp:lastPrinted>
  <dcterms:modified xsi:type="dcterms:W3CDTF">2024-12-20T09:55:28Z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6B195288CFF7419D994E5E29B5FA2083</vt:lpwstr>
  </property>
</Properties>
</file>