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楷体_GB2312" w:cs="Times New Roman"/>
          <w:b/>
          <w:bCs/>
          <w:color w:val="000000"/>
          <w:sz w:val="32"/>
          <w:szCs w:val="32"/>
        </w:rPr>
      </w:pPr>
      <w:r>
        <w:rPr>
          <w:rFonts w:hint="eastAsia" w:ascii="Times New Roman" w:hAnsi="Times New Roman" w:eastAsia="楷体_GB2312" w:cs="楷体_GB2312"/>
          <w:b/>
          <w:bCs/>
          <w:color w:val="000000"/>
          <w:sz w:val="32"/>
          <w:szCs w:val="32"/>
        </w:rPr>
        <w:t>附件</w:t>
      </w:r>
      <w:r>
        <w:rPr>
          <w:rFonts w:ascii="Times New Roman" w:hAnsi="Times New Roman" w:eastAsia="楷体_GB2312" w:cs="Times New Roman"/>
          <w:b/>
          <w:bCs/>
          <w:color w:val="000000"/>
          <w:sz w:val="32"/>
          <w:szCs w:val="32"/>
        </w:rPr>
        <w:t>3</w:t>
      </w:r>
      <w:r>
        <w:rPr>
          <w:rFonts w:hint="eastAsia" w:ascii="Times New Roman" w:hAnsi="Times New Roman" w:eastAsia="楷体_GB2312" w:cs="楷体_GB2312"/>
          <w:b/>
          <w:bCs/>
          <w:color w:val="000000"/>
          <w:sz w:val="32"/>
          <w:szCs w:val="32"/>
        </w:rPr>
        <w:t>、</w:t>
      </w:r>
      <w:r>
        <w:rPr>
          <w:rFonts w:ascii="Times New Roman" w:hAnsi="Times New Roman" w:eastAsia="楷体_GB2312" w:cs="Times New Roman"/>
          <w:b/>
          <w:bCs/>
          <w:color w:val="000000"/>
          <w:sz w:val="32"/>
          <w:szCs w:val="32"/>
        </w:rPr>
        <w:t>2019</w:t>
      </w:r>
      <w:r>
        <w:rPr>
          <w:rFonts w:hint="eastAsia" w:ascii="Times New Roman" w:hAnsi="Times New Roman" w:eastAsia="楷体_GB2312" w:cs="楷体_GB2312"/>
          <w:b/>
          <w:bCs/>
          <w:color w:val="000000"/>
          <w:sz w:val="32"/>
          <w:szCs w:val="32"/>
        </w:rPr>
        <w:t>年湖南省</w:t>
      </w:r>
      <w:r>
        <w:rPr>
          <w:rFonts w:ascii="Times New Roman" w:hAnsi="Times New Roman" w:eastAsia="楷体_GB2312" w:cs="Times New Roman"/>
          <w:b/>
          <w:bCs/>
          <w:color w:val="000000"/>
          <w:sz w:val="32"/>
          <w:szCs w:val="32"/>
        </w:rPr>
        <w:t>“</w:t>
      </w:r>
      <w:r>
        <w:rPr>
          <w:rFonts w:hint="eastAsia" w:ascii="Times New Roman" w:hAnsi="Times New Roman" w:eastAsia="楷体_GB2312" w:cs="楷体_GB2312"/>
          <w:b/>
          <w:bCs/>
          <w:color w:val="000000"/>
          <w:sz w:val="32"/>
          <w:szCs w:val="32"/>
        </w:rPr>
        <w:t>守护一湖四水，建设生态强省</w:t>
      </w:r>
      <w:r>
        <w:rPr>
          <w:rFonts w:ascii="Times New Roman" w:hAnsi="Times New Roman" w:eastAsia="楷体_GB2312" w:cs="Times New Roman"/>
          <w:b/>
          <w:bCs/>
          <w:color w:val="000000"/>
          <w:sz w:val="32"/>
          <w:szCs w:val="32"/>
        </w:rPr>
        <w:t>”</w:t>
      </w:r>
      <w:r>
        <w:rPr>
          <w:rFonts w:hint="eastAsia" w:ascii="Times New Roman" w:hAnsi="Times New Roman" w:eastAsia="楷体_GB2312" w:cs="楷体_GB2312"/>
          <w:b/>
          <w:bCs/>
          <w:color w:val="000000"/>
          <w:sz w:val="32"/>
          <w:szCs w:val="32"/>
        </w:rPr>
        <w:t>住建行业职业（机动清扫工）技能大赛</w:t>
      </w:r>
      <w:bookmarkStart w:id="0" w:name="_GoBack"/>
      <w:bookmarkEnd w:id="0"/>
      <w:r>
        <w:rPr>
          <w:rFonts w:hint="eastAsia" w:ascii="Times New Roman" w:hAnsi="Times New Roman" w:eastAsia="楷体_GB2312" w:cs="楷体_GB2312"/>
          <w:b/>
          <w:bCs/>
          <w:color w:val="000000"/>
          <w:sz w:val="32"/>
          <w:szCs w:val="32"/>
        </w:rPr>
        <w:t>决赛实施方案、技术文件及理论试题题库网址</w:t>
      </w:r>
    </w:p>
    <w:p>
      <w:pPr>
        <w:spacing w:line="580" w:lineRule="exact"/>
        <w:ind w:firstLine="645"/>
        <w:rPr>
          <w:rFonts w:ascii="Times New Roman" w:hAnsi="Times New Roman" w:eastAsia="楷体_GB2312" w:cs="Times New Roman"/>
          <w:b/>
          <w:bCs/>
          <w:color w:val="000000"/>
          <w:sz w:val="32"/>
          <w:szCs w:val="32"/>
        </w:rPr>
      </w:pPr>
    </w:p>
    <w:p>
      <w:pPr>
        <w:jc w:val="center"/>
        <w:rPr>
          <w:rFonts w:ascii="Times New Roman" w:hAnsi="Times New Roman" w:eastAsia="方正小标宋简体" w:cs="Times New Roman"/>
          <w:color w:val="000000"/>
          <w:sz w:val="32"/>
          <w:szCs w:val="32"/>
          <w:lang w:val="en-US"/>
        </w:rPr>
      </w:pPr>
      <w:r>
        <w:rPr>
          <w:rFonts w:hint="eastAsia" w:ascii="Times New Roman" w:hAnsi="Times New Roman" w:eastAsia="方正小标宋简体" w:cs="方正小标宋简体"/>
          <w:color w:val="000000"/>
          <w:sz w:val="32"/>
          <w:szCs w:val="32"/>
          <w:lang w:val="en-US"/>
        </w:rPr>
        <w:t>一、</w:t>
      </w:r>
      <w:r>
        <w:rPr>
          <w:rFonts w:ascii="Times New Roman" w:hAnsi="Times New Roman" w:eastAsia="方正小标宋简体" w:cs="Times New Roman"/>
          <w:color w:val="000000"/>
          <w:sz w:val="32"/>
          <w:szCs w:val="32"/>
          <w:lang w:val="en-US"/>
        </w:rPr>
        <w:t>2019</w:t>
      </w:r>
      <w:r>
        <w:rPr>
          <w:rFonts w:hint="eastAsia" w:ascii="Times New Roman" w:hAnsi="Times New Roman" w:eastAsia="方正小标宋简体" w:cs="方正小标宋简体"/>
          <w:color w:val="000000"/>
          <w:sz w:val="32"/>
          <w:szCs w:val="32"/>
          <w:lang w:val="en-US"/>
        </w:rPr>
        <w:t>年湖南省</w:t>
      </w:r>
      <w:r>
        <w:rPr>
          <w:rFonts w:ascii="Times New Roman" w:hAnsi="Times New Roman" w:eastAsia="方正小标宋简体" w:cs="Times New Roman"/>
          <w:color w:val="000000"/>
          <w:sz w:val="32"/>
          <w:szCs w:val="32"/>
          <w:lang w:val="en-US"/>
        </w:rPr>
        <w:t>“</w:t>
      </w:r>
      <w:r>
        <w:rPr>
          <w:rFonts w:hint="eastAsia" w:ascii="Times New Roman" w:hAnsi="Times New Roman" w:eastAsia="方正小标宋简体" w:cs="方正小标宋简体"/>
          <w:color w:val="000000"/>
          <w:sz w:val="32"/>
          <w:szCs w:val="32"/>
          <w:lang w:val="en-US"/>
        </w:rPr>
        <w:t>守护一湖四水，建设生态强省</w:t>
      </w:r>
      <w:r>
        <w:rPr>
          <w:rFonts w:ascii="Times New Roman" w:hAnsi="Times New Roman" w:eastAsia="方正小标宋简体" w:cs="Times New Roman"/>
          <w:color w:val="000000"/>
          <w:sz w:val="32"/>
          <w:szCs w:val="32"/>
          <w:lang w:val="en-US"/>
        </w:rPr>
        <w:t>”</w:t>
      </w:r>
    </w:p>
    <w:p>
      <w:pPr>
        <w:jc w:val="center"/>
        <w:rPr>
          <w:rFonts w:ascii="Times New Roman" w:hAnsi="Times New Roman" w:eastAsia="方正小标宋简体" w:cs="Times New Roman"/>
          <w:color w:val="000000"/>
          <w:sz w:val="32"/>
          <w:szCs w:val="32"/>
          <w:lang w:val="en-US"/>
        </w:rPr>
      </w:pPr>
      <w:r>
        <w:rPr>
          <w:rFonts w:hint="eastAsia" w:ascii="Times New Roman" w:hAnsi="Times New Roman" w:eastAsia="方正小标宋简体" w:cs="方正小标宋简体"/>
          <w:color w:val="000000"/>
          <w:sz w:val="32"/>
          <w:szCs w:val="32"/>
          <w:lang w:val="en-US"/>
        </w:rPr>
        <w:t>住建行业职业（机动清扫工）技能大赛实施方案</w:t>
      </w:r>
    </w:p>
    <w:p>
      <w:pPr>
        <w:jc w:val="center"/>
        <w:rPr>
          <w:rFonts w:ascii="Times New Roman" w:hAnsi="Times New Roman" w:eastAsia="方正小标宋简体" w:cs="Times New Roman"/>
          <w:color w:val="000000"/>
          <w:sz w:val="32"/>
          <w:szCs w:val="32"/>
          <w:lang w:val="en-US"/>
        </w:rPr>
      </w:pPr>
    </w:p>
    <w:p>
      <w:pPr>
        <w:numPr>
          <w:ilvl w:val="0"/>
          <w:numId w:val="1"/>
        </w:numPr>
        <w:autoSpaceDE/>
        <w:autoSpaceDN/>
        <w:spacing w:line="460" w:lineRule="exact"/>
        <w:ind w:firstLine="480" w:firstLineChars="200"/>
        <w:jc w:val="both"/>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指导思想</w:t>
      </w:r>
    </w:p>
    <w:p>
      <w:pPr>
        <w:spacing w:line="460" w:lineRule="exact"/>
        <w:ind w:firstLine="480" w:firstLineChars="200"/>
        <w:rPr>
          <w:rFonts w:ascii="Times New Roman" w:hAnsi="Times New Roman" w:cs="Times New Roman"/>
          <w:color w:val="000000"/>
          <w:sz w:val="24"/>
          <w:szCs w:val="24"/>
        </w:rPr>
      </w:pPr>
      <w:r>
        <w:rPr>
          <w:rFonts w:hint="eastAsia" w:ascii="Times New Roman" w:hAnsi="Times New Roman"/>
          <w:color w:val="000000"/>
          <w:kern w:val="2"/>
          <w:sz w:val="24"/>
          <w:szCs w:val="24"/>
        </w:rPr>
        <w:t>全面贯彻落实党的十九大精神，加快建设知识型、技能型、创新型劳动者大军，弘扬劳模精神和工匠精神，营造劳动光荣的社会风尚和精益求精的敬业风气，加快培养和选拔高技能人才，推动我省城建行业高技能人才队伍建设和创新创业深入发展。</w:t>
      </w:r>
    </w:p>
    <w:p>
      <w:pPr>
        <w:numPr>
          <w:ilvl w:val="0"/>
          <w:numId w:val="1"/>
        </w:numPr>
        <w:autoSpaceDE/>
        <w:autoSpaceDN/>
        <w:spacing w:line="460" w:lineRule="exact"/>
        <w:ind w:firstLine="480" w:firstLineChars="200"/>
        <w:jc w:val="both"/>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rPr>
        <w:t>竞赛原则</w:t>
      </w:r>
    </w:p>
    <w:p>
      <w:pPr>
        <w:spacing w:after="120" w:line="46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坚持公开、公正、公平的原则，以交流经验、切磋技艺、提高技能、选拨优秀技能人才为宗旨。</w:t>
      </w:r>
    </w:p>
    <w:p>
      <w:pPr>
        <w:spacing w:before="171" w:after="120" w:line="460" w:lineRule="exact"/>
        <w:ind w:right="124" w:firstLine="480" w:firstLineChars="20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三、</w:t>
      </w:r>
      <w:r>
        <w:rPr>
          <w:rFonts w:hint="eastAsia" w:ascii="Times New Roman" w:hAnsi="Times New Roman" w:eastAsia="黑体" w:cs="黑体"/>
          <w:color w:val="000000"/>
          <w:sz w:val="24"/>
          <w:szCs w:val="24"/>
        </w:rPr>
        <w:t>竞赛工种</w:t>
      </w:r>
      <w:r>
        <w:rPr>
          <w:rFonts w:hint="eastAsia" w:ascii="Times New Roman" w:hAnsi="Times New Roman" w:eastAsia="黑体" w:cs="黑体"/>
          <w:color w:val="000000"/>
          <w:sz w:val="24"/>
          <w:szCs w:val="24"/>
          <w:lang w:val="en-US"/>
        </w:rPr>
        <w:t>及方式</w:t>
      </w:r>
    </w:p>
    <w:p>
      <w:pPr>
        <w:spacing w:after="120" w:line="46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lang w:val="en-US"/>
        </w:rPr>
        <w:t>竞赛工种为</w:t>
      </w:r>
      <w:r>
        <w:rPr>
          <w:rFonts w:hint="eastAsia" w:ascii="Times New Roman" w:hAnsi="Times New Roman"/>
          <w:color w:val="000000"/>
          <w:sz w:val="24"/>
          <w:szCs w:val="24"/>
        </w:rPr>
        <w:t>机动清扫工。</w:t>
      </w:r>
    </w:p>
    <w:p>
      <w:pPr>
        <w:spacing w:after="120" w:line="46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竞赛采用单人赛方式，由理论考试和技能操作两部分组成，分别占总成绩的</w:t>
      </w:r>
      <w:r>
        <w:rPr>
          <w:rFonts w:ascii="Times New Roman" w:hAnsi="Times New Roman" w:cs="Times New Roman"/>
          <w:color w:val="000000"/>
          <w:sz w:val="24"/>
          <w:szCs w:val="24"/>
          <w:lang w:val="en-US"/>
        </w:rPr>
        <w:t>30</w:t>
      </w:r>
      <w:r>
        <w:rPr>
          <w:rFonts w:ascii="Times New Roman" w:hAnsi="Times New Roman" w:cs="Times New Roman"/>
          <w:color w:val="000000"/>
          <w:sz w:val="24"/>
          <w:szCs w:val="24"/>
        </w:rPr>
        <w:t>%</w:t>
      </w:r>
      <w:r>
        <w:rPr>
          <w:rFonts w:hint="eastAsia" w:ascii="Times New Roman" w:hAnsi="Times New Roman"/>
          <w:color w:val="000000"/>
          <w:sz w:val="24"/>
          <w:szCs w:val="24"/>
        </w:rPr>
        <w:t>和</w:t>
      </w:r>
      <w:r>
        <w:rPr>
          <w:rFonts w:ascii="Times New Roman" w:hAnsi="Times New Roman" w:cs="Times New Roman"/>
          <w:color w:val="000000"/>
          <w:sz w:val="24"/>
          <w:szCs w:val="24"/>
          <w:lang w:val="en-US"/>
        </w:rPr>
        <w:t>70</w:t>
      </w:r>
      <w:r>
        <w:rPr>
          <w:rFonts w:ascii="Times New Roman" w:hAnsi="Times New Roman" w:cs="Times New Roman"/>
          <w:color w:val="000000"/>
          <w:sz w:val="24"/>
          <w:szCs w:val="24"/>
        </w:rPr>
        <w:t>%</w:t>
      </w:r>
      <w:r>
        <w:rPr>
          <w:rFonts w:hint="eastAsia" w:ascii="Times New Roman" w:hAnsi="Times New Roman"/>
          <w:color w:val="000000"/>
          <w:sz w:val="24"/>
          <w:szCs w:val="24"/>
        </w:rPr>
        <w:t>。</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rPr>
        <w:t>竞赛指定用车为</w:t>
      </w:r>
      <w:r>
        <w:rPr>
          <w:rFonts w:hint="eastAsia" w:ascii="Times New Roman" w:hAnsi="Times New Roman"/>
          <w:color w:val="000000"/>
          <w:sz w:val="24"/>
          <w:szCs w:val="24"/>
          <w:lang w:val="en-US"/>
        </w:rPr>
        <w:t>中联</w:t>
      </w:r>
      <w:r>
        <w:rPr>
          <w:rFonts w:ascii="Times New Roman" w:hAnsi="Times New Roman" w:cs="Times New Roman"/>
          <w:color w:val="000000"/>
          <w:sz w:val="24"/>
          <w:szCs w:val="24"/>
          <w:lang w:val="en-US"/>
        </w:rPr>
        <w:t xml:space="preserve">ZLJ5180TXSDFE5 </w:t>
      </w:r>
      <w:r>
        <w:rPr>
          <w:rFonts w:hint="eastAsia" w:ascii="Times New Roman" w:hAnsi="Times New Roman"/>
          <w:color w:val="000000"/>
          <w:sz w:val="24"/>
          <w:szCs w:val="24"/>
          <w:lang w:val="en-US"/>
        </w:rPr>
        <w:t>型洗扫车</w:t>
      </w:r>
      <w:r>
        <w:rPr>
          <w:rFonts w:hint="eastAsia" w:ascii="Times New Roman" w:hAnsi="Times New Roman"/>
          <w:color w:val="000000"/>
          <w:sz w:val="24"/>
          <w:szCs w:val="24"/>
        </w:rPr>
        <w:t>（</w:t>
      </w:r>
      <w:r>
        <w:rPr>
          <w:rFonts w:hint="eastAsia" w:ascii="Times New Roman" w:hAnsi="Times New Roman"/>
          <w:color w:val="000000"/>
          <w:sz w:val="24"/>
          <w:szCs w:val="24"/>
          <w:lang w:val="en-US"/>
        </w:rPr>
        <w:t>总质量</w:t>
      </w:r>
      <w:r>
        <w:rPr>
          <w:rFonts w:ascii="Times New Roman" w:hAnsi="Times New Roman" w:cs="Times New Roman"/>
          <w:color w:val="000000"/>
          <w:sz w:val="24"/>
          <w:szCs w:val="24"/>
          <w:lang w:val="en-US"/>
        </w:rPr>
        <w:t>18</w:t>
      </w:r>
      <w:r>
        <w:rPr>
          <w:rFonts w:hint="eastAsia" w:ascii="Times New Roman" w:hAnsi="Times New Roman"/>
          <w:color w:val="000000"/>
          <w:sz w:val="24"/>
          <w:szCs w:val="24"/>
          <w:lang w:val="en-US"/>
        </w:rPr>
        <w:t>吨</w:t>
      </w:r>
      <w:r>
        <w:rPr>
          <w:rFonts w:hint="eastAsia" w:ascii="Times New Roman" w:hAnsi="Times New Roman"/>
          <w:color w:val="000000"/>
          <w:sz w:val="24"/>
          <w:szCs w:val="24"/>
        </w:rPr>
        <w:t>）。</w:t>
      </w:r>
      <w:r>
        <w:rPr>
          <w:rFonts w:hint="eastAsia" w:ascii="Times New Roman" w:hAnsi="Times New Roman"/>
          <w:color w:val="000000"/>
          <w:sz w:val="24"/>
          <w:szCs w:val="24"/>
          <w:lang w:val="en-US"/>
        </w:rPr>
        <w:t>决赛</w:t>
      </w:r>
      <w:r>
        <w:rPr>
          <w:rFonts w:hint="eastAsia" w:ascii="Times New Roman" w:hAnsi="Times New Roman"/>
          <w:color w:val="000000"/>
          <w:sz w:val="24"/>
          <w:szCs w:val="24"/>
        </w:rPr>
        <w:t>用车由承（协）办单位统一提供。</w:t>
      </w:r>
    </w:p>
    <w:p>
      <w:pPr>
        <w:spacing w:after="120" w:line="460" w:lineRule="exact"/>
        <w:ind w:firstLine="480" w:firstLineChars="20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四、参赛</w:t>
      </w:r>
      <w:r>
        <w:rPr>
          <w:rFonts w:hint="eastAsia" w:ascii="Times New Roman" w:hAnsi="Times New Roman" w:eastAsia="黑体" w:cs="黑体"/>
          <w:color w:val="000000"/>
          <w:sz w:val="24"/>
          <w:szCs w:val="24"/>
        </w:rPr>
        <w:t>选手资格</w:t>
      </w:r>
    </w:p>
    <w:p>
      <w:pPr>
        <w:spacing w:after="120"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1. </w:t>
      </w:r>
      <w:r>
        <w:rPr>
          <w:rFonts w:hint="eastAsia" w:ascii="Times New Roman" w:hAnsi="Times New Roman"/>
          <w:color w:val="000000"/>
          <w:sz w:val="24"/>
          <w:szCs w:val="24"/>
        </w:rPr>
        <w:t>全省从事市容环卫行业道路机械化清扫作业的企事业单位在职相关工种工作人员（</w:t>
      </w:r>
      <w:r>
        <w:rPr>
          <w:rFonts w:hint="eastAsia" w:ascii="Times New Roman" w:hAnsi="Times New Roman"/>
          <w:color w:val="000000"/>
          <w:kern w:val="2"/>
          <w:sz w:val="24"/>
          <w:szCs w:val="24"/>
        </w:rPr>
        <w:t>年满</w:t>
      </w:r>
      <w:r>
        <w:rPr>
          <w:rFonts w:ascii="Times New Roman" w:hAnsi="Times New Roman" w:cs="Times New Roman"/>
          <w:color w:val="000000"/>
          <w:kern w:val="2"/>
          <w:sz w:val="24"/>
          <w:szCs w:val="24"/>
        </w:rPr>
        <w:t>18</w:t>
      </w:r>
      <w:r>
        <w:rPr>
          <w:rFonts w:hint="eastAsia" w:ascii="Times New Roman" w:hAnsi="Times New Roman"/>
          <w:color w:val="000000"/>
          <w:kern w:val="2"/>
          <w:sz w:val="24"/>
          <w:szCs w:val="24"/>
        </w:rPr>
        <w:t>周岁、男不满</w:t>
      </w:r>
      <w:r>
        <w:rPr>
          <w:rFonts w:ascii="Times New Roman" w:hAnsi="Times New Roman" w:cs="Times New Roman"/>
          <w:color w:val="000000"/>
          <w:kern w:val="2"/>
          <w:sz w:val="24"/>
          <w:szCs w:val="24"/>
        </w:rPr>
        <w:t>60</w:t>
      </w:r>
      <w:r>
        <w:rPr>
          <w:rFonts w:hint="eastAsia" w:ascii="Times New Roman" w:hAnsi="Times New Roman"/>
          <w:color w:val="000000"/>
          <w:kern w:val="2"/>
          <w:sz w:val="24"/>
          <w:szCs w:val="24"/>
        </w:rPr>
        <w:t>周、女不满</w:t>
      </w:r>
      <w:r>
        <w:rPr>
          <w:rFonts w:ascii="Times New Roman" w:hAnsi="Times New Roman" w:cs="Times New Roman"/>
          <w:color w:val="000000"/>
          <w:kern w:val="2"/>
          <w:sz w:val="24"/>
          <w:szCs w:val="24"/>
        </w:rPr>
        <w:t>50</w:t>
      </w:r>
      <w:r>
        <w:rPr>
          <w:rFonts w:hint="eastAsia" w:ascii="Times New Roman" w:hAnsi="Times New Roman"/>
          <w:color w:val="000000"/>
          <w:kern w:val="2"/>
          <w:sz w:val="24"/>
          <w:szCs w:val="24"/>
        </w:rPr>
        <w:t>周岁，需提供身份证复印件和劳动合同复印件</w:t>
      </w:r>
      <w:r>
        <w:rPr>
          <w:rFonts w:hint="eastAsia" w:ascii="Times New Roman" w:hAnsi="Times New Roman"/>
          <w:color w:val="000000"/>
          <w:sz w:val="24"/>
          <w:szCs w:val="24"/>
        </w:rPr>
        <w:t>）；</w:t>
      </w:r>
    </w:p>
    <w:p>
      <w:pPr>
        <w:spacing w:after="120"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2. </w:t>
      </w:r>
      <w:r>
        <w:rPr>
          <w:rFonts w:hint="eastAsia" w:ascii="Times New Roman" w:hAnsi="Times New Roman"/>
          <w:color w:val="000000"/>
          <w:sz w:val="24"/>
          <w:szCs w:val="24"/>
        </w:rPr>
        <w:t>热爱本职工作，具有相关部门颁发的职业（培训）证书操作人员，且遵纪守法、有良好的职业道德；</w:t>
      </w:r>
    </w:p>
    <w:p>
      <w:pPr>
        <w:spacing w:after="120"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3. </w:t>
      </w:r>
      <w:r>
        <w:rPr>
          <w:rFonts w:hint="eastAsia" w:ascii="Times New Roman" w:hAnsi="Times New Roman"/>
          <w:color w:val="000000"/>
          <w:sz w:val="24"/>
          <w:szCs w:val="24"/>
        </w:rPr>
        <w:t>已获得</w:t>
      </w:r>
      <w:r>
        <w:rPr>
          <w:rFonts w:ascii="Times New Roman" w:hAnsi="Times New Roman" w:cs="Times New Roman"/>
          <w:color w:val="000000"/>
          <w:sz w:val="24"/>
          <w:szCs w:val="24"/>
        </w:rPr>
        <w:t>“</w:t>
      </w:r>
      <w:r>
        <w:rPr>
          <w:rFonts w:hint="eastAsia" w:ascii="Times New Roman" w:hAnsi="Times New Roman"/>
          <w:color w:val="000000"/>
          <w:sz w:val="24"/>
          <w:szCs w:val="24"/>
          <w:lang w:val="en-US"/>
        </w:rPr>
        <w:t>全国五一劳动奖章</w:t>
      </w:r>
      <w:r>
        <w:rPr>
          <w:rFonts w:ascii="Times New Roman" w:hAnsi="Times New Roman" w:cs="Times New Roman"/>
          <w:color w:val="000000"/>
          <w:sz w:val="24"/>
          <w:szCs w:val="24"/>
        </w:rPr>
        <w:t>”</w:t>
      </w:r>
      <w:r>
        <w:rPr>
          <w:rFonts w:hint="eastAsia" w:ascii="Times New Roman" w:hAnsi="Times New Roman"/>
          <w:color w:val="000000"/>
          <w:sz w:val="24"/>
          <w:szCs w:val="24"/>
        </w:rPr>
        <w:t>、湖南省</w:t>
      </w:r>
      <w:r>
        <w:rPr>
          <w:rFonts w:ascii="Times New Roman" w:hAnsi="Times New Roman" w:cs="Times New Roman"/>
          <w:color w:val="000000"/>
          <w:sz w:val="24"/>
          <w:szCs w:val="24"/>
        </w:rPr>
        <w:t>“</w:t>
      </w:r>
      <w:r>
        <w:rPr>
          <w:rFonts w:hint="eastAsia" w:ascii="Times New Roman" w:hAnsi="Times New Roman"/>
          <w:color w:val="000000"/>
          <w:sz w:val="24"/>
          <w:szCs w:val="24"/>
        </w:rPr>
        <w:t>五一劳动奖章</w:t>
      </w:r>
      <w:r>
        <w:rPr>
          <w:rFonts w:ascii="Times New Roman" w:hAnsi="Times New Roman" w:cs="Times New Roman"/>
          <w:color w:val="000000"/>
          <w:sz w:val="24"/>
          <w:szCs w:val="24"/>
        </w:rPr>
        <w:t>”</w:t>
      </w:r>
      <w:r>
        <w:rPr>
          <w:rFonts w:hint="eastAsia" w:ascii="Times New Roman" w:hAnsi="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olor w:val="000000"/>
          <w:sz w:val="24"/>
          <w:szCs w:val="24"/>
        </w:rPr>
        <w:t>中华技能大奖</w:t>
      </w:r>
      <w:r>
        <w:rPr>
          <w:rFonts w:ascii="Times New Roman" w:hAnsi="Times New Roman" w:cs="Times New Roman"/>
          <w:color w:val="000000"/>
          <w:sz w:val="24"/>
          <w:szCs w:val="24"/>
        </w:rPr>
        <w:t>”</w:t>
      </w:r>
      <w:r>
        <w:rPr>
          <w:rFonts w:hint="eastAsia" w:ascii="Times New Roman" w:hAnsi="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olor w:val="000000"/>
          <w:sz w:val="24"/>
          <w:szCs w:val="24"/>
          <w:lang w:val="en-US"/>
        </w:rPr>
        <w:t>全国技术能手</w:t>
      </w:r>
      <w:r>
        <w:rPr>
          <w:rFonts w:ascii="Times New Roman" w:hAnsi="Times New Roman" w:cs="Times New Roman"/>
          <w:color w:val="000000"/>
          <w:sz w:val="24"/>
          <w:szCs w:val="24"/>
        </w:rPr>
        <w:t>”</w:t>
      </w:r>
      <w:r>
        <w:rPr>
          <w:rFonts w:hint="eastAsia" w:ascii="Times New Roman" w:hAnsi="Times New Roman"/>
          <w:color w:val="000000"/>
          <w:sz w:val="24"/>
          <w:szCs w:val="24"/>
        </w:rPr>
        <w:t>、</w:t>
      </w:r>
      <w:r>
        <w:rPr>
          <w:rFonts w:ascii="Times New Roman" w:hAnsi="Times New Roman" w:cs="Times New Roman"/>
          <w:color w:val="000000"/>
          <w:sz w:val="24"/>
          <w:szCs w:val="24"/>
        </w:rPr>
        <w:t>“</w:t>
      </w:r>
      <w:r>
        <w:rPr>
          <w:rFonts w:hint="eastAsia" w:ascii="Times New Roman" w:hAnsi="Times New Roman"/>
          <w:color w:val="000000"/>
          <w:sz w:val="24"/>
          <w:szCs w:val="24"/>
          <w:lang w:val="en-US"/>
        </w:rPr>
        <w:t>湖南省</w:t>
      </w:r>
      <w:r>
        <w:rPr>
          <w:rFonts w:hint="eastAsia" w:ascii="Times New Roman" w:hAnsi="Times New Roman"/>
          <w:color w:val="000000"/>
          <w:sz w:val="24"/>
          <w:szCs w:val="24"/>
        </w:rPr>
        <w:t>技能能手</w:t>
      </w:r>
      <w:r>
        <w:rPr>
          <w:rFonts w:ascii="Times New Roman" w:hAnsi="Times New Roman" w:cs="Times New Roman"/>
          <w:color w:val="000000"/>
          <w:sz w:val="24"/>
          <w:szCs w:val="24"/>
        </w:rPr>
        <w:t>”</w:t>
      </w:r>
      <w:r>
        <w:rPr>
          <w:rFonts w:hint="eastAsia" w:ascii="Times New Roman" w:hAnsi="Times New Roman"/>
          <w:color w:val="000000"/>
          <w:sz w:val="24"/>
          <w:szCs w:val="24"/>
        </w:rPr>
        <w:t>荣誉称号的人员，不得以选手身份参加竞赛活动；</w:t>
      </w:r>
    </w:p>
    <w:p>
      <w:pPr>
        <w:spacing w:after="120" w:line="460" w:lineRule="exact"/>
        <w:ind w:firstLine="64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4. </w:t>
      </w:r>
      <w:r>
        <w:rPr>
          <w:rFonts w:hint="eastAsia" w:ascii="Times New Roman" w:hAnsi="Times New Roman"/>
          <w:color w:val="000000"/>
          <w:sz w:val="24"/>
          <w:szCs w:val="24"/>
          <w:lang w:val="en-US"/>
        </w:rPr>
        <w:t>动员支持非公企业职工和农名工报名参加比赛。</w:t>
      </w:r>
    </w:p>
    <w:p>
      <w:pPr>
        <w:spacing w:after="120"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5. </w:t>
      </w:r>
      <w:r>
        <w:rPr>
          <w:rFonts w:hint="eastAsia" w:ascii="Times New Roman" w:hAnsi="Times New Roman"/>
          <w:color w:val="000000"/>
          <w:sz w:val="24"/>
          <w:szCs w:val="24"/>
        </w:rPr>
        <w:t>参加决赛选手由各市州初赛产生。</w:t>
      </w:r>
    </w:p>
    <w:p>
      <w:pPr>
        <w:spacing w:after="120" w:line="460" w:lineRule="exact"/>
        <w:ind w:firstLine="64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五、组队方式</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以</w:t>
      </w:r>
      <w:r>
        <w:rPr>
          <w:rFonts w:ascii="Times New Roman" w:hAnsi="Times New Roman" w:cs="Times New Roman"/>
          <w:color w:val="000000"/>
          <w:sz w:val="24"/>
          <w:szCs w:val="24"/>
          <w:lang w:val="en-US"/>
        </w:rPr>
        <w:t>14</w:t>
      </w:r>
      <w:r>
        <w:rPr>
          <w:rFonts w:hint="eastAsia" w:ascii="Times New Roman" w:hAnsi="Times New Roman"/>
          <w:color w:val="000000"/>
          <w:sz w:val="24"/>
          <w:szCs w:val="24"/>
          <w:lang w:val="en-US"/>
        </w:rPr>
        <w:t>个市州以及相关企业为单位分别组建决赛参赛队，每个代表队设</w:t>
      </w:r>
      <w:r>
        <w:rPr>
          <w:rFonts w:hint="eastAsia" w:ascii="Times New Roman" w:hAnsi="Times New Roman"/>
          <w:color w:val="000000"/>
          <w:sz w:val="24"/>
          <w:szCs w:val="24"/>
        </w:rPr>
        <w:t>领队</w:t>
      </w:r>
      <w:r>
        <w:rPr>
          <w:rFonts w:ascii="Times New Roman" w:hAnsi="Times New Roman" w:cs="Times New Roman"/>
          <w:color w:val="000000"/>
          <w:sz w:val="24"/>
          <w:szCs w:val="24"/>
        </w:rPr>
        <w:t>1</w:t>
      </w:r>
      <w:r>
        <w:rPr>
          <w:rFonts w:hint="eastAsia" w:ascii="Times New Roman" w:hAnsi="Times New Roman"/>
          <w:color w:val="000000"/>
          <w:sz w:val="24"/>
          <w:szCs w:val="24"/>
        </w:rPr>
        <w:t>人，</w:t>
      </w:r>
      <w:r>
        <w:rPr>
          <w:rFonts w:hint="eastAsia" w:ascii="Times New Roman" w:hAnsi="Times New Roman"/>
          <w:color w:val="000000"/>
          <w:sz w:val="24"/>
          <w:szCs w:val="24"/>
          <w:lang w:val="en-US"/>
        </w:rPr>
        <w:t>技术指导</w:t>
      </w:r>
      <w:r>
        <w:rPr>
          <w:rFonts w:ascii="Times New Roman" w:hAnsi="Times New Roman" w:cs="Times New Roman"/>
          <w:color w:val="000000"/>
          <w:sz w:val="24"/>
          <w:szCs w:val="24"/>
        </w:rPr>
        <w:t>1</w:t>
      </w:r>
      <w:r>
        <w:rPr>
          <w:rFonts w:hint="eastAsia" w:ascii="Times New Roman" w:hAnsi="Times New Roman"/>
          <w:color w:val="000000"/>
          <w:sz w:val="24"/>
          <w:szCs w:val="24"/>
        </w:rPr>
        <w:t>人，</w:t>
      </w:r>
      <w:r>
        <w:rPr>
          <w:rFonts w:hint="eastAsia" w:ascii="Times New Roman" w:hAnsi="Times New Roman"/>
          <w:color w:val="000000"/>
          <w:sz w:val="24"/>
          <w:szCs w:val="24"/>
          <w:lang w:val="en-US"/>
        </w:rPr>
        <w:t>参赛选手</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人。</w:t>
      </w:r>
    </w:p>
    <w:p>
      <w:pPr>
        <w:spacing w:after="120" w:line="460" w:lineRule="exact"/>
        <w:ind w:firstLine="480" w:firstLineChars="20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rPr>
        <w:t>六、时间安排</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rPr>
        <w:t>（</w:t>
      </w:r>
      <w:r>
        <w:rPr>
          <w:rFonts w:hint="eastAsia" w:ascii="Times New Roman" w:hAnsi="Times New Roman"/>
          <w:color w:val="000000"/>
          <w:sz w:val="24"/>
          <w:szCs w:val="24"/>
          <w:lang w:val="en-US"/>
        </w:rPr>
        <w:t>一</w:t>
      </w:r>
      <w:r>
        <w:rPr>
          <w:rFonts w:hint="eastAsia" w:ascii="Times New Roman" w:hAnsi="Times New Roman"/>
          <w:color w:val="000000"/>
          <w:sz w:val="24"/>
          <w:szCs w:val="24"/>
        </w:rPr>
        <w:t>）初赛阶段：</w:t>
      </w:r>
      <w:r>
        <w:rPr>
          <w:rFonts w:ascii="Times New Roman" w:hAnsi="Times New Roman" w:cs="Times New Roman"/>
          <w:color w:val="000000"/>
          <w:sz w:val="24"/>
          <w:szCs w:val="24"/>
          <w:lang w:val="en-US"/>
        </w:rPr>
        <w:t>2019</w:t>
      </w:r>
      <w:r>
        <w:rPr>
          <w:rFonts w:hint="eastAsia" w:ascii="Times New Roman" w:hAnsi="Times New Roman"/>
          <w:color w:val="000000"/>
          <w:sz w:val="24"/>
          <w:szCs w:val="24"/>
          <w:lang w:val="en-US"/>
        </w:rPr>
        <w:t>年</w:t>
      </w:r>
      <w:r>
        <w:rPr>
          <w:rFonts w:ascii="Times New Roman" w:hAnsi="Times New Roman" w:cs="Times New Roman"/>
          <w:color w:val="000000"/>
          <w:sz w:val="24"/>
          <w:szCs w:val="24"/>
          <w:lang w:val="en-US"/>
        </w:rPr>
        <w:t>11</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日</w:t>
      </w:r>
      <w:r>
        <w:rPr>
          <w:rFonts w:ascii="Times New Roman" w:hAnsi="Times New Roman" w:cs="Times New Roman"/>
          <w:color w:val="000000"/>
          <w:sz w:val="24"/>
          <w:szCs w:val="24"/>
          <w:lang w:val="en-US"/>
        </w:rPr>
        <w:t>—11</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30</w:t>
      </w:r>
      <w:r>
        <w:rPr>
          <w:rFonts w:hint="eastAsia" w:ascii="Times New Roman" w:hAnsi="Times New Roman"/>
          <w:color w:val="000000"/>
          <w:sz w:val="24"/>
          <w:szCs w:val="24"/>
          <w:lang w:val="en-US"/>
        </w:rPr>
        <w:t>日，由</w:t>
      </w:r>
      <w:r>
        <w:rPr>
          <w:rFonts w:hint="eastAsia" w:ascii="Times New Roman" w:hAnsi="Times New Roman"/>
          <w:color w:val="000000"/>
          <w:sz w:val="24"/>
          <w:szCs w:val="24"/>
        </w:rPr>
        <w:t>各市州</w:t>
      </w:r>
      <w:r>
        <w:rPr>
          <w:rFonts w:hint="eastAsia" w:ascii="Times New Roman" w:hAnsi="Times New Roman"/>
          <w:color w:val="000000"/>
          <w:sz w:val="24"/>
          <w:szCs w:val="24"/>
          <w:lang w:val="en-US"/>
        </w:rPr>
        <w:t>以及有关非公企业</w:t>
      </w:r>
      <w:r>
        <w:rPr>
          <w:rFonts w:hint="eastAsia" w:ascii="Times New Roman" w:hAnsi="Times New Roman"/>
          <w:color w:val="000000"/>
          <w:sz w:val="24"/>
          <w:szCs w:val="24"/>
        </w:rPr>
        <w:t>举办初赛，每个</w:t>
      </w:r>
      <w:r>
        <w:rPr>
          <w:rFonts w:hint="eastAsia" w:ascii="Times New Roman" w:hAnsi="Times New Roman"/>
          <w:color w:val="000000"/>
          <w:sz w:val="24"/>
          <w:szCs w:val="24"/>
          <w:lang w:val="en-US"/>
        </w:rPr>
        <w:t>市州、企业</w:t>
      </w:r>
      <w:r>
        <w:rPr>
          <w:rFonts w:hint="eastAsia" w:ascii="Times New Roman" w:hAnsi="Times New Roman"/>
          <w:color w:val="000000"/>
          <w:sz w:val="24"/>
          <w:szCs w:val="24"/>
        </w:rPr>
        <w:t>选拔</w:t>
      </w:r>
      <w:r>
        <w:rPr>
          <w:rFonts w:ascii="Times New Roman" w:hAnsi="Times New Roman" w:cs="Times New Roman"/>
          <w:color w:val="000000"/>
          <w:sz w:val="24"/>
          <w:szCs w:val="24"/>
          <w:lang w:val="en-US"/>
        </w:rPr>
        <w:t>3</w:t>
      </w:r>
      <w:r>
        <w:rPr>
          <w:rFonts w:hint="eastAsia" w:ascii="Times New Roman" w:hAnsi="Times New Roman"/>
          <w:color w:val="000000"/>
          <w:sz w:val="24"/>
          <w:szCs w:val="24"/>
        </w:rPr>
        <w:t>人参加决赛。地区所辖县市区较少的，在征求各地意见的基础上，采取分片区进行初赛。</w:t>
      </w:r>
      <w:r>
        <w:rPr>
          <w:rFonts w:hint="eastAsia" w:ascii="Times New Roman" w:hAnsi="Times New Roman"/>
          <w:color w:val="000000"/>
          <w:sz w:val="24"/>
          <w:szCs w:val="24"/>
          <w:lang w:val="en-US"/>
        </w:rPr>
        <w:t>并于</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日前将确定参加省级竞赛的人员名单报省城乡建设行业协会。（联系人：杜纤，电话</w:t>
      </w:r>
      <w:r>
        <w:rPr>
          <w:rFonts w:ascii="Times New Roman" w:hAnsi="Times New Roman" w:cs="Times New Roman"/>
          <w:color w:val="000000"/>
          <w:sz w:val="24"/>
          <w:szCs w:val="24"/>
          <w:lang w:val="en-US"/>
        </w:rPr>
        <w:t>13469076236</w:t>
      </w:r>
      <w:r>
        <w:rPr>
          <w:rFonts w:hint="eastAsia" w:ascii="Times New Roman" w:hAnsi="Times New Roman"/>
          <w:color w:val="000000"/>
          <w:sz w:val="24"/>
          <w:szCs w:val="24"/>
          <w:lang w:val="en-US"/>
        </w:rPr>
        <w:t>，邮箱：</w:t>
      </w:r>
      <w:r>
        <w:rPr>
          <w:rFonts w:ascii="Times New Roman" w:hAnsi="Times New Roman" w:cs="Times New Roman"/>
          <w:color w:val="000000"/>
          <w:sz w:val="24"/>
          <w:szCs w:val="24"/>
          <w:lang w:val="en-US"/>
        </w:rPr>
        <w:t>2806406186@qq.com</w:t>
      </w:r>
      <w:r>
        <w:rPr>
          <w:rFonts w:hint="eastAsia" w:ascii="Times New Roman" w:hAnsi="Times New Roman"/>
          <w:color w:val="000000"/>
          <w:sz w:val="24"/>
          <w:szCs w:val="24"/>
          <w:lang w:val="en-US"/>
        </w:rPr>
        <w:t>）</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rPr>
        <w:t>（</w:t>
      </w:r>
      <w:r>
        <w:rPr>
          <w:rFonts w:hint="eastAsia" w:ascii="Times New Roman" w:hAnsi="Times New Roman"/>
          <w:color w:val="000000"/>
          <w:sz w:val="24"/>
          <w:szCs w:val="24"/>
          <w:lang w:val="en-US"/>
        </w:rPr>
        <w:t>二</w:t>
      </w:r>
      <w:r>
        <w:rPr>
          <w:rFonts w:hint="eastAsia" w:ascii="Times New Roman" w:hAnsi="Times New Roman"/>
          <w:color w:val="000000"/>
          <w:sz w:val="24"/>
          <w:szCs w:val="24"/>
        </w:rPr>
        <w:t>）</w:t>
      </w:r>
      <w:r>
        <w:rPr>
          <w:rFonts w:hint="eastAsia" w:ascii="Times New Roman" w:hAnsi="Times New Roman"/>
          <w:color w:val="000000"/>
          <w:sz w:val="24"/>
          <w:szCs w:val="24"/>
          <w:lang w:val="en-US"/>
        </w:rPr>
        <w:t>资格审查</w:t>
      </w:r>
      <w:r>
        <w:rPr>
          <w:rFonts w:hint="eastAsia" w:ascii="Times New Roman" w:hAnsi="Times New Roman"/>
          <w:color w:val="000000"/>
          <w:sz w:val="24"/>
          <w:szCs w:val="24"/>
        </w:rPr>
        <w:t>：</w:t>
      </w:r>
      <w:r>
        <w:rPr>
          <w:rFonts w:ascii="Times New Roman" w:hAnsi="Times New Roman" w:cs="Times New Roman"/>
          <w:color w:val="000000"/>
          <w:sz w:val="24"/>
          <w:szCs w:val="24"/>
          <w:lang w:val="en-US"/>
        </w:rPr>
        <w:t>2019</w:t>
      </w:r>
      <w:r>
        <w:rPr>
          <w:rFonts w:hint="eastAsia" w:ascii="Times New Roman" w:hAnsi="Times New Roman"/>
          <w:color w:val="000000"/>
          <w:sz w:val="24"/>
          <w:szCs w:val="24"/>
          <w:lang w:val="en-US"/>
        </w:rPr>
        <w:t>年</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5</w:t>
      </w:r>
      <w:r>
        <w:rPr>
          <w:rFonts w:hint="eastAsia" w:ascii="Times New Roman" w:hAnsi="Times New Roman"/>
          <w:color w:val="000000"/>
          <w:sz w:val="24"/>
          <w:szCs w:val="24"/>
          <w:lang w:val="en-US"/>
        </w:rPr>
        <w:t>日前，由省</w:t>
      </w:r>
      <w:r>
        <w:rPr>
          <w:rFonts w:hint="eastAsia" w:ascii="Times New Roman" w:hAnsi="Times New Roman"/>
          <w:color w:val="000000"/>
          <w:sz w:val="24"/>
          <w:szCs w:val="24"/>
        </w:rPr>
        <w:t>组委会对各</w:t>
      </w:r>
      <w:r>
        <w:rPr>
          <w:rFonts w:hint="eastAsia" w:ascii="Times New Roman" w:hAnsi="Times New Roman"/>
          <w:color w:val="000000"/>
          <w:sz w:val="24"/>
          <w:szCs w:val="24"/>
          <w:lang w:val="en-US"/>
        </w:rPr>
        <w:t>单位</w:t>
      </w:r>
      <w:r>
        <w:rPr>
          <w:rFonts w:hint="eastAsia" w:ascii="Times New Roman" w:hAnsi="Times New Roman"/>
          <w:color w:val="000000"/>
          <w:sz w:val="24"/>
          <w:szCs w:val="24"/>
        </w:rPr>
        <w:t>选拔选手进行资格审查，确定正式参赛名单。</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（三）决赛竞赛地点：长沙市中联重科第二产业园南门（林语路）。</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（四）各决赛参赛代表队报到</w:t>
      </w:r>
      <w:r>
        <w:rPr>
          <w:rFonts w:hint="eastAsia" w:ascii="Times New Roman" w:hAnsi="Times New Roman"/>
          <w:color w:val="000000"/>
          <w:sz w:val="24"/>
          <w:szCs w:val="24"/>
        </w:rPr>
        <w:t>时须携带参赛选手</w:t>
      </w:r>
      <w:r>
        <w:rPr>
          <w:rFonts w:hint="eastAsia" w:ascii="Times New Roman" w:hAnsi="Times New Roman"/>
          <w:color w:val="000000"/>
          <w:sz w:val="24"/>
          <w:szCs w:val="24"/>
          <w:lang w:val="en-US"/>
        </w:rPr>
        <w:t>身份证、</w:t>
      </w:r>
      <w:r>
        <w:rPr>
          <w:rFonts w:hint="eastAsia" w:ascii="Times New Roman" w:hAnsi="Times New Roman"/>
          <w:color w:val="000000"/>
          <w:sz w:val="24"/>
          <w:szCs w:val="24"/>
        </w:rPr>
        <w:t>身份证复印件和劳动合同复印件，请提前准备。具体报到时间和地点</w:t>
      </w:r>
      <w:r>
        <w:rPr>
          <w:rFonts w:hint="eastAsia" w:ascii="Times New Roman" w:hAnsi="Times New Roman"/>
          <w:color w:val="000000"/>
          <w:sz w:val="24"/>
          <w:szCs w:val="24"/>
          <w:lang w:val="en-US"/>
        </w:rPr>
        <w:t>以省组委会文件为准</w:t>
      </w:r>
      <w:r>
        <w:rPr>
          <w:rFonts w:hint="eastAsia" w:ascii="Times New Roman" w:hAnsi="Times New Roman"/>
          <w:color w:val="000000"/>
          <w:sz w:val="24"/>
          <w:szCs w:val="24"/>
        </w:rPr>
        <w:t>。</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rPr>
        <w:t>（</w:t>
      </w:r>
      <w:r>
        <w:rPr>
          <w:rFonts w:hint="eastAsia" w:ascii="Times New Roman" w:hAnsi="Times New Roman"/>
          <w:color w:val="000000"/>
          <w:sz w:val="24"/>
          <w:szCs w:val="24"/>
          <w:lang w:val="en-US"/>
        </w:rPr>
        <w:t>五</w:t>
      </w:r>
      <w:r>
        <w:rPr>
          <w:rFonts w:hint="eastAsia" w:ascii="Times New Roman" w:hAnsi="Times New Roman"/>
          <w:color w:val="000000"/>
          <w:sz w:val="24"/>
          <w:szCs w:val="24"/>
        </w:rPr>
        <w:t>）决赛前进行</w:t>
      </w:r>
      <w:r>
        <w:rPr>
          <w:rFonts w:hint="eastAsia" w:ascii="Times New Roman" w:hAnsi="Times New Roman"/>
          <w:color w:val="000000"/>
          <w:sz w:val="24"/>
          <w:szCs w:val="24"/>
          <w:lang w:val="en-US"/>
        </w:rPr>
        <w:t>开幕</w:t>
      </w:r>
      <w:r>
        <w:rPr>
          <w:rFonts w:hint="eastAsia" w:ascii="Times New Roman" w:hAnsi="Times New Roman"/>
          <w:color w:val="000000"/>
          <w:sz w:val="24"/>
          <w:szCs w:val="24"/>
        </w:rPr>
        <w:t>式。要求各代表队统一</w:t>
      </w:r>
      <w:r>
        <w:rPr>
          <w:rFonts w:hint="eastAsia" w:ascii="Times New Roman" w:hAnsi="Times New Roman"/>
          <w:color w:val="000000"/>
          <w:sz w:val="24"/>
          <w:szCs w:val="24"/>
          <w:lang w:val="en-US"/>
        </w:rPr>
        <w:t>着装</w:t>
      </w:r>
      <w:r>
        <w:rPr>
          <w:rFonts w:hint="eastAsia" w:ascii="Times New Roman" w:hAnsi="Times New Roman"/>
          <w:color w:val="000000"/>
          <w:sz w:val="24"/>
          <w:szCs w:val="24"/>
        </w:rPr>
        <w:t>，开幕式前</w:t>
      </w:r>
      <w:r>
        <w:rPr>
          <w:rFonts w:ascii="Times New Roman" w:hAnsi="Times New Roman" w:cs="Times New Roman"/>
          <w:color w:val="000000"/>
          <w:sz w:val="24"/>
          <w:szCs w:val="24"/>
        </w:rPr>
        <w:t>5</w:t>
      </w:r>
      <w:r>
        <w:rPr>
          <w:rFonts w:hint="eastAsia" w:ascii="Times New Roman" w:hAnsi="Times New Roman"/>
          <w:color w:val="000000"/>
          <w:sz w:val="24"/>
          <w:szCs w:val="24"/>
        </w:rPr>
        <w:t>天提供</w:t>
      </w:r>
      <w:r>
        <w:rPr>
          <w:rFonts w:ascii="Times New Roman" w:hAnsi="Times New Roman" w:cs="Times New Roman"/>
          <w:color w:val="000000"/>
          <w:sz w:val="24"/>
          <w:szCs w:val="24"/>
        </w:rPr>
        <w:t>200</w:t>
      </w:r>
      <w:r>
        <w:rPr>
          <w:rFonts w:hint="eastAsia" w:ascii="Times New Roman" w:hAnsi="Times New Roman"/>
          <w:color w:val="000000"/>
          <w:sz w:val="24"/>
          <w:szCs w:val="24"/>
        </w:rPr>
        <w:t>字左右的入场介绍。</w:t>
      </w:r>
    </w:p>
    <w:p>
      <w:pPr>
        <w:spacing w:after="120" w:line="460" w:lineRule="exact"/>
        <w:ind w:firstLine="480" w:firstLineChars="200"/>
        <w:rPr>
          <w:rFonts w:ascii="Times New Roman" w:hAnsi="Times New Roman" w:eastAsia="仿宋" w:cs="Times New Roman"/>
          <w:color w:val="000000"/>
          <w:sz w:val="24"/>
          <w:szCs w:val="24"/>
          <w:lang w:val="en-US"/>
        </w:rPr>
      </w:pPr>
      <w:r>
        <w:rPr>
          <w:rFonts w:hint="eastAsia" w:ascii="Times New Roman" w:hAnsi="Times New Roman"/>
          <w:color w:val="000000"/>
          <w:sz w:val="24"/>
          <w:szCs w:val="24"/>
          <w:lang w:val="en-US"/>
        </w:rPr>
        <w:t>（六）决赛安排：决赛共三天，</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13</w:t>
      </w:r>
      <w:r>
        <w:rPr>
          <w:rFonts w:hint="eastAsia" w:ascii="Times New Roman" w:hAnsi="Times New Roman"/>
          <w:color w:val="000000"/>
          <w:sz w:val="24"/>
          <w:szCs w:val="24"/>
          <w:lang w:val="en-US"/>
        </w:rPr>
        <w:t>日</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15</w:t>
      </w:r>
      <w:r>
        <w:rPr>
          <w:rFonts w:hint="eastAsia" w:ascii="Times New Roman" w:hAnsi="Times New Roman"/>
          <w:color w:val="000000"/>
          <w:sz w:val="24"/>
          <w:szCs w:val="24"/>
          <w:lang w:val="en-US"/>
        </w:rPr>
        <w:t>日，具体安排为：</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13</w:t>
      </w:r>
      <w:r>
        <w:rPr>
          <w:rFonts w:hint="eastAsia" w:ascii="Times New Roman" w:hAnsi="Times New Roman"/>
          <w:color w:val="000000"/>
          <w:sz w:val="24"/>
          <w:szCs w:val="24"/>
          <w:lang w:val="en-US"/>
        </w:rPr>
        <w:t>日下午报到，晚上在酒店会议室进行理论考试、召开领队会议并抽签确定训练和比赛顺序；</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14</w:t>
      </w:r>
      <w:r>
        <w:rPr>
          <w:rFonts w:hint="eastAsia" w:ascii="Times New Roman" w:hAnsi="Times New Roman"/>
          <w:color w:val="000000"/>
          <w:sz w:val="24"/>
          <w:szCs w:val="24"/>
          <w:lang w:val="en-US"/>
        </w:rPr>
        <w:t>日白天各参赛代表队根据抽签结果依次在比赛场地进行适应性训练，召开裁判员会议以及裁判员熟悉场地；</w:t>
      </w:r>
      <w:r>
        <w:rPr>
          <w:rFonts w:ascii="Times New Roman" w:hAnsi="Times New Roman" w:cs="Times New Roman"/>
          <w:color w:val="000000"/>
          <w:sz w:val="24"/>
          <w:szCs w:val="24"/>
          <w:lang w:val="en-US"/>
        </w:rPr>
        <w:t>12</w:t>
      </w:r>
      <w:r>
        <w:rPr>
          <w:rFonts w:hint="eastAsia" w:ascii="Times New Roman" w:hAnsi="Times New Roman"/>
          <w:color w:val="000000"/>
          <w:sz w:val="24"/>
          <w:szCs w:val="24"/>
          <w:lang w:val="en-US"/>
        </w:rPr>
        <w:t>月</w:t>
      </w:r>
      <w:r>
        <w:rPr>
          <w:rFonts w:ascii="Times New Roman" w:hAnsi="Times New Roman" w:cs="Times New Roman"/>
          <w:color w:val="000000"/>
          <w:sz w:val="24"/>
          <w:szCs w:val="24"/>
          <w:lang w:val="en-US"/>
        </w:rPr>
        <w:t>15</w:t>
      </w:r>
      <w:r>
        <w:rPr>
          <w:rFonts w:hint="eastAsia" w:ascii="Times New Roman" w:hAnsi="Times New Roman"/>
          <w:color w:val="000000"/>
          <w:sz w:val="24"/>
          <w:szCs w:val="24"/>
          <w:lang w:val="en-US"/>
        </w:rPr>
        <w:t>日上午举行开幕式后开始分组进行实</w:t>
      </w:r>
      <w:r>
        <w:rPr>
          <w:rFonts w:hint="eastAsia" w:ascii="Times New Roman" w:hAnsi="Times New Roman" w:eastAsia="仿宋" w:cs="仿宋"/>
          <w:color w:val="000000"/>
          <w:sz w:val="24"/>
          <w:szCs w:val="24"/>
          <w:lang w:val="en-US"/>
        </w:rPr>
        <w:t>操比赛。</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（七）闭幕式：具体安排另行通知。</w:t>
      </w:r>
    </w:p>
    <w:p>
      <w:pPr>
        <w:numPr>
          <w:ilvl w:val="0"/>
          <w:numId w:val="2"/>
        </w:numPr>
        <w:autoSpaceDE/>
        <w:autoSpaceDN/>
        <w:spacing w:line="460" w:lineRule="exact"/>
        <w:ind w:left="440" w:leftChars="200" w:firstLine="240" w:firstLineChars="100"/>
        <w:jc w:val="both"/>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竞赛内容</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市州初赛根据各地实际情况可采取理论考试或理论实操相结合的方式，决赛采取理论和实操相结合的方式，分别占总成绩的</w:t>
      </w:r>
      <w:r>
        <w:rPr>
          <w:rFonts w:ascii="Times New Roman" w:hAnsi="Times New Roman" w:cs="Times New Roman"/>
          <w:color w:val="000000"/>
          <w:sz w:val="24"/>
          <w:szCs w:val="24"/>
          <w:lang w:val="en-US"/>
        </w:rPr>
        <w:t>30%</w:t>
      </w:r>
      <w:r>
        <w:rPr>
          <w:rFonts w:hint="eastAsia" w:ascii="Times New Roman" w:hAnsi="Times New Roman"/>
          <w:color w:val="000000"/>
          <w:sz w:val="24"/>
          <w:szCs w:val="24"/>
          <w:lang w:val="en-US"/>
        </w:rPr>
        <w:t>和</w:t>
      </w:r>
      <w:r>
        <w:rPr>
          <w:rFonts w:ascii="Times New Roman" w:hAnsi="Times New Roman" w:cs="Times New Roman"/>
          <w:color w:val="000000"/>
          <w:sz w:val="24"/>
          <w:szCs w:val="24"/>
          <w:lang w:val="en-US"/>
        </w:rPr>
        <w:t>70%</w:t>
      </w:r>
      <w:r>
        <w:rPr>
          <w:rFonts w:hint="eastAsia" w:ascii="Times New Roman" w:hAnsi="Times New Roman"/>
          <w:color w:val="000000"/>
          <w:sz w:val="24"/>
          <w:szCs w:val="24"/>
          <w:lang w:val="en-US"/>
        </w:rPr>
        <w:t>，理论知识考试采取闭卷笔试的方式；实际技能考试采取现场驾驶操作的方式进行。</w:t>
      </w:r>
    </w:p>
    <w:p>
      <w:pPr>
        <w:numPr>
          <w:ilvl w:val="0"/>
          <w:numId w:val="3"/>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理论知识</w:t>
      </w:r>
    </w:p>
    <w:p>
      <w:pPr>
        <w:numPr>
          <w:ilvl w:val="0"/>
          <w:numId w:val="4"/>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竞赛内容。在题库中选择若干题目进行考试。</w:t>
      </w:r>
    </w:p>
    <w:p>
      <w:pPr>
        <w:numPr>
          <w:ilvl w:val="0"/>
          <w:numId w:val="4"/>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竞赛时间及试题类型。理论知识竞赛时间为</w:t>
      </w:r>
      <w:r>
        <w:rPr>
          <w:rFonts w:ascii="Times New Roman" w:hAnsi="Times New Roman" w:cs="Times New Roman"/>
          <w:color w:val="000000"/>
          <w:sz w:val="24"/>
          <w:szCs w:val="24"/>
          <w:lang w:val="en-US"/>
        </w:rPr>
        <w:t>90</w:t>
      </w:r>
      <w:r>
        <w:rPr>
          <w:rFonts w:hint="eastAsia" w:ascii="Times New Roman" w:hAnsi="Times New Roman"/>
          <w:color w:val="000000"/>
          <w:sz w:val="24"/>
          <w:szCs w:val="24"/>
          <w:lang w:val="en-US"/>
        </w:rPr>
        <w:t>分钟，题目类型包括判断题、填空题、选择题、计算题和简答题。</w:t>
      </w:r>
    </w:p>
    <w:p>
      <w:pPr>
        <w:numPr>
          <w:ilvl w:val="0"/>
          <w:numId w:val="4"/>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命题方式。题库抽取与专家命题相结合，专家命题可从省组委会下发的题库外选择不超过</w:t>
      </w:r>
      <w:r>
        <w:rPr>
          <w:rFonts w:ascii="Times New Roman" w:hAnsi="Times New Roman" w:cs="Times New Roman"/>
          <w:color w:val="000000"/>
          <w:sz w:val="24"/>
          <w:szCs w:val="24"/>
          <w:lang w:val="en-US"/>
        </w:rPr>
        <w:t>10%</w:t>
      </w:r>
      <w:r>
        <w:rPr>
          <w:rFonts w:hint="eastAsia" w:ascii="Times New Roman" w:hAnsi="Times New Roman"/>
          <w:color w:val="000000"/>
          <w:sz w:val="24"/>
          <w:szCs w:val="24"/>
          <w:lang w:val="en-US"/>
        </w:rPr>
        <w:t>的内容列入试卷。</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（二）技能操作</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技能操作内容和评分标准详见附件《机动清扫工赛项技术文件》。</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（三）</w:t>
      </w:r>
      <w:r>
        <w:rPr>
          <w:rFonts w:ascii="Times New Roman" w:hAnsi="Times New Roman" w:cs="Times New Roman"/>
          <w:color w:val="000000"/>
          <w:sz w:val="24"/>
          <w:szCs w:val="24"/>
          <w:lang w:val="en-US"/>
        </w:rPr>
        <w:tab/>
      </w:r>
      <w:r>
        <w:rPr>
          <w:rFonts w:hint="eastAsia" w:ascii="Times New Roman" w:hAnsi="Times New Roman"/>
          <w:color w:val="000000"/>
          <w:sz w:val="24"/>
          <w:szCs w:val="24"/>
          <w:lang w:val="en-US"/>
        </w:rPr>
        <w:t>评定方法</w:t>
      </w:r>
    </w:p>
    <w:p>
      <w:pPr>
        <w:spacing w:after="120" w:line="460" w:lineRule="exact"/>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 </w:t>
      </w:r>
      <w:r>
        <w:rPr>
          <w:rFonts w:hint="eastAsia" w:ascii="Times New Roman" w:hAnsi="Times New Roman"/>
          <w:color w:val="000000"/>
          <w:sz w:val="24"/>
          <w:szCs w:val="24"/>
          <w:lang w:val="en-US"/>
        </w:rPr>
        <w:t>评定人员</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决赛选手的成绩评定由大赛裁判工作组负责。裁判长和副裁判长聘请省内外本工种专家担任，裁判员从湖南省环境卫生行业专家库（</w:t>
      </w:r>
      <w:r>
        <w:rPr>
          <w:rFonts w:ascii="Times New Roman" w:hAnsi="Times New Roman" w:cs="Times New Roman"/>
          <w:color w:val="000000"/>
          <w:sz w:val="24"/>
          <w:szCs w:val="24"/>
          <w:lang w:val="en-US"/>
        </w:rPr>
        <w:t>2019</w:t>
      </w:r>
      <w:r>
        <w:rPr>
          <w:rFonts w:hint="eastAsia" w:ascii="Times New Roman" w:hAnsi="Times New Roman"/>
          <w:color w:val="000000"/>
          <w:sz w:val="24"/>
          <w:szCs w:val="24"/>
          <w:lang w:val="en-US"/>
        </w:rPr>
        <w:t>版）中抽取一定比例进行专业培训和考核后随机抽取确定。</w:t>
      </w:r>
    </w:p>
    <w:p>
      <w:pPr>
        <w:numPr>
          <w:ilvl w:val="0"/>
          <w:numId w:val="5"/>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技能操作评分项目</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本次比赛技能操作分操作程序、作业质量和作业时间三方面内容进行。具体规则按照《机动清扫工赛项技术文件》执行。</w:t>
      </w:r>
    </w:p>
    <w:p>
      <w:pPr>
        <w:numPr>
          <w:ilvl w:val="0"/>
          <w:numId w:val="5"/>
        </w:numPr>
        <w:autoSpaceDE/>
        <w:autoSpaceDN/>
        <w:spacing w:line="460" w:lineRule="exact"/>
        <w:ind w:firstLine="480" w:firstLineChars="200"/>
        <w:jc w:val="both"/>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最终名次确定</w:t>
      </w:r>
    </w:p>
    <w:p>
      <w:pPr>
        <w:spacing w:after="120" w:line="460" w:lineRule="exact"/>
        <w:ind w:left="440" w:leftChars="200" w:firstLine="240" w:firstLineChars="1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本工种竞赛名次依据以下排名规则顺序排列：</w:t>
      </w:r>
    </w:p>
    <w:p>
      <w:pPr>
        <w:spacing w:after="120" w:line="460" w:lineRule="exact"/>
        <w:ind w:left="440" w:leftChars="200" w:firstLine="240" w:firstLineChars="1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）依据理论考试和技能操作两项成绩之和排名，总成绩较高者名次在前。</w:t>
      </w:r>
    </w:p>
    <w:p>
      <w:pPr>
        <w:spacing w:after="120" w:line="460" w:lineRule="exact"/>
        <w:ind w:left="440" w:leftChars="200" w:firstLine="240" w:firstLineChars="1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）参赛选手总成绩相同，技能操作成绩较高者，名次在前。</w:t>
      </w:r>
    </w:p>
    <w:p>
      <w:pPr>
        <w:spacing w:after="120"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）各市州参赛选手的总成绩为该市州的团体成绩，参赛人数不足的不计团体成绩。</w:t>
      </w:r>
    </w:p>
    <w:p>
      <w:pPr>
        <w:numPr>
          <w:ilvl w:val="0"/>
          <w:numId w:val="2"/>
        </w:numPr>
        <w:autoSpaceDE/>
        <w:autoSpaceDN/>
        <w:spacing w:line="460" w:lineRule="exact"/>
        <w:ind w:left="440" w:leftChars="200" w:firstLine="240" w:firstLineChars="100"/>
        <w:jc w:val="both"/>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奖项设置及奖励办法</w:t>
      </w:r>
    </w:p>
    <w:p>
      <w:pPr>
        <w:spacing w:line="460" w:lineRule="exact"/>
        <w:ind w:firstLine="648"/>
        <w:rPr>
          <w:rFonts w:ascii="Times New Roman" w:hAnsi="Times New Roman" w:cs="Times New Roman"/>
          <w:color w:val="000000"/>
          <w:sz w:val="24"/>
          <w:szCs w:val="24"/>
        </w:rPr>
      </w:pPr>
      <w:r>
        <w:rPr>
          <w:rFonts w:hint="eastAsia" w:ascii="Times New Roman" w:hAnsi="Times New Roman"/>
          <w:color w:val="000000"/>
          <w:sz w:val="24"/>
          <w:szCs w:val="24"/>
        </w:rPr>
        <w:t>本次竞赛设团体</w:t>
      </w:r>
      <w:r>
        <w:rPr>
          <w:rFonts w:hint="eastAsia" w:ascii="Times New Roman" w:hAnsi="Times New Roman"/>
          <w:color w:val="000000"/>
          <w:sz w:val="24"/>
          <w:szCs w:val="24"/>
          <w:lang w:val="en-US"/>
        </w:rPr>
        <w:t>和个人奖项，其中团体奖设优胜奖、</w:t>
      </w:r>
      <w:r>
        <w:rPr>
          <w:rFonts w:hint="eastAsia" w:ascii="Times New Roman" w:hAnsi="Times New Roman"/>
          <w:color w:val="000000"/>
          <w:sz w:val="24"/>
          <w:szCs w:val="24"/>
        </w:rPr>
        <w:t>优秀组织奖、特殊贡献奖</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项</w:t>
      </w:r>
      <w:r>
        <w:rPr>
          <w:rFonts w:hint="eastAsia" w:ascii="Times New Roman" w:hAnsi="Times New Roman"/>
          <w:color w:val="000000"/>
          <w:sz w:val="24"/>
          <w:szCs w:val="24"/>
        </w:rPr>
        <w:t>。</w:t>
      </w:r>
    </w:p>
    <w:p>
      <w:pPr>
        <w:numPr>
          <w:ilvl w:val="0"/>
          <w:numId w:val="6"/>
        </w:numPr>
        <w:autoSpaceDE/>
        <w:autoSpaceDN/>
        <w:spacing w:line="460" w:lineRule="exact"/>
        <w:ind w:firstLine="648"/>
        <w:jc w:val="both"/>
        <w:rPr>
          <w:rFonts w:ascii="Times New Roman" w:hAnsi="Times New Roman" w:cs="Times New Roman"/>
          <w:color w:val="000000"/>
          <w:sz w:val="24"/>
          <w:szCs w:val="24"/>
        </w:rPr>
      </w:pPr>
      <w:r>
        <w:rPr>
          <w:rFonts w:hint="eastAsia" w:ascii="Times New Roman" w:hAnsi="Times New Roman"/>
          <w:color w:val="000000"/>
          <w:sz w:val="24"/>
          <w:szCs w:val="24"/>
        </w:rPr>
        <w:t>团体奖</w:t>
      </w:r>
    </w:p>
    <w:p>
      <w:pPr>
        <w:spacing w:line="46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团体奖以参赛队为单位，按参赛选手总成绩设置一等奖</w:t>
      </w:r>
      <w:r>
        <w:rPr>
          <w:rFonts w:ascii="Times New Roman" w:hAnsi="Times New Roman" w:cs="Times New Roman"/>
          <w:color w:val="000000"/>
          <w:sz w:val="24"/>
          <w:szCs w:val="24"/>
        </w:rPr>
        <w:t>1</w:t>
      </w:r>
      <w:r>
        <w:rPr>
          <w:rFonts w:hint="eastAsia" w:ascii="Times New Roman" w:hAnsi="Times New Roman"/>
          <w:color w:val="000000"/>
          <w:sz w:val="24"/>
          <w:szCs w:val="24"/>
        </w:rPr>
        <w:t>名，二等奖</w:t>
      </w:r>
      <w:r>
        <w:rPr>
          <w:rFonts w:ascii="Times New Roman" w:hAnsi="Times New Roman" w:cs="Times New Roman"/>
          <w:color w:val="000000"/>
          <w:sz w:val="24"/>
          <w:szCs w:val="24"/>
        </w:rPr>
        <w:t>2</w:t>
      </w:r>
      <w:r>
        <w:rPr>
          <w:rFonts w:hint="eastAsia" w:ascii="Times New Roman" w:hAnsi="Times New Roman"/>
          <w:color w:val="000000"/>
          <w:sz w:val="24"/>
          <w:szCs w:val="24"/>
        </w:rPr>
        <w:t>名，三等奖</w:t>
      </w:r>
      <w:r>
        <w:rPr>
          <w:rFonts w:ascii="Times New Roman" w:hAnsi="Times New Roman" w:cs="Times New Roman"/>
          <w:color w:val="000000"/>
          <w:sz w:val="24"/>
          <w:szCs w:val="24"/>
        </w:rPr>
        <w:t>3</w:t>
      </w:r>
      <w:r>
        <w:rPr>
          <w:rFonts w:hint="eastAsia" w:ascii="Times New Roman" w:hAnsi="Times New Roman"/>
          <w:color w:val="000000"/>
          <w:sz w:val="24"/>
          <w:szCs w:val="24"/>
        </w:rPr>
        <w:t>名，优胜奖</w:t>
      </w:r>
      <w:r>
        <w:rPr>
          <w:rFonts w:ascii="Times New Roman" w:hAnsi="Times New Roman" w:cs="Times New Roman"/>
          <w:color w:val="000000"/>
          <w:sz w:val="24"/>
          <w:szCs w:val="24"/>
        </w:rPr>
        <w:t>8</w:t>
      </w:r>
      <w:r>
        <w:rPr>
          <w:rFonts w:hint="eastAsia" w:ascii="Times New Roman" w:hAnsi="Times New Roman"/>
          <w:color w:val="000000"/>
          <w:sz w:val="24"/>
          <w:szCs w:val="24"/>
        </w:rPr>
        <w:t>名。</w:t>
      </w:r>
      <w:r>
        <w:rPr>
          <w:rFonts w:hint="eastAsia" w:ascii="Times New Roman" w:hAnsi="Times New Roman"/>
          <w:color w:val="000000"/>
          <w:sz w:val="24"/>
          <w:szCs w:val="24"/>
          <w:lang w:val="en-US"/>
        </w:rPr>
        <w:t>四至八等奖颁发</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优胜奖</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荣誉证书，</w:t>
      </w:r>
      <w:r>
        <w:rPr>
          <w:rFonts w:hint="eastAsia" w:ascii="Times New Roman" w:hAnsi="Times New Roman"/>
          <w:color w:val="000000"/>
          <w:kern w:val="2"/>
          <w:sz w:val="24"/>
          <w:szCs w:val="24"/>
          <w:lang w:val="en-US"/>
        </w:rPr>
        <w:t>对组织选竞赛活动成绩突出单位颁发</w:t>
      </w:r>
      <w:r>
        <w:rPr>
          <w:rFonts w:ascii="Times New Roman" w:hAnsi="Times New Roman" w:cs="Times New Roman"/>
          <w:color w:val="000000"/>
          <w:kern w:val="2"/>
          <w:sz w:val="24"/>
          <w:szCs w:val="24"/>
          <w:lang w:val="en-US"/>
        </w:rPr>
        <w:t>“</w:t>
      </w:r>
      <w:r>
        <w:rPr>
          <w:rFonts w:hint="eastAsia" w:ascii="Times New Roman" w:hAnsi="Times New Roman"/>
          <w:color w:val="000000"/>
          <w:kern w:val="2"/>
          <w:sz w:val="24"/>
          <w:szCs w:val="24"/>
          <w:lang w:val="en-US"/>
        </w:rPr>
        <w:t>优秀组织奖</w:t>
      </w:r>
      <w:r>
        <w:rPr>
          <w:rFonts w:ascii="Times New Roman" w:hAnsi="Times New Roman" w:cs="Times New Roman"/>
          <w:color w:val="000000"/>
          <w:kern w:val="2"/>
          <w:sz w:val="24"/>
          <w:szCs w:val="24"/>
          <w:lang w:val="en-US"/>
        </w:rPr>
        <w:t>”</w:t>
      </w:r>
      <w:r>
        <w:rPr>
          <w:rFonts w:hint="eastAsia" w:ascii="Times New Roman" w:hAnsi="Times New Roman"/>
          <w:color w:val="000000"/>
          <w:kern w:val="2"/>
          <w:sz w:val="24"/>
          <w:szCs w:val="24"/>
          <w:lang w:val="en-US"/>
        </w:rPr>
        <w:t>、</w:t>
      </w:r>
      <w:r>
        <w:rPr>
          <w:rFonts w:ascii="Times New Roman" w:hAnsi="Times New Roman" w:cs="Times New Roman"/>
          <w:color w:val="000000"/>
          <w:kern w:val="2"/>
          <w:sz w:val="24"/>
          <w:szCs w:val="24"/>
          <w:lang w:val="en-US"/>
        </w:rPr>
        <w:t>“</w:t>
      </w:r>
      <w:r>
        <w:rPr>
          <w:rFonts w:hint="eastAsia" w:ascii="Times New Roman" w:hAnsi="Times New Roman"/>
          <w:color w:val="000000"/>
          <w:kern w:val="2"/>
          <w:sz w:val="24"/>
          <w:szCs w:val="24"/>
          <w:lang w:val="en-US"/>
        </w:rPr>
        <w:t>突出贡献奖</w:t>
      </w:r>
      <w:r>
        <w:rPr>
          <w:rFonts w:ascii="Times New Roman" w:hAnsi="Times New Roman" w:cs="Times New Roman"/>
          <w:color w:val="000000"/>
          <w:kern w:val="2"/>
          <w:sz w:val="24"/>
          <w:szCs w:val="24"/>
          <w:lang w:val="en-US"/>
        </w:rPr>
        <w:t>”</w:t>
      </w:r>
      <w:r>
        <w:rPr>
          <w:rFonts w:hint="eastAsia" w:ascii="Times New Roman" w:hAnsi="Times New Roman"/>
          <w:color w:val="000000"/>
          <w:kern w:val="2"/>
          <w:sz w:val="24"/>
          <w:szCs w:val="24"/>
          <w:lang w:val="en-US"/>
        </w:rPr>
        <w:t>。</w:t>
      </w:r>
    </w:p>
    <w:p>
      <w:pPr>
        <w:numPr>
          <w:ilvl w:val="0"/>
          <w:numId w:val="6"/>
        </w:numPr>
        <w:autoSpaceDE/>
        <w:autoSpaceDN/>
        <w:spacing w:line="460" w:lineRule="exact"/>
        <w:ind w:firstLine="648"/>
        <w:jc w:val="both"/>
        <w:rPr>
          <w:rFonts w:ascii="Times New Roman" w:hAnsi="Times New Roman" w:cs="Times New Roman"/>
          <w:color w:val="000000"/>
          <w:sz w:val="24"/>
          <w:szCs w:val="24"/>
        </w:rPr>
      </w:pPr>
      <w:r>
        <w:rPr>
          <w:rFonts w:hint="eastAsia" w:ascii="Times New Roman" w:hAnsi="Times New Roman"/>
          <w:color w:val="000000"/>
          <w:sz w:val="24"/>
          <w:szCs w:val="24"/>
        </w:rPr>
        <w:t>个人奖</w:t>
      </w:r>
    </w:p>
    <w:p>
      <w:pPr>
        <w:numPr>
          <w:ilvl w:val="0"/>
          <w:numId w:val="7"/>
        </w:numPr>
        <w:autoSpaceDE/>
        <w:autoSpaceDN/>
        <w:spacing w:line="460" w:lineRule="exact"/>
        <w:ind w:firstLine="480" w:firstLineChars="200"/>
        <w:jc w:val="both"/>
        <w:rPr>
          <w:rFonts w:ascii="Times New Roman" w:hAnsi="Times New Roman" w:cs="Times New Roman"/>
          <w:color w:val="000000"/>
          <w:sz w:val="24"/>
          <w:szCs w:val="24"/>
        </w:rPr>
      </w:pPr>
      <w:r>
        <w:rPr>
          <w:rFonts w:hint="eastAsia" w:ascii="Times New Roman" w:hAnsi="Times New Roman"/>
          <w:color w:val="000000"/>
          <w:sz w:val="24"/>
          <w:szCs w:val="24"/>
        </w:rPr>
        <w:t>竞赛总成绩第一名的选手，报湖南省总工会，经核准后，授予</w:t>
      </w:r>
      <w:r>
        <w:rPr>
          <w:rFonts w:ascii="Times New Roman" w:hAnsi="Times New Roman" w:cs="Times New Roman"/>
          <w:color w:val="000000"/>
          <w:sz w:val="24"/>
          <w:szCs w:val="24"/>
        </w:rPr>
        <w:t>“</w:t>
      </w:r>
      <w:r>
        <w:rPr>
          <w:rFonts w:hint="eastAsia" w:ascii="Times New Roman" w:hAnsi="Times New Roman"/>
          <w:color w:val="000000"/>
          <w:sz w:val="24"/>
          <w:szCs w:val="24"/>
        </w:rPr>
        <w:t>湖南省五一劳动奖章</w:t>
      </w:r>
      <w:r>
        <w:rPr>
          <w:rFonts w:ascii="Times New Roman" w:hAnsi="Times New Roman" w:cs="Times New Roman"/>
          <w:color w:val="000000"/>
          <w:sz w:val="24"/>
          <w:szCs w:val="24"/>
        </w:rPr>
        <w:t>”</w:t>
      </w:r>
      <w:r>
        <w:rPr>
          <w:rFonts w:hint="eastAsia" w:ascii="Times New Roman" w:hAnsi="Times New Roman"/>
          <w:color w:val="000000"/>
          <w:sz w:val="24"/>
          <w:szCs w:val="24"/>
        </w:rPr>
        <w:t>，</w:t>
      </w:r>
      <w:r>
        <w:rPr>
          <w:rFonts w:hint="eastAsia" w:ascii="Times New Roman" w:hAnsi="Times New Roman"/>
          <w:color w:val="000000"/>
          <w:sz w:val="24"/>
          <w:szCs w:val="24"/>
          <w:lang w:val="en-US"/>
        </w:rPr>
        <w:t>由省组委会颁发</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湖南技能大赛</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一等奖获奖证书</w:t>
      </w:r>
      <w:r>
        <w:rPr>
          <w:rFonts w:hint="eastAsia" w:ascii="Times New Roman" w:hAnsi="Times New Roman"/>
          <w:color w:val="000000"/>
          <w:sz w:val="24"/>
          <w:szCs w:val="24"/>
        </w:rPr>
        <w:t>；</w:t>
      </w:r>
    </w:p>
    <w:p>
      <w:pPr>
        <w:numPr>
          <w:ilvl w:val="0"/>
          <w:numId w:val="7"/>
        </w:numPr>
        <w:autoSpaceDE/>
        <w:autoSpaceDN/>
        <w:spacing w:line="460" w:lineRule="exact"/>
        <w:ind w:firstLine="480" w:firstLineChars="200"/>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竞赛总成绩</w:t>
      </w:r>
      <w:r>
        <w:rPr>
          <w:rFonts w:ascii="Times New Roman" w:hAnsi="Times New Roman" w:cs="Times New Roman"/>
          <w:color w:val="000000"/>
          <w:sz w:val="24"/>
          <w:szCs w:val="24"/>
          <w:lang w:val="en-US"/>
        </w:rPr>
        <w:t>2-3</w:t>
      </w:r>
      <w:r>
        <w:rPr>
          <w:rFonts w:hint="eastAsia" w:ascii="Times New Roman" w:hAnsi="Times New Roman"/>
          <w:color w:val="000000"/>
          <w:sz w:val="24"/>
          <w:szCs w:val="24"/>
          <w:lang w:val="en-US"/>
        </w:rPr>
        <w:t>名选手，由省组委会分别颁发</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湖南技能大赛</w:t>
      </w:r>
      <w:r>
        <w:rPr>
          <w:rFonts w:ascii="Times New Roman" w:hAnsi="Times New Roman" w:cs="Times New Roman"/>
          <w:color w:val="000000"/>
          <w:sz w:val="24"/>
          <w:szCs w:val="24"/>
          <w:lang w:val="en-US"/>
        </w:rPr>
        <w:t>”</w:t>
      </w:r>
      <w:r>
        <w:rPr>
          <w:rFonts w:hint="eastAsia" w:ascii="Times New Roman" w:hAnsi="Times New Roman"/>
          <w:color w:val="000000"/>
          <w:sz w:val="24"/>
          <w:szCs w:val="24"/>
          <w:lang w:val="en-US"/>
        </w:rPr>
        <w:t>二、三等奖获奖证书；</w:t>
      </w:r>
    </w:p>
    <w:p>
      <w:pPr>
        <w:numPr>
          <w:ilvl w:val="0"/>
          <w:numId w:val="7"/>
        </w:numPr>
        <w:autoSpaceDE/>
        <w:autoSpaceDN/>
        <w:spacing w:line="460" w:lineRule="exact"/>
        <w:ind w:firstLine="480" w:firstLineChars="200"/>
        <w:jc w:val="both"/>
        <w:rPr>
          <w:rFonts w:ascii="Times New Roman" w:hAnsi="Times New Roman" w:cs="Times New Roman"/>
          <w:color w:val="000000"/>
          <w:sz w:val="24"/>
          <w:szCs w:val="24"/>
        </w:rPr>
      </w:pPr>
      <w:r>
        <w:rPr>
          <w:rFonts w:hint="eastAsia" w:ascii="Times New Roman" w:hAnsi="Times New Roman"/>
          <w:color w:val="000000"/>
          <w:sz w:val="24"/>
          <w:szCs w:val="24"/>
        </w:rPr>
        <w:t>竞赛总成绩</w:t>
      </w:r>
      <w:r>
        <w:rPr>
          <w:rFonts w:hint="eastAsia" w:ascii="Times New Roman" w:hAnsi="Times New Roman"/>
          <w:color w:val="000000"/>
          <w:sz w:val="24"/>
          <w:szCs w:val="24"/>
          <w:lang w:val="en-US"/>
        </w:rPr>
        <w:t>其他名次</w:t>
      </w:r>
      <w:r>
        <w:rPr>
          <w:rFonts w:hint="eastAsia" w:ascii="Times New Roman" w:hAnsi="Times New Roman"/>
          <w:color w:val="000000"/>
          <w:sz w:val="24"/>
          <w:szCs w:val="24"/>
        </w:rPr>
        <w:t>的选手，给予一定奖励</w:t>
      </w:r>
      <w:r>
        <w:rPr>
          <w:rFonts w:hint="eastAsia" w:ascii="Times New Roman" w:hAnsi="Times New Roman"/>
          <w:color w:val="000000"/>
          <w:kern w:val="2"/>
          <w:sz w:val="24"/>
          <w:szCs w:val="24"/>
          <w:lang w:val="en-US"/>
        </w:rPr>
        <w:t>。</w:t>
      </w:r>
    </w:p>
    <w:p>
      <w:pPr>
        <w:spacing w:beforeLines="50" w:line="460" w:lineRule="exact"/>
        <w:rPr>
          <w:rFonts w:ascii="Times New Roman" w:hAnsi="Times New Roman" w:eastAsia="仿宋" w:cs="Times New Roman"/>
          <w:color w:val="000000"/>
          <w:sz w:val="24"/>
          <w:szCs w:val="24"/>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rPr>
          <w:rFonts w:ascii="Times New Roman" w:hAnsi="Times New Roman" w:eastAsia="仿宋" w:cs="Times New Roman"/>
          <w:color w:val="000000"/>
          <w:sz w:val="30"/>
          <w:szCs w:val="30"/>
          <w:lang w:val="en-US"/>
        </w:rPr>
      </w:pPr>
    </w:p>
    <w:p>
      <w:pPr>
        <w:jc w:val="center"/>
        <w:rPr>
          <w:rFonts w:ascii="Times New Roman" w:hAnsi="Times New Roman" w:eastAsia="方正小标宋简体" w:cs="Times New Roman"/>
          <w:color w:val="000000"/>
          <w:sz w:val="32"/>
          <w:szCs w:val="32"/>
          <w:lang w:val="en-US"/>
        </w:rPr>
      </w:pPr>
    </w:p>
    <w:p>
      <w:pPr>
        <w:jc w:val="center"/>
        <w:rPr>
          <w:rFonts w:ascii="Times New Roman" w:hAnsi="Times New Roman" w:eastAsia="方正小标宋简体" w:cs="Times New Roman"/>
          <w:color w:val="000000"/>
          <w:sz w:val="32"/>
          <w:szCs w:val="32"/>
          <w:lang w:val="en-US"/>
        </w:rPr>
      </w:pPr>
    </w:p>
    <w:p>
      <w:pPr>
        <w:jc w:val="center"/>
        <w:rPr>
          <w:rFonts w:ascii="Times New Roman" w:hAnsi="Times New Roman" w:eastAsia="方正小标宋简体" w:cs="Times New Roman"/>
          <w:color w:val="000000"/>
          <w:sz w:val="32"/>
          <w:szCs w:val="32"/>
          <w:lang w:val="en-US"/>
        </w:rPr>
      </w:pPr>
    </w:p>
    <w:p>
      <w:pPr>
        <w:jc w:val="center"/>
        <w:rPr>
          <w:rFonts w:ascii="Times New Roman" w:hAnsi="Times New Roman" w:eastAsia="方正小标宋简体" w:cs="Times New Roman"/>
          <w:color w:val="000000"/>
          <w:sz w:val="32"/>
          <w:szCs w:val="32"/>
          <w:lang w:val="en-US"/>
        </w:rPr>
      </w:pPr>
    </w:p>
    <w:p>
      <w:pPr>
        <w:jc w:val="center"/>
        <w:rPr>
          <w:rFonts w:ascii="Times New Roman" w:hAnsi="Times New Roman" w:eastAsia="方正小标宋简体" w:cs="Times New Roman"/>
          <w:color w:val="000000"/>
          <w:sz w:val="32"/>
          <w:szCs w:val="32"/>
          <w:lang w:val="en-US"/>
        </w:rPr>
      </w:pPr>
    </w:p>
    <w:p>
      <w:pPr>
        <w:jc w:val="center"/>
        <w:rPr>
          <w:rFonts w:ascii="Times New Roman" w:hAnsi="Times New Roman" w:eastAsia="方正小标宋简体" w:cs="Times New Roman"/>
          <w:color w:val="000000"/>
          <w:sz w:val="32"/>
          <w:szCs w:val="32"/>
          <w:lang w:val="en-US"/>
        </w:rPr>
      </w:pPr>
      <w:r>
        <w:rPr>
          <w:rFonts w:hint="eastAsia" w:ascii="Times New Roman" w:hAnsi="Times New Roman" w:eastAsia="方正小标宋简体" w:cs="方正小标宋简体"/>
          <w:color w:val="000000"/>
          <w:sz w:val="32"/>
          <w:szCs w:val="32"/>
          <w:lang w:val="en-US"/>
        </w:rPr>
        <w:t>二、</w:t>
      </w:r>
      <w:r>
        <w:rPr>
          <w:rFonts w:ascii="Times New Roman" w:hAnsi="Times New Roman" w:eastAsia="方正小标宋简体" w:cs="Times New Roman"/>
          <w:color w:val="000000"/>
          <w:sz w:val="32"/>
          <w:szCs w:val="32"/>
          <w:lang w:val="en-US"/>
        </w:rPr>
        <w:t>2019</w:t>
      </w:r>
      <w:r>
        <w:rPr>
          <w:rFonts w:hint="eastAsia" w:ascii="Times New Roman" w:hAnsi="Times New Roman" w:eastAsia="方正小标宋简体" w:cs="方正小标宋简体"/>
          <w:color w:val="000000"/>
          <w:sz w:val="32"/>
          <w:szCs w:val="32"/>
          <w:lang w:val="en-US"/>
        </w:rPr>
        <w:t>年湖南省</w:t>
      </w:r>
      <w:r>
        <w:rPr>
          <w:rFonts w:ascii="Times New Roman" w:hAnsi="Times New Roman" w:eastAsia="方正小标宋简体" w:cs="Times New Roman"/>
          <w:color w:val="000000"/>
          <w:sz w:val="32"/>
          <w:szCs w:val="32"/>
          <w:lang w:val="en-US"/>
        </w:rPr>
        <w:t>“</w:t>
      </w:r>
      <w:r>
        <w:rPr>
          <w:rFonts w:hint="eastAsia" w:ascii="Times New Roman" w:hAnsi="Times New Roman" w:eastAsia="方正小标宋简体" w:cs="方正小标宋简体"/>
          <w:color w:val="000000"/>
          <w:sz w:val="32"/>
          <w:szCs w:val="32"/>
          <w:lang w:val="en-US"/>
        </w:rPr>
        <w:t>守护一湖四水，建设生态强省</w:t>
      </w:r>
      <w:r>
        <w:rPr>
          <w:rFonts w:ascii="Times New Roman" w:hAnsi="Times New Roman" w:eastAsia="方正小标宋简体" w:cs="Times New Roman"/>
          <w:color w:val="000000"/>
          <w:sz w:val="32"/>
          <w:szCs w:val="32"/>
          <w:lang w:val="en-US"/>
        </w:rPr>
        <w:t>”</w:t>
      </w:r>
    </w:p>
    <w:p>
      <w:pPr>
        <w:spacing w:line="720" w:lineRule="exact"/>
        <w:jc w:val="center"/>
        <w:rPr>
          <w:rFonts w:ascii="Times New Roman" w:hAnsi="Times New Roman" w:eastAsia="方正小标宋简体" w:cs="Times New Roman"/>
          <w:color w:val="000000"/>
          <w:sz w:val="30"/>
          <w:szCs w:val="30"/>
        </w:rPr>
      </w:pPr>
      <w:r>
        <w:rPr>
          <w:rFonts w:hint="eastAsia" w:ascii="Times New Roman" w:hAnsi="Times New Roman" w:eastAsia="方正小标宋简体" w:cs="方正小标宋简体"/>
          <w:color w:val="000000"/>
          <w:sz w:val="32"/>
          <w:szCs w:val="32"/>
          <w:lang w:val="en-US"/>
        </w:rPr>
        <w:t>住建行业职业（机动清扫工）技能大赛</w:t>
      </w:r>
      <w:r>
        <w:rPr>
          <w:rFonts w:hint="eastAsia" w:ascii="Times New Roman" w:hAnsi="Times New Roman" w:eastAsia="方正小标宋简体" w:cs="方正小标宋简体"/>
          <w:color w:val="000000"/>
          <w:sz w:val="30"/>
          <w:szCs w:val="30"/>
          <w:lang w:val="en-US"/>
        </w:rPr>
        <w:t>技术文件</w:t>
      </w:r>
    </w:p>
    <w:p>
      <w:pPr>
        <w:spacing w:line="720" w:lineRule="exact"/>
        <w:jc w:val="center"/>
        <w:rPr>
          <w:rFonts w:ascii="Times New Roman" w:hAnsi="Times New Roman" w:eastAsia="仿宋" w:cs="Times New Roman"/>
          <w:color w:val="000000"/>
          <w:sz w:val="30"/>
          <w:szCs w:val="30"/>
        </w:rPr>
      </w:pPr>
    </w:p>
    <w:p>
      <w:pPr>
        <w:keepNext/>
        <w:keepLines/>
        <w:numPr>
          <w:ilvl w:val="0"/>
          <w:numId w:val="8"/>
        </w:numPr>
        <w:autoSpaceDE/>
        <w:autoSpaceDN/>
        <w:spacing w:line="440" w:lineRule="exact"/>
        <w:ind w:firstLine="480" w:firstLineChars="200"/>
        <w:jc w:val="both"/>
        <w:outlineLvl w:val="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命题原则</w:t>
      </w:r>
    </w:p>
    <w:p>
      <w:pPr>
        <w:spacing w:line="440" w:lineRule="exact"/>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依据国家职业技能标准，注重基本技能，体现环卫行业机械化技术，结合工作实际，考核参赛选手职业综合能力，并对技能人才培养期到示范指导作用。</w:t>
      </w:r>
    </w:p>
    <w:p>
      <w:pPr>
        <w:spacing w:line="440" w:lineRule="exact"/>
        <w:ind w:left="100" w:firstLine="480" w:firstLineChars="200"/>
        <w:outlineLvl w:val="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二、竞赛内容、形式和成绩计算</w:t>
      </w:r>
    </w:p>
    <w:p>
      <w:pPr>
        <w:spacing w:line="440" w:lineRule="exact"/>
        <w:ind w:firstLine="480" w:firstLineChars="200"/>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（一）竞赛内容</w:t>
      </w:r>
    </w:p>
    <w:p>
      <w:pPr>
        <w:spacing w:line="440" w:lineRule="exact"/>
        <w:ind w:firstLine="480" w:firstLineChars="200"/>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竞赛包括理论知识比赛和实际操作比赛两部分。</w:t>
      </w:r>
    </w:p>
    <w:p>
      <w:pPr>
        <w:spacing w:line="440" w:lineRule="exact"/>
        <w:ind w:firstLine="480" w:firstLineChars="200"/>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（二）竞赛形式</w:t>
      </w:r>
    </w:p>
    <w:p>
      <w:pPr>
        <w:spacing w:line="440" w:lineRule="exact"/>
        <w:ind w:firstLine="480" w:firstLineChars="200"/>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竞赛采用个人竞赛形式。</w:t>
      </w:r>
    </w:p>
    <w:p>
      <w:pPr>
        <w:autoSpaceDE/>
        <w:autoSpaceDN/>
        <w:spacing w:line="440" w:lineRule="exact"/>
        <w:ind w:firstLine="480" w:firstLineChars="200"/>
        <w:jc w:val="both"/>
        <w:rPr>
          <w:rFonts w:ascii="Times New Roman" w:hAnsi="Times New Roman" w:eastAsia="仿宋" w:cs="Times New Roman"/>
          <w:color w:val="000000"/>
          <w:sz w:val="24"/>
          <w:szCs w:val="24"/>
        </w:rPr>
      </w:pPr>
      <w:r>
        <w:rPr>
          <w:rFonts w:hint="eastAsia" w:ascii="Times New Roman" w:hAnsi="Times New Roman" w:eastAsia="仿宋" w:cs="仿宋"/>
          <w:color w:val="000000"/>
          <w:sz w:val="24"/>
          <w:szCs w:val="24"/>
          <w:lang w:val="en-US"/>
        </w:rPr>
        <w:t>（三）理论知识比赛满分为</w:t>
      </w:r>
      <w:r>
        <w:rPr>
          <w:rFonts w:ascii="Times New Roman" w:hAnsi="Times New Roman" w:eastAsia="仿宋" w:cs="Times New Roman"/>
          <w:color w:val="000000"/>
          <w:sz w:val="24"/>
          <w:szCs w:val="24"/>
          <w:lang w:val="en-US"/>
        </w:rPr>
        <w:t>150</w:t>
      </w:r>
      <w:r>
        <w:rPr>
          <w:rFonts w:hint="eastAsia" w:ascii="Times New Roman" w:hAnsi="Times New Roman" w:eastAsia="仿宋" w:cs="仿宋"/>
          <w:color w:val="000000"/>
          <w:sz w:val="24"/>
          <w:szCs w:val="24"/>
          <w:lang w:val="en-US"/>
        </w:rPr>
        <w:t>分，占总成绩的</w:t>
      </w:r>
      <w:r>
        <w:rPr>
          <w:rFonts w:ascii="Times New Roman" w:hAnsi="Times New Roman" w:eastAsia="仿宋" w:cs="Times New Roman"/>
          <w:color w:val="000000"/>
          <w:sz w:val="24"/>
          <w:szCs w:val="24"/>
          <w:lang w:val="en-US"/>
        </w:rPr>
        <w:t>30%</w:t>
      </w:r>
      <w:r>
        <w:rPr>
          <w:rFonts w:hint="eastAsia" w:ascii="Times New Roman" w:hAnsi="Times New Roman" w:eastAsia="仿宋" w:cs="仿宋"/>
          <w:color w:val="000000"/>
          <w:sz w:val="24"/>
          <w:szCs w:val="24"/>
          <w:lang w:val="en-US"/>
        </w:rPr>
        <w:t>；实际操作比赛初始分为</w:t>
      </w:r>
      <w:r>
        <w:rPr>
          <w:rFonts w:ascii="Times New Roman" w:hAnsi="Times New Roman" w:eastAsia="仿宋" w:cs="Times New Roman"/>
          <w:color w:val="000000"/>
          <w:sz w:val="24"/>
          <w:szCs w:val="24"/>
          <w:lang w:val="en-US"/>
        </w:rPr>
        <w:t>200</w:t>
      </w:r>
      <w:r>
        <w:rPr>
          <w:rFonts w:hint="eastAsia" w:ascii="Times New Roman" w:hAnsi="Times New Roman" w:eastAsia="仿宋" w:cs="仿宋"/>
          <w:color w:val="000000"/>
          <w:sz w:val="24"/>
          <w:szCs w:val="24"/>
          <w:lang w:val="en-US"/>
        </w:rPr>
        <w:t>分（依评分标准加扣分），占总成绩的</w:t>
      </w:r>
      <w:r>
        <w:rPr>
          <w:rFonts w:ascii="Times New Roman" w:hAnsi="Times New Roman" w:eastAsia="仿宋" w:cs="Times New Roman"/>
          <w:color w:val="000000"/>
          <w:sz w:val="24"/>
          <w:szCs w:val="24"/>
          <w:lang w:val="en-US"/>
        </w:rPr>
        <w:t>70%</w:t>
      </w:r>
      <w:r>
        <w:rPr>
          <w:rFonts w:hint="eastAsia" w:ascii="Times New Roman" w:hAnsi="Times New Roman" w:eastAsia="仿宋" w:cs="仿宋"/>
          <w:color w:val="000000"/>
          <w:sz w:val="24"/>
          <w:szCs w:val="24"/>
          <w:lang w:val="en-US"/>
        </w:rPr>
        <w:t>。</w:t>
      </w:r>
    </w:p>
    <w:p>
      <w:pPr>
        <w:spacing w:line="440" w:lineRule="exact"/>
        <w:ind w:left="100" w:firstLine="480" w:firstLineChars="200"/>
        <w:outlineLvl w:val="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三、理论知识比赛范围、比重、类型及其它</w:t>
      </w:r>
    </w:p>
    <w:p>
      <w:pPr>
        <w:numPr>
          <w:ilvl w:val="0"/>
          <w:numId w:val="9"/>
        </w:numPr>
        <w:autoSpaceDE/>
        <w:autoSpaceDN/>
        <w:spacing w:line="440" w:lineRule="exact"/>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试题范围</w:t>
      </w:r>
    </w:p>
    <w:p>
      <w:pPr>
        <w:spacing w:after="120"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以环卫机动车驾驶员知识为主，相关知识为辅。</w:t>
      </w:r>
    </w:p>
    <w:p>
      <w:pPr>
        <w:spacing w:after="120"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）职业道德</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①</w:t>
      </w:r>
      <w:r>
        <w:rPr>
          <w:rFonts w:hint="eastAsia" w:ascii="Times New Roman" w:hAnsi="Times New Roman"/>
          <w:color w:val="000000"/>
          <w:sz w:val="24"/>
          <w:szCs w:val="24"/>
          <w:lang w:val="en-US"/>
        </w:rPr>
        <w:t>遵守法律、法规和有关规定。</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②</w:t>
      </w:r>
      <w:r>
        <w:rPr>
          <w:rFonts w:hint="eastAsia" w:ascii="Times New Roman" w:hAnsi="Times New Roman"/>
          <w:color w:val="000000"/>
          <w:sz w:val="24"/>
          <w:szCs w:val="24"/>
          <w:lang w:val="en-US"/>
        </w:rPr>
        <w:t>工作认真负责，爱岗敬业，具有高度的责任心。</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③</w:t>
      </w:r>
      <w:r>
        <w:rPr>
          <w:rFonts w:hint="eastAsia" w:ascii="Times New Roman" w:hAnsi="Times New Roman"/>
          <w:color w:val="000000"/>
          <w:sz w:val="24"/>
          <w:szCs w:val="24"/>
          <w:lang w:val="en-US"/>
        </w:rPr>
        <w:t>严格执行驾驶程序、驾驶规范、相关标准文件和安全操作规程。</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④</w:t>
      </w:r>
      <w:r>
        <w:rPr>
          <w:rFonts w:hint="eastAsia" w:ascii="Times New Roman" w:hAnsi="Times New Roman"/>
          <w:color w:val="000000"/>
          <w:sz w:val="24"/>
          <w:szCs w:val="24"/>
          <w:lang w:val="en-US"/>
        </w:rPr>
        <w:t>熟悉环卫机动车辆，敢于创新。</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⑤</w:t>
      </w:r>
      <w:r>
        <w:rPr>
          <w:rFonts w:hint="eastAsia" w:ascii="Times New Roman" w:hAnsi="Times New Roman"/>
          <w:color w:val="000000"/>
          <w:sz w:val="24"/>
          <w:szCs w:val="24"/>
          <w:lang w:val="en-US"/>
        </w:rPr>
        <w:t>着装整洁，符合规定；保持驾驶环境清洁有序，安全生产。</w:t>
      </w:r>
    </w:p>
    <w:p>
      <w:pPr>
        <w:numPr>
          <w:ilvl w:val="255"/>
          <w:numId w:val="0"/>
        </w:numPr>
        <w:spacing w:after="120"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）基础知识</w:t>
      </w:r>
    </w:p>
    <w:p>
      <w:pPr>
        <w:numPr>
          <w:ilvl w:val="255"/>
          <w:numId w:val="0"/>
        </w:numPr>
        <w:spacing w:after="120" w:line="440" w:lineRule="exact"/>
        <w:ind w:firstLine="64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①</w:t>
      </w:r>
      <w:r>
        <w:rPr>
          <w:rFonts w:hint="eastAsia" w:ascii="Times New Roman" w:hAnsi="Times New Roman"/>
          <w:color w:val="000000"/>
          <w:sz w:val="24"/>
          <w:szCs w:val="24"/>
          <w:lang w:val="en-US"/>
        </w:rPr>
        <w:t>市容环境卫生管理行业标准及规范；</w:t>
      </w:r>
    </w:p>
    <w:p>
      <w:pPr>
        <w:numPr>
          <w:ilvl w:val="255"/>
          <w:numId w:val="0"/>
        </w:numPr>
        <w:spacing w:after="120" w:line="440" w:lineRule="exact"/>
        <w:ind w:firstLine="64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②</w:t>
      </w:r>
      <w:r>
        <w:rPr>
          <w:rFonts w:hint="eastAsia" w:ascii="Times New Roman" w:hAnsi="Times New Roman"/>
          <w:color w:val="000000"/>
          <w:sz w:val="24"/>
          <w:szCs w:val="24"/>
          <w:lang w:val="en-US"/>
        </w:rPr>
        <w:t>湖南省环境卫生工作费用定额标准及计算方式；</w:t>
      </w:r>
    </w:p>
    <w:p>
      <w:pPr>
        <w:numPr>
          <w:ilvl w:val="255"/>
          <w:numId w:val="0"/>
        </w:numPr>
        <w:spacing w:after="120" w:line="440" w:lineRule="exact"/>
        <w:ind w:firstLine="64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③</w:t>
      </w:r>
      <w:r>
        <w:rPr>
          <w:rFonts w:hint="eastAsia" w:ascii="Times New Roman" w:hAnsi="Times New Roman"/>
          <w:color w:val="000000"/>
          <w:sz w:val="24"/>
          <w:szCs w:val="24"/>
          <w:lang w:val="en-US"/>
        </w:rPr>
        <w:t>机动车驾驶交通常识；</w:t>
      </w:r>
    </w:p>
    <w:p>
      <w:pPr>
        <w:numPr>
          <w:ilvl w:val="255"/>
          <w:numId w:val="0"/>
        </w:numPr>
        <w:spacing w:after="120" w:line="440" w:lineRule="exact"/>
        <w:ind w:firstLine="64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④</w:t>
      </w:r>
      <w:r>
        <w:rPr>
          <w:rFonts w:hint="eastAsia" w:ascii="Times New Roman" w:hAnsi="Times New Roman"/>
          <w:color w:val="000000"/>
          <w:sz w:val="24"/>
          <w:szCs w:val="24"/>
          <w:lang w:val="en-US"/>
        </w:rPr>
        <w:t>垃圾分类及处理处置基础知识。</w:t>
      </w:r>
    </w:p>
    <w:p>
      <w:pPr>
        <w:numPr>
          <w:ilvl w:val="0"/>
          <w:numId w:val="9"/>
        </w:numPr>
        <w:autoSpaceDE/>
        <w:autoSpaceDN/>
        <w:spacing w:line="440" w:lineRule="exact"/>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专业知识</w:t>
      </w:r>
    </w:p>
    <w:p>
      <w:pPr>
        <w:numPr>
          <w:ilvl w:val="255"/>
          <w:numId w:val="0"/>
        </w:numPr>
        <w:spacing w:after="120" w:line="440" w:lineRule="exact"/>
        <w:ind w:left="484" w:leftChars="22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①</w:t>
      </w:r>
      <w:r>
        <w:rPr>
          <w:rFonts w:hint="eastAsia" w:ascii="Times New Roman" w:hAnsi="Times New Roman"/>
          <w:color w:val="000000"/>
          <w:sz w:val="24"/>
          <w:szCs w:val="24"/>
          <w:lang w:val="en-US"/>
        </w:rPr>
        <w:t>汽车应用理论中的动力性、经济性、稳定性、通过性等性能知识。</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②</w:t>
      </w:r>
      <w:r>
        <w:rPr>
          <w:rFonts w:hint="eastAsia" w:ascii="Times New Roman" w:hAnsi="Times New Roman"/>
          <w:color w:val="000000"/>
          <w:sz w:val="24"/>
          <w:szCs w:val="24"/>
          <w:lang w:val="en-US"/>
        </w:rPr>
        <w:t>机械制图、公差与配合的基本原理；常用金属材料质量的标号和用途。</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③</w:t>
      </w:r>
      <w:r>
        <w:rPr>
          <w:rFonts w:hint="eastAsia" w:ascii="Times New Roman" w:hAnsi="Times New Roman"/>
          <w:color w:val="000000"/>
          <w:sz w:val="24"/>
          <w:szCs w:val="24"/>
          <w:lang w:val="en-US"/>
        </w:rPr>
        <w:t>环卫机动车辆、专用装置的电器总成、部件（含硅整流技术）的构造、工作原理、排除故障方法和运行调试知识。</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④</w:t>
      </w:r>
      <w:r>
        <w:rPr>
          <w:rFonts w:hint="eastAsia" w:ascii="Times New Roman" w:hAnsi="Times New Roman"/>
          <w:color w:val="000000"/>
          <w:sz w:val="24"/>
          <w:szCs w:val="24"/>
          <w:lang w:val="en-US"/>
        </w:rPr>
        <w:t>环卫机动车辆、专用装置的中修，总成大修的工艺规范和竣工验收技术标准，及其车辆报废的技术条件。</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⑤</w:t>
      </w:r>
      <w:r>
        <w:rPr>
          <w:rFonts w:hint="eastAsia" w:ascii="Times New Roman" w:hAnsi="Times New Roman"/>
          <w:color w:val="000000"/>
          <w:sz w:val="24"/>
          <w:szCs w:val="24"/>
          <w:lang w:val="en-US"/>
        </w:rPr>
        <w:t>环卫机动车专用装置的液压机构和真空技术应用的基本理论知识。</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⑥</w:t>
      </w:r>
      <w:r>
        <w:rPr>
          <w:rFonts w:hint="eastAsia" w:ascii="Times New Roman" w:hAnsi="Times New Roman"/>
          <w:color w:val="000000"/>
          <w:sz w:val="24"/>
          <w:szCs w:val="24"/>
          <w:lang w:val="en-US"/>
        </w:rPr>
        <w:t>环卫机动车、专用装置的主要易损件的磨损规律，并提出相应的改革措施和建议。</w:t>
      </w:r>
      <w:r>
        <w:rPr>
          <w:rFonts w:ascii="Times New Roman" w:hAnsi="Times New Roman" w:cs="Times New Roman"/>
          <w:color w:val="000000"/>
          <w:sz w:val="24"/>
          <w:szCs w:val="24"/>
          <w:lang w:val="en-US"/>
        </w:rPr>
        <w:br w:type="textWrapping"/>
      </w:r>
      <w:r>
        <w:rPr>
          <w:rFonts w:hint="eastAsia" w:ascii="宋体" w:hAnsi="宋体" w:eastAsia="宋体" w:cs="宋体"/>
          <w:color w:val="000000"/>
          <w:sz w:val="24"/>
          <w:szCs w:val="24"/>
          <w:lang w:val="en-US"/>
        </w:rPr>
        <w:t>⑦</w:t>
      </w:r>
      <w:r>
        <w:rPr>
          <w:rFonts w:hint="eastAsia" w:ascii="Times New Roman" w:hAnsi="Times New Roman"/>
          <w:color w:val="000000"/>
          <w:sz w:val="24"/>
          <w:szCs w:val="24"/>
          <w:lang w:val="en-US"/>
        </w:rPr>
        <w:t>环卫机动车、专用装置的改革、创新。</w:t>
      </w:r>
    </w:p>
    <w:p>
      <w:pPr>
        <w:numPr>
          <w:ilvl w:val="0"/>
          <w:numId w:val="9"/>
        </w:numPr>
        <w:autoSpaceDE/>
        <w:autoSpaceDN/>
        <w:spacing w:line="440" w:lineRule="exact"/>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试题比重</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试题采用百分制，其中基础知识约占试卷总分的</w:t>
      </w:r>
      <w:r>
        <w:rPr>
          <w:rFonts w:ascii="Times New Roman" w:hAnsi="Times New Roman" w:cs="Times New Roman"/>
          <w:color w:val="000000"/>
          <w:sz w:val="24"/>
          <w:szCs w:val="24"/>
          <w:lang w:val="en-US"/>
        </w:rPr>
        <w:t xml:space="preserve"> 30%</w:t>
      </w:r>
      <w:r>
        <w:rPr>
          <w:rFonts w:hint="eastAsia" w:ascii="Times New Roman" w:hAnsi="Times New Roman"/>
          <w:color w:val="000000"/>
          <w:sz w:val="24"/>
          <w:szCs w:val="24"/>
          <w:lang w:val="en-US"/>
        </w:rPr>
        <w:t>；专业知识约占试卷总分的</w:t>
      </w:r>
      <w:r>
        <w:rPr>
          <w:rFonts w:ascii="Times New Roman" w:hAnsi="Times New Roman" w:cs="Times New Roman"/>
          <w:color w:val="000000"/>
          <w:sz w:val="24"/>
          <w:szCs w:val="24"/>
          <w:lang w:val="en-US"/>
        </w:rPr>
        <w:t>70%</w:t>
      </w:r>
      <w:r>
        <w:rPr>
          <w:rFonts w:hint="eastAsia" w:ascii="Times New Roman" w:hAnsi="Times New Roman"/>
          <w:color w:val="000000"/>
          <w:sz w:val="24"/>
          <w:szCs w:val="24"/>
          <w:lang w:val="en-US"/>
        </w:rPr>
        <w:t>。</w:t>
      </w:r>
    </w:p>
    <w:p>
      <w:pPr>
        <w:numPr>
          <w:ilvl w:val="0"/>
          <w:numId w:val="9"/>
        </w:numPr>
        <w:autoSpaceDE/>
        <w:autoSpaceDN/>
        <w:spacing w:line="440" w:lineRule="exact"/>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试题类型</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采用客观题的形式命题，包括判断题、</w:t>
      </w:r>
      <w:r>
        <w:rPr>
          <w:rFonts w:hint="eastAsia" w:ascii="Times New Roman" w:hAnsi="Times New Roman"/>
          <w:color w:val="000000"/>
          <w:sz w:val="24"/>
          <w:szCs w:val="24"/>
          <w:lang w:val="en-US"/>
        </w:rPr>
        <w:t>填空题、</w:t>
      </w:r>
      <w:r>
        <w:rPr>
          <w:rFonts w:hint="eastAsia" w:ascii="Times New Roman" w:hAnsi="Times New Roman"/>
          <w:color w:val="000000"/>
          <w:sz w:val="24"/>
          <w:szCs w:val="24"/>
        </w:rPr>
        <w:t>选择题、</w:t>
      </w:r>
      <w:r>
        <w:rPr>
          <w:rFonts w:hint="eastAsia" w:ascii="Times New Roman" w:hAnsi="Times New Roman"/>
          <w:color w:val="000000"/>
          <w:sz w:val="24"/>
          <w:szCs w:val="24"/>
          <w:lang w:val="en-US"/>
        </w:rPr>
        <w:t>计算题和简答题</w:t>
      </w:r>
      <w:r>
        <w:rPr>
          <w:rFonts w:hint="eastAsia" w:ascii="Times New Roman" w:hAnsi="Times New Roman"/>
          <w:color w:val="000000"/>
          <w:sz w:val="24"/>
          <w:szCs w:val="24"/>
        </w:rPr>
        <w:t>。</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（五）比赛时间</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理论知识比赛以闭卷方式进行，比赛时间为</w:t>
      </w:r>
      <w:r>
        <w:rPr>
          <w:rFonts w:ascii="Times New Roman" w:hAnsi="Times New Roman" w:cs="Times New Roman"/>
          <w:color w:val="000000"/>
          <w:sz w:val="24"/>
          <w:szCs w:val="24"/>
        </w:rPr>
        <w:t xml:space="preserve">90 </w:t>
      </w:r>
      <w:r>
        <w:rPr>
          <w:rFonts w:hint="eastAsia" w:ascii="Times New Roman" w:hAnsi="Times New Roman"/>
          <w:color w:val="000000"/>
          <w:sz w:val="24"/>
          <w:szCs w:val="24"/>
        </w:rPr>
        <w:t>分钟。</w:t>
      </w:r>
    </w:p>
    <w:p>
      <w:pPr>
        <w:autoSpaceDE/>
        <w:autoSpaceDN/>
        <w:spacing w:line="440" w:lineRule="exact"/>
        <w:ind w:left="580"/>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（六）命题方式</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lang w:val="en-US"/>
        </w:rPr>
        <w:t>结合专业教材，题库抽取与专家命题相结合，专家命题可从下发的题库外选择不超过</w:t>
      </w:r>
      <w:r>
        <w:rPr>
          <w:rFonts w:ascii="Times New Roman" w:hAnsi="Times New Roman" w:cs="Times New Roman"/>
          <w:color w:val="000000"/>
          <w:sz w:val="24"/>
          <w:szCs w:val="24"/>
          <w:lang w:val="en-US"/>
        </w:rPr>
        <w:t>10%</w:t>
      </w:r>
      <w:r>
        <w:rPr>
          <w:rFonts w:hint="eastAsia" w:ascii="Times New Roman" w:hAnsi="Times New Roman"/>
          <w:color w:val="000000"/>
          <w:sz w:val="24"/>
          <w:szCs w:val="24"/>
          <w:lang w:val="en-US"/>
        </w:rPr>
        <w:t>的内容列入试卷。</w:t>
      </w:r>
    </w:p>
    <w:p>
      <w:pPr>
        <w:numPr>
          <w:ilvl w:val="0"/>
          <w:numId w:val="9"/>
        </w:numPr>
        <w:autoSpaceDE/>
        <w:autoSpaceDN/>
        <w:spacing w:line="440" w:lineRule="exact"/>
        <w:jc w:val="both"/>
        <w:rPr>
          <w:rFonts w:ascii="Times New Roman" w:hAnsi="Times New Roman" w:cs="Times New Roman"/>
          <w:color w:val="000000"/>
          <w:sz w:val="24"/>
          <w:szCs w:val="24"/>
        </w:rPr>
      </w:pPr>
      <w:r>
        <w:rPr>
          <w:rFonts w:hint="eastAsia" w:ascii="Times New Roman" w:hAnsi="Times New Roman"/>
          <w:color w:val="000000"/>
          <w:sz w:val="24"/>
          <w:szCs w:val="24"/>
          <w:lang w:val="en-US"/>
        </w:rPr>
        <w:t>主要参考资料</w:t>
      </w:r>
    </w:p>
    <w:p>
      <w:pPr>
        <w:numPr>
          <w:ilvl w:val="255"/>
          <w:numId w:val="0"/>
        </w:numPr>
        <w:tabs>
          <w:tab w:val="left" w:pos="1818"/>
        </w:tabs>
        <w:autoSpaceDE/>
        <w:autoSpaceDN/>
        <w:spacing w:line="440" w:lineRule="exact"/>
        <w:ind w:firstLine="480" w:firstLineChars="200"/>
        <w:rPr>
          <w:rFonts w:ascii="Times New Roman" w:hAnsi="Times New Roman" w:cs="Times New Roman"/>
          <w:color w:val="000000"/>
          <w:kern w:val="2"/>
          <w:sz w:val="24"/>
          <w:szCs w:val="24"/>
          <w:lang w:val="en-US"/>
        </w:rPr>
      </w:pPr>
      <w:r>
        <w:rPr>
          <w:rFonts w:hint="eastAsia" w:ascii="Times New Roman" w:hAnsi="Times New Roman"/>
          <w:color w:val="000000"/>
          <w:kern w:val="2"/>
          <w:sz w:val="24"/>
          <w:szCs w:val="24"/>
          <w:lang w:val="en-US"/>
        </w:rPr>
        <w:t>（</w:t>
      </w:r>
      <w:r>
        <w:rPr>
          <w:rFonts w:ascii="Times New Roman" w:hAnsi="Times New Roman" w:cs="Times New Roman"/>
          <w:color w:val="000000"/>
          <w:kern w:val="2"/>
          <w:sz w:val="24"/>
          <w:szCs w:val="24"/>
          <w:lang w:val="en-US"/>
        </w:rPr>
        <w:t>1</w:t>
      </w:r>
      <w:r>
        <w:rPr>
          <w:rFonts w:hint="eastAsia" w:ascii="Times New Roman" w:hAnsi="Times New Roman"/>
          <w:color w:val="000000"/>
          <w:kern w:val="2"/>
          <w:sz w:val="24"/>
          <w:szCs w:val="24"/>
          <w:lang w:val="en-US"/>
        </w:rPr>
        <w:t>）基础知识部分</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①</w:t>
      </w:r>
      <w:r>
        <w:rPr>
          <w:rFonts w:hint="eastAsia" w:ascii="Times New Roman" w:hAnsi="Times New Roman"/>
          <w:color w:val="000000"/>
          <w:sz w:val="24"/>
          <w:szCs w:val="24"/>
          <w:lang w:val="en-US"/>
        </w:rPr>
        <w:t>《城市道路清扫保洁质量与评价标准》</w:t>
      </w:r>
      <w:r>
        <w:rPr>
          <w:rFonts w:ascii="Times New Roman" w:hAnsi="Times New Roman" w:cs="Times New Roman"/>
          <w:color w:val="000000"/>
          <w:sz w:val="24"/>
          <w:szCs w:val="24"/>
          <w:lang w:val="en-US"/>
        </w:rPr>
        <w:t>CJJ/T126-2008</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②</w:t>
      </w:r>
      <w:r>
        <w:rPr>
          <w:rFonts w:hint="eastAsia" w:ascii="Times New Roman" w:hAnsi="Times New Roman"/>
          <w:color w:val="000000"/>
          <w:sz w:val="24"/>
          <w:szCs w:val="24"/>
          <w:lang w:val="en-US"/>
        </w:rPr>
        <w:t>《城镇市容环境卫生劳动定额》</w:t>
      </w:r>
      <w:r>
        <w:rPr>
          <w:rFonts w:ascii="Times New Roman" w:hAnsi="Times New Roman" w:cs="Times New Roman"/>
          <w:color w:val="000000"/>
          <w:sz w:val="24"/>
          <w:szCs w:val="24"/>
          <w:lang w:val="en-US"/>
        </w:rPr>
        <w:t>HLD47-101-2008</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③</w:t>
      </w:r>
      <w:r>
        <w:rPr>
          <w:rFonts w:hint="eastAsia" w:ascii="Times New Roman" w:hAnsi="Times New Roman"/>
          <w:color w:val="000000"/>
          <w:sz w:val="24"/>
          <w:szCs w:val="24"/>
          <w:lang w:val="en-US"/>
        </w:rPr>
        <w:t>《湖南省城市环境卫生工作费用定额标准》</w:t>
      </w:r>
    </w:p>
    <w:p>
      <w:pPr>
        <w:spacing w:after="120" w:line="440" w:lineRule="exact"/>
        <w:ind w:firstLine="480" w:firstLineChars="200"/>
        <w:rPr>
          <w:rFonts w:ascii="Times New Roman" w:hAnsi="Times New Roman" w:cs="Times New Roman"/>
          <w:color w:val="000000"/>
          <w:sz w:val="24"/>
          <w:szCs w:val="24"/>
          <w:lang w:val="en-US"/>
        </w:rPr>
      </w:pPr>
      <w:r>
        <w:rPr>
          <w:rFonts w:hint="eastAsia" w:ascii="宋体" w:hAnsi="宋体" w:eastAsia="宋体" w:cs="宋体"/>
          <w:color w:val="000000"/>
          <w:sz w:val="24"/>
          <w:szCs w:val="24"/>
          <w:lang w:val="en-US"/>
        </w:rPr>
        <w:t>④</w:t>
      </w:r>
      <w:r>
        <w:rPr>
          <w:rFonts w:hint="eastAsia" w:ascii="Times New Roman" w:hAnsi="Times New Roman"/>
          <w:color w:val="000000"/>
          <w:sz w:val="24"/>
          <w:szCs w:val="24"/>
          <w:lang w:val="en-US"/>
        </w:rPr>
        <w:t>《城市市容和环境卫生管理条例》</w:t>
      </w:r>
    </w:p>
    <w:p>
      <w:pPr>
        <w:numPr>
          <w:ilvl w:val="255"/>
          <w:numId w:val="0"/>
        </w:numPr>
        <w:autoSpaceDE/>
        <w:autoSpaceDN/>
        <w:spacing w:line="440" w:lineRule="exact"/>
        <w:ind w:firstLine="480" w:firstLineChars="200"/>
        <w:jc w:val="both"/>
        <w:rPr>
          <w:rFonts w:ascii="Times New Roman" w:hAnsi="Times New Roman" w:cs="Times New Roman"/>
          <w:color w:val="000000"/>
          <w:kern w:val="2"/>
          <w:sz w:val="24"/>
          <w:szCs w:val="24"/>
          <w:lang w:val="en-US"/>
        </w:rPr>
      </w:pPr>
      <w:r>
        <w:rPr>
          <w:rFonts w:hint="eastAsia" w:ascii="Times New Roman" w:hAnsi="Times New Roman"/>
          <w:color w:val="000000"/>
          <w:kern w:val="2"/>
          <w:sz w:val="24"/>
          <w:szCs w:val="24"/>
          <w:lang w:val="en-US"/>
        </w:rPr>
        <w:t>（</w:t>
      </w:r>
      <w:r>
        <w:rPr>
          <w:rFonts w:ascii="Times New Roman" w:hAnsi="Times New Roman" w:cs="Times New Roman"/>
          <w:color w:val="000000"/>
          <w:kern w:val="2"/>
          <w:sz w:val="24"/>
          <w:szCs w:val="24"/>
          <w:lang w:val="en-US"/>
        </w:rPr>
        <w:t>2</w:t>
      </w:r>
      <w:r>
        <w:rPr>
          <w:rFonts w:hint="eastAsia" w:ascii="Times New Roman" w:hAnsi="Times New Roman"/>
          <w:color w:val="000000"/>
          <w:kern w:val="2"/>
          <w:sz w:val="24"/>
          <w:szCs w:val="24"/>
          <w:lang w:val="en-US"/>
        </w:rPr>
        <w:t>）专业知识部分</w:t>
      </w:r>
    </w:p>
    <w:p>
      <w:pPr>
        <w:tabs>
          <w:tab w:val="left" w:pos="1818"/>
        </w:tabs>
        <w:autoSpaceDE/>
        <w:autoSpaceDN/>
        <w:spacing w:line="440" w:lineRule="exact"/>
        <w:ind w:firstLine="480" w:firstLineChars="200"/>
        <w:rPr>
          <w:rFonts w:ascii="Times New Roman" w:hAnsi="Times New Roman" w:cs="Times New Roman"/>
          <w:color w:val="000000"/>
          <w:kern w:val="2"/>
          <w:sz w:val="24"/>
          <w:szCs w:val="24"/>
          <w:lang w:val="en-US"/>
        </w:rPr>
      </w:pPr>
      <w:r>
        <w:rPr>
          <w:rFonts w:hint="eastAsia" w:ascii="宋体" w:hAnsi="宋体" w:eastAsia="宋体" w:cs="宋体"/>
          <w:color w:val="000000"/>
          <w:kern w:val="2"/>
          <w:sz w:val="24"/>
          <w:szCs w:val="24"/>
          <w:lang w:val="en-US"/>
        </w:rPr>
        <w:t>①</w:t>
      </w:r>
      <w:r>
        <w:rPr>
          <w:rFonts w:hint="eastAsia" w:ascii="Times New Roman" w:hAnsi="Times New Roman"/>
          <w:color w:val="000000"/>
          <w:kern w:val="2"/>
          <w:sz w:val="24"/>
          <w:szCs w:val="24"/>
          <w:lang w:val="en-US"/>
        </w:rPr>
        <w:t>《环卫机动车驾驶员》（中国建筑工业出版社，高级以上部分）</w:t>
      </w:r>
    </w:p>
    <w:p>
      <w:pPr>
        <w:tabs>
          <w:tab w:val="left" w:pos="1818"/>
        </w:tabs>
        <w:autoSpaceDE/>
        <w:autoSpaceDN/>
        <w:spacing w:line="440" w:lineRule="exact"/>
        <w:ind w:firstLine="480" w:firstLineChars="200"/>
        <w:rPr>
          <w:rFonts w:ascii="Times New Roman" w:hAnsi="Times New Roman" w:cs="Times New Roman"/>
          <w:color w:val="000000"/>
          <w:kern w:val="2"/>
          <w:sz w:val="24"/>
          <w:szCs w:val="24"/>
          <w:lang w:val="en-US"/>
        </w:rPr>
      </w:pPr>
      <w:r>
        <w:rPr>
          <w:rFonts w:hint="eastAsia" w:ascii="宋体" w:hAnsi="宋体" w:eastAsia="宋体" w:cs="宋体"/>
          <w:color w:val="000000"/>
          <w:kern w:val="2"/>
          <w:sz w:val="24"/>
          <w:szCs w:val="24"/>
          <w:lang w:val="en-US"/>
        </w:rPr>
        <w:t>②</w:t>
      </w:r>
      <w:r>
        <w:rPr>
          <w:rFonts w:hint="eastAsia" w:ascii="Times New Roman" w:hAnsi="Times New Roman"/>
          <w:color w:val="000000"/>
          <w:kern w:val="2"/>
          <w:sz w:val="24"/>
          <w:szCs w:val="24"/>
          <w:lang w:val="en-US"/>
        </w:rPr>
        <w:t>《汽车驾驶员国家职业资格教程（高级）》，中国劳动社会保障出版社出版，高级工以上部分。</w:t>
      </w:r>
    </w:p>
    <w:p>
      <w:pPr>
        <w:spacing w:line="440" w:lineRule="exact"/>
        <w:ind w:left="440" w:leftChars="200"/>
        <w:outlineLvl w:val="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四、实际操作比赛</w:t>
      </w:r>
      <w:r>
        <w:rPr>
          <w:rFonts w:hint="eastAsia" w:ascii="Times New Roman" w:hAnsi="Times New Roman" w:eastAsia="黑体" w:cs="黑体"/>
          <w:color w:val="000000"/>
          <w:sz w:val="24"/>
          <w:szCs w:val="24"/>
        </w:rPr>
        <w:t>条件设置</w:t>
      </w:r>
    </w:p>
    <w:p>
      <w:pPr>
        <w:spacing w:line="440" w:lineRule="exact"/>
        <w:ind w:firstLine="482" w:firstLineChars="200"/>
        <w:rPr>
          <w:rFonts w:ascii="Times New Roman" w:hAnsi="Times New Roman" w:cs="Times New Roman"/>
          <w:color w:val="000000"/>
          <w:sz w:val="24"/>
          <w:szCs w:val="24"/>
        </w:rPr>
      </w:pPr>
      <w:r>
        <w:rPr>
          <w:rFonts w:hint="eastAsia" w:ascii="Times New Roman" w:hAnsi="Times New Roman"/>
          <w:b/>
          <w:bCs/>
          <w:color w:val="000000"/>
          <w:sz w:val="24"/>
          <w:szCs w:val="24"/>
        </w:rPr>
        <w:t>（一）比赛车型：</w:t>
      </w:r>
      <w:r>
        <w:rPr>
          <w:rFonts w:hint="eastAsia" w:ascii="Times New Roman" w:hAnsi="Times New Roman"/>
          <w:color w:val="000000"/>
          <w:sz w:val="24"/>
          <w:szCs w:val="24"/>
          <w:lang w:val="en-US"/>
        </w:rPr>
        <w:t>中联</w:t>
      </w:r>
      <w:r>
        <w:rPr>
          <w:rFonts w:ascii="Times New Roman" w:hAnsi="Times New Roman" w:cs="Times New Roman"/>
          <w:color w:val="000000"/>
          <w:sz w:val="24"/>
          <w:szCs w:val="24"/>
          <w:lang w:val="en-US"/>
        </w:rPr>
        <w:t xml:space="preserve">ZLJ5180TXSDFE5 </w:t>
      </w:r>
      <w:r>
        <w:rPr>
          <w:rFonts w:hint="eastAsia" w:ascii="Times New Roman" w:hAnsi="Times New Roman"/>
          <w:color w:val="000000"/>
          <w:sz w:val="24"/>
          <w:szCs w:val="24"/>
          <w:lang w:val="en-US"/>
        </w:rPr>
        <w:t>型洗扫车</w:t>
      </w:r>
      <w:r>
        <w:rPr>
          <w:rFonts w:hint="eastAsia" w:ascii="Times New Roman" w:hAnsi="Times New Roman"/>
          <w:color w:val="000000"/>
          <w:sz w:val="24"/>
          <w:szCs w:val="24"/>
        </w:rPr>
        <w:t>（</w:t>
      </w:r>
      <w:r>
        <w:rPr>
          <w:rFonts w:hint="eastAsia" w:ascii="Times New Roman" w:hAnsi="Times New Roman"/>
          <w:color w:val="000000"/>
          <w:sz w:val="24"/>
          <w:szCs w:val="24"/>
          <w:lang w:val="en-US"/>
        </w:rPr>
        <w:t>总质量</w:t>
      </w:r>
      <w:r>
        <w:rPr>
          <w:rFonts w:ascii="Times New Roman" w:hAnsi="Times New Roman" w:cs="Times New Roman"/>
          <w:color w:val="000000"/>
          <w:sz w:val="24"/>
          <w:szCs w:val="24"/>
          <w:lang w:val="en-US"/>
        </w:rPr>
        <w:t>18</w:t>
      </w:r>
      <w:r>
        <w:rPr>
          <w:rFonts w:hint="eastAsia" w:ascii="Times New Roman" w:hAnsi="Times New Roman"/>
          <w:color w:val="000000"/>
          <w:sz w:val="24"/>
          <w:szCs w:val="24"/>
          <w:lang w:val="en-US"/>
        </w:rPr>
        <w:t>吨</w:t>
      </w:r>
      <w:r>
        <w:rPr>
          <w:rFonts w:hint="eastAsia" w:ascii="Times New Roman" w:hAnsi="Times New Roman"/>
          <w:color w:val="000000"/>
          <w:sz w:val="24"/>
          <w:szCs w:val="24"/>
        </w:rPr>
        <w:t>）；车辆清水箱水位保持在</w:t>
      </w:r>
      <w:r>
        <w:rPr>
          <w:rFonts w:ascii="Times New Roman" w:hAnsi="Times New Roman" w:cs="Times New Roman"/>
          <w:color w:val="000000"/>
          <w:sz w:val="24"/>
          <w:szCs w:val="24"/>
        </w:rPr>
        <w:t>1/2</w:t>
      </w:r>
      <w:r>
        <w:rPr>
          <w:rFonts w:hint="eastAsia" w:ascii="Times New Roman" w:hAnsi="Times New Roman"/>
          <w:color w:val="000000"/>
          <w:sz w:val="24"/>
          <w:szCs w:val="24"/>
        </w:rPr>
        <w:t>至</w:t>
      </w:r>
      <w:r>
        <w:rPr>
          <w:rFonts w:ascii="Times New Roman" w:hAnsi="Times New Roman" w:cs="Times New Roman"/>
          <w:color w:val="000000"/>
          <w:sz w:val="24"/>
          <w:szCs w:val="24"/>
        </w:rPr>
        <w:t>2/3</w:t>
      </w:r>
      <w:r>
        <w:rPr>
          <w:rFonts w:hint="eastAsia" w:ascii="Times New Roman" w:hAnsi="Times New Roman"/>
          <w:color w:val="000000"/>
          <w:sz w:val="24"/>
          <w:szCs w:val="24"/>
        </w:rPr>
        <w:t>之间，接近或低于</w:t>
      </w:r>
      <w:r>
        <w:rPr>
          <w:rFonts w:ascii="Times New Roman" w:hAnsi="Times New Roman" w:cs="Times New Roman"/>
          <w:color w:val="000000"/>
          <w:sz w:val="24"/>
          <w:szCs w:val="24"/>
        </w:rPr>
        <w:t>1/2</w:t>
      </w:r>
      <w:r>
        <w:rPr>
          <w:rFonts w:hint="eastAsia" w:ascii="Times New Roman" w:hAnsi="Times New Roman"/>
          <w:color w:val="000000"/>
          <w:sz w:val="24"/>
          <w:szCs w:val="24"/>
        </w:rPr>
        <w:t>时必须加水。</w:t>
      </w:r>
    </w:p>
    <w:p>
      <w:pPr>
        <w:spacing w:line="440" w:lineRule="exact"/>
        <w:ind w:firstLine="482" w:firstLineChars="200"/>
        <w:rPr>
          <w:rFonts w:ascii="Times New Roman" w:hAnsi="Times New Roman" w:cs="Times New Roman"/>
          <w:color w:val="000000"/>
          <w:sz w:val="24"/>
          <w:szCs w:val="24"/>
          <w:lang w:val="en-US"/>
        </w:rPr>
      </w:pPr>
      <w:r>
        <w:rPr>
          <w:rFonts w:hint="eastAsia" w:ascii="Times New Roman" w:hAnsi="Times New Roman"/>
          <w:b/>
          <w:bCs/>
          <w:color w:val="000000"/>
          <w:sz w:val="24"/>
          <w:szCs w:val="24"/>
        </w:rPr>
        <w:t>（二）比赛场地设置：</w:t>
      </w:r>
      <w:r>
        <w:rPr>
          <w:rFonts w:hint="eastAsia" w:ascii="Times New Roman" w:hAnsi="Times New Roman"/>
          <w:color w:val="000000"/>
          <w:sz w:val="24"/>
          <w:szCs w:val="24"/>
        </w:rPr>
        <w:t>竞赛场地总平面</w:t>
      </w:r>
      <w:r>
        <w:rPr>
          <w:rFonts w:ascii="Times New Roman" w:hAnsi="Times New Roman" w:cs="Times New Roman"/>
          <w:color w:val="000000"/>
          <w:sz w:val="24"/>
          <w:szCs w:val="24"/>
          <w:lang w:val="en-US"/>
        </w:rPr>
        <w:t>220</w:t>
      </w:r>
      <w:r>
        <w:rPr>
          <w:rFonts w:hint="eastAsia" w:ascii="Times New Roman" w:hAnsi="Times New Roman"/>
          <w:color w:val="000000"/>
          <w:sz w:val="24"/>
          <w:szCs w:val="24"/>
        </w:rPr>
        <w:t>米</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13</w:t>
      </w:r>
      <w:r>
        <w:rPr>
          <w:rFonts w:hint="eastAsia" w:ascii="Times New Roman" w:hAnsi="Times New Roman"/>
          <w:color w:val="000000"/>
          <w:sz w:val="24"/>
          <w:szCs w:val="24"/>
        </w:rPr>
        <w:t>米（</w:t>
      </w:r>
      <w:r>
        <w:rPr>
          <w:rFonts w:hint="eastAsia" w:ascii="Times New Roman" w:hAnsi="Times New Roman"/>
          <w:color w:val="000000"/>
          <w:sz w:val="24"/>
          <w:szCs w:val="24"/>
          <w:lang w:val="en-US"/>
        </w:rPr>
        <w:t>不</w:t>
      </w:r>
      <w:r>
        <w:rPr>
          <w:rFonts w:hint="eastAsia" w:ascii="Times New Roman" w:hAnsi="Times New Roman"/>
          <w:color w:val="000000"/>
          <w:sz w:val="24"/>
          <w:szCs w:val="24"/>
        </w:rPr>
        <w:t>含考核标线宽度</w:t>
      </w:r>
      <w:r>
        <w:rPr>
          <w:rFonts w:ascii="Times New Roman" w:hAnsi="Times New Roman" w:cs="Times New Roman"/>
          <w:color w:val="000000"/>
          <w:sz w:val="24"/>
          <w:szCs w:val="24"/>
        </w:rPr>
        <w:t>6</w:t>
      </w:r>
      <w:r>
        <w:rPr>
          <w:rFonts w:hint="eastAsia" w:ascii="Times New Roman" w:hAnsi="Times New Roman"/>
          <w:color w:val="000000"/>
          <w:sz w:val="24"/>
          <w:szCs w:val="24"/>
        </w:rPr>
        <w:t>厘米），</w:t>
      </w:r>
      <w:r>
        <w:rPr>
          <w:rFonts w:hint="eastAsia" w:ascii="Times New Roman" w:hAnsi="Times New Roman"/>
          <w:color w:val="000000"/>
          <w:sz w:val="24"/>
          <w:szCs w:val="24"/>
          <w:lang w:val="en-US"/>
        </w:rPr>
        <w:t>主</w:t>
      </w:r>
      <w:r>
        <w:rPr>
          <w:rFonts w:hint="eastAsia" w:ascii="Times New Roman" w:hAnsi="Times New Roman"/>
          <w:color w:val="000000"/>
          <w:sz w:val="24"/>
          <w:szCs w:val="24"/>
        </w:rPr>
        <w:t>赛道宽度</w:t>
      </w:r>
      <w:r>
        <w:rPr>
          <w:rFonts w:ascii="Times New Roman" w:hAnsi="Times New Roman" w:cs="Times New Roman"/>
          <w:color w:val="000000"/>
          <w:sz w:val="24"/>
          <w:szCs w:val="24"/>
        </w:rPr>
        <w:t>4.5</w:t>
      </w:r>
      <w:r>
        <w:rPr>
          <w:rFonts w:hint="eastAsia" w:ascii="Times New Roman" w:hAnsi="Times New Roman"/>
          <w:color w:val="000000"/>
          <w:sz w:val="24"/>
          <w:szCs w:val="24"/>
        </w:rPr>
        <w:t>米，考核标线宽度</w:t>
      </w:r>
      <w:r>
        <w:rPr>
          <w:rFonts w:ascii="Times New Roman" w:hAnsi="Times New Roman" w:cs="Times New Roman"/>
          <w:color w:val="000000"/>
          <w:sz w:val="24"/>
          <w:szCs w:val="24"/>
        </w:rPr>
        <w:t>6</w:t>
      </w:r>
      <w:r>
        <w:rPr>
          <w:rFonts w:hint="eastAsia" w:ascii="Times New Roman" w:hAnsi="Times New Roman"/>
          <w:color w:val="000000"/>
          <w:sz w:val="24"/>
          <w:szCs w:val="24"/>
        </w:rPr>
        <w:t>厘米，长度依据作业分区确定。</w:t>
      </w:r>
      <w:r>
        <w:rPr>
          <w:rFonts w:hint="eastAsia" w:ascii="Times New Roman" w:hAnsi="Times New Roman"/>
          <w:color w:val="000000"/>
          <w:sz w:val="24"/>
          <w:szCs w:val="24"/>
          <w:lang w:val="en-US"/>
        </w:rPr>
        <w:t>具体如下：</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rPr>
        <w:t>）车辆检查区：</w:t>
      </w:r>
      <w:r>
        <w:rPr>
          <w:rFonts w:ascii="Times New Roman" w:hAnsi="Times New Roman" w:cs="Times New Roman"/>
          <w:color w:val="000000"/>
          <w:sz w:val="24"/>
          <w:szCs w:val="24"/>
          <w:lang w:val="en-US"/>
        </w:rPr>
        <w:t>10</w:t>
      </w:r>
      <w:r>
        <w:rPr>
          <w:rFonts w:hint="eastAsia" w:ascii="Times New Roman" w:hAnsi="Times New Roman"/>
          <w:color w:val="000000"/>
          <w:sz w:val="24"/>
          <w:szCs w:val="24"/>
        </w:rPr>
        <w:t>米</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.5</w:t>
      </w:r>
      <w:r>
        <w:rPr>
          <w:rFonts w:hint="eastAsia" w:ascii="Times New Roman" w:hAnsi="Times New Roman"/>
          <w:color w:val="000000"/>
          <w:sz w:val="24"/>
          <w:szCs w:val="24"/>
        </w:rPr>
        <w:t>米</w:t>
      </w:r>
      <w:r>
        <w:rPr>
          <w:rFonts w:ascii="Times New Roman" w:hAnsi="Times New Roman" w:cs="Times New Roman"/>
          <w:color w:val="000000"/>
          <w:sz w:val="24"/>
          <w:szCs w:val="24"/>
        </w:rPr>
        <w:t>,</w:t>
      </w:r>
      <w:r>
        <w:rPr>
          <w:rFonts w:hint="eastAsia" w:ascii="Times New Roman" w:hAnsi="Times New Roman"/>
          <w:color w:val="000000"/>
          <w:sz w:val="24"/>
          <w:szCs w:val="24"/>
        </w:rPr>
        <w:t>检查区与雾洒作业区直线距离</w:t>
      </w:r>
      <w:r>
        <w:rPr>
          <w:rFonts w:ascii="Times New Roman" w:hAnsi="Times New Roman" w:cs="Times New Roman"/>
          <w:color w:val="000000"/>
          <w:sz w:val="24"/>
          <w:szCs w:val="24"/>
        </w:rPr>
        <w:t>10</w:t>
      </w:r>
      <w:r>
        <w:rPr>
          <w:rFonts w:hint="eastAsia" w:ascii="Times New Roman" w:hAnsi="Times New Roman"/>
          <w:color w:val="000000"/>
          <w:sz w:val="24"/>
          <w:szCs w:val="24"/>
        </w:rPr>
        <w:t>米，</w:t>
      </w:r>
      <w:r>
        <w:rPr>
          <w:rFonts w:hint="eastAsia" w:ascii="Times New Roman" w:hAnsi="Times New Roman"/>
          <w:color w:val="000000"/>
          <w:sz w:val="24"/>
          <w:szCs w:val="24"/>
          <w:lang w:val="en-US"/>
        </w:rPr>
        <w:t>检查区中线与赛道中线重合</w:t>
      </w:r>
      <w:r>
        <w:rPr>
          <w:rFonts w:hint="eastAsia" w:ascii="Times New Roman" w:hAnsi="Times New Roman"/>
          <w:color w:val="000000"/>
          <w:sz w:val="24"/>
          <w:szCs w:val="24"/>
        </w:rPr>
        <w:t>。</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rPr>
        <w:t>）雾洒作业区：</w:t>
      </w:r>
      <w:r>
        <w:rPr>
          <w:rFonts w:ascii="Times New Roman" w:hAnsi="Times New Roman" w:cs="Times New Roman"/>
          <w:color w:val="000000"/>
          <w:sz w:val="24"/>
          <w:szCs w:val="24"/>
          <w:lang w:val="en-US"/>
        </w:rPr>
        <w:t>15</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w:t>
      </w:r>
      <w:r>
        <w:rPr>
          <w:rFonts w:hint="eastAsia" w:ascii="Times New Roman" w:hAnsi="Times New Roman"/>
          <w:color w:val="000000"/>
          <w:sz w:val="24"/>
          <w:szCs w:val="24"/>
          <w:lang w:val="en-US"/>
        </w:rPr>
        <w:t>雾洒作业区中线与赛道中线重合，</w:t>
      </w:r>
      <w:r>
        <w:rPr>
          <w:rFonts w:hint="eastAsia" w:ascii="Times New Roman" w:hAnsi="Times New Roman"/>
          <w:color w:val="000000"/>
          <w:sz w:val="24"/>
          <w:szCs w:val="24"/>
        </w:rPr>
        <w:t>赛道两侧从</w:t>
      </w:r>
      <w:r>
        <w:rPr>
          <w:rFonts w:hint="eastAsia" w:ascii="Times New Roman" w:hAnsi="Times New Roman"/>
          <w:color w:val="000000"/>
          <w:sz w:val="24"/>
          <w:szCs w:val="24"/>
          <w:lang w:val="en-US"/>
        </w:rPr>
        <w:t>距离</w:t>
      </w:r>
      <w:r>
        <w:rPr>
          <w:rFonts w:hint="eastAsia" w:ascii="Times New Roman" w:hAnsi="Times New Roman"/>
          <w:color w:val="000000"/>
          <w:sz w:val="24"/>
          <w:szCs w:val="24"/>
        </w:rPr>
        <w:t>起点线</w:t>
      </w:r>
      <w:r>
        <w:rPr>
          <w:rFonts w:ascii="Times New Roman" w:hAnsi="Times New Roman" w:cs="Times New Roman"/>
          <w:color w:val="000000"/>
          <w:sz w:val="24"/>
          <w:szCs w:val="24"/>
          <w:lang w:val="en-US"/>
        </w:rPr>
        <w:t>5</w:t>
      </w:r>
      <w:r>
        <w:rPr>
          <w:rFonts w:hint="eastAsia" w:ascii="Times New Roman" w:hAnsi="Times New Roman"/>
          <w:color w:val="000000"/>
          <w:sz w:val="24"/>
          <w:szCs w:val="24"/>
          <w:lang w:val="en-US"/>
        </w:rPr>
        <w:t>米处</w:t>
      </w:r>
      <w:r>
        <w:rPr>
          <w:rFonts w:hint="eastAsia" w:ascii="Times New Roman" w:hAnsi="Times New Roman"/>
          <w:color w:val="000000"/>
          <w:sz w:val="24"/>
          <w:szCs w:val="24"/>
        </w:rPr>
        <w:t>开始设置</w:t>
      </w:r>
      <w:r>
        <w:rPr>
          <w:rFonts w:hint="eastAsia" w:ascii="Times New Roman" w:hAnsi="Times New Roman"/>
          <w:color w:val="000000"/>
          <w:sz w:val="24"/>
          <w:szCs w:val="24"/>
          <w:lang w:val="en-US"/>
        </w:rPr>
        <w:t>两条长度</w:t>
      </w:r>
      <w:r>
        <w:rPr>
          <w:rFonts w:ascii="Times New Roman" w:hAnsi="Times New Roman" w:cs="Times New Roman"/>
          <w:color w:val="000000"/>
          <w:sz w:val="24"/>
          <w:szCs w:val="24"/>
        </w:rPr>
        <w:t>4</w:t>
      </w:r>
      <w:r>
        <w:rPr>
          <w:rFonts w:hint="eastAsia" w:ascii="Times New Roman" w:hAnsi="Times New Roman"/>
          <w:color w:val="000000"/>
          <w:sz w:val="24"/>
          <w:szCs w:val="24"/>
        </w:rPr>
        <w:t>米</w:t>
      </w:r>
      <w:r>
        <w:rPr>
          <w:rFonts w:hint="eastAsia" w:ascii="Times New Roman" w:hAnsi="Times New Roman"/>
          <w:color w:val="000000"/>
          <w:sz w:val="24"/>
          <w:szCs w:val="24"/>
          <w:lang w:val="en-US"/>
        </w:rPr>
        <w:t>的</w:t>
      </w:r>
      <w:r>
        <w:rPr>
          <w:rFonts w:hint="eastAsia" w:ascii="Times New Roman" w:hAnsi="Times New Roman"/>
          <w:color w:val="000000"/>
          <w:sz w:val="24"/>
          <w:szCs w:val="24"/>
        </w:rPr>
        <w:t>考核标线，</w:t>
      </w:r>
      <w:r>
        <w:rPr>
          <w:rFonts w:hint="eastAsia" w:ascii="Times New Roman" w:hAnsi="Times New Roman"/>
          <w:color w:val="000000"/>
          <w:sz w:val="24"/>
          <w:szCs w:val="24"/>
          <w:lang w:val="en-US"/>
        </w:rPr>
        <w:t>左侧考核</w:t>
      </w:r>
      <w:r>
        <w:rPr>
          <w:rFonts w:hint="eastAsia" w:ascii="Times New Roman" w:hAnsi="Times New Roman"/>
          <w:color w:val="000000"/>
          <w:sz w:val="24"/>
          <w:szCs w:val="24"/>
        </w:rPr>
        <w:t>标线距离赛道左标线</w:t>
      </w:r>
      <w:r>
        <w:rPr>
          <w:rFonts w:ascii="Times New Roman" w:hAnsi="Times New Roman" w:cs="Times New Roman"/>
          <w:color w:val="000000"/>
          <w:sz w:val="24"/>
          <w:szCs w:val="24"/>
          <w:lang w:val="en-US"/>
        </w:rPr>
        <w:t>3</w:t>
      </w:r>
      <w:r>
        <w:rPr>
          <w:rFonts w:hint="eastAsia" w:ascii="Times New Roman" w:hAnsi="Times New Roman"/>
          <w:color w:val="000000"/>
          <w:sz w:val="24"/>
          <w:szCs w:val="24"/>
        </w:rPr>
        <w:t>米、右</w:t>
      </w:r>
      <w:r>
        <w:rPr>
          <w:rFonts w:hint="eastAsia" w:ascii="Times New Roman" w:hAnsi="Times New Roman"/>
          <w:color w:val="000000"/>
          <w:sz w:val="24"/>
          <w:szCs w:val="24"/>
          <w:lang w:val="en-US"/>
        </w:rPr>
        <w:t>侧考核</w:t>
      </w:r>
      <w:r>
        <w:rPr>
          <w:rFonts w:hint="eastAsia" w:ascii="Times New Roman" w:hAnsi="Times New Roman"/>
          <w:color w:val="000000"/>
          <w:sz w:val="24"/>
          <w:szCs w:val="24"/>
        </w:rPr>
        <w:t>标线</w:t>
      </w:r>
      <w:r>
        <w:rPr>
          <w:rFonts w:hint="eastAsia" w:ascii="Times New Roman" w:hAnsi="Times New Roman"/>
          <w:color w:val="000000"/>
          <w:sz w:val="24"/>
          <w:szCs w:val="24"/>
          <w:lang w:val="en-US"/>
        </w:rPr>
        <w:t>距离主赛道右</w:t>
      </w:r>
      <w:r>
        <w:rPr>
          <w:rFonts w:hint="eastAsia" w:ascii="Times New Roman" w:hAnsi="Times New Roman"/>
          <w:color w:val="000000"/>
          <w:sz w:val="24"/>
          <w:szCs w:val="24"/>
        </w:rPr>
        <w:t>侧</w:t>
      </w:r>
      <w:r>
        <w:rPr>
          <w:rFonts w:ascii="Times New Roman" w:hAnsi="Times New Roman" w:cs="Times New Roman"/>
          <w:color w:val="000000"/>
          <w:sz w:val="24"/>
          <w:szCs w:val="24"/>
          <w:lang w:val="en-US"/>
        </w:rPr>
        <w:t>4</w:t>
      </w:r>
      <w:r>
        <w:rPr>
          <w:rFonts w:hint="eastAsia" w:ascii="Times New Roman" w:hAnsi="Times New Roman"/>
          <w:color w:val="000000"/>
          <w:sz w:val="24"/>
          <w:szCs w:val="24"/>
        </w:rPr>
        <w:t>米，考核标线上设置</w:t>
      </w:r>
      <w:r>
        <w:rPr>
          <w:rFonts w:ascii="Times New Roman" w:hAnsi="Times New Roman" w:cs="Times New Roman"/>
          <w:color w:val="000000"/>
          <w:sz w:val="24"/>
          <w:szCs w:val="24"/>
        </w:rPr>
        <w:t>5</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点心圆、间距</w:t>
      </w:r>
      <w:r>
        <w:rPr>
          <w:rFonts w:ascii="Times New Roman" w:hAnsi="Times New Roman" w:cs="Times New Roman"/>
          <w:color w:val="000000"/>
          <w:sz w:val="24"/>
          <w:szCs w:val="24"/>
        </w:rPr>
        <w:t>1</w:t>
      </w:r>
      <w:r>
        <w:rPr>
          <w:rFonts w:hint="eastAsia" w:ascii="Times New Roman" w:hAnsi="Times New Roman"/>
          <w:color w:val="000000"/>
          <w:sz w:val="24"/>
          <w:szCs w:val="24"/>
        </w:rPr>
        <w:t>米，在点心圆上设置纸杯（高</w:t>
      </w:r>
      <w:r>
        <w:rPr>
          <w:rFonts w:ascii="Times New Roman" w:hAnsi="Times New Roman" w:cs="Times New Roman"/>
          <w:color w:val="000000"/>
          <w:sz w:val="24"/>
          <w:szCs w:val="24"/>
        </w:rPr>
        <w:t>8cm</w:t>
      </w:r>
      <w:r>
        <w:rPr>
          <w:rFonts w:hint="eastAsia" w:ascii="Times New Roman" w:hAnsi="Times New Roman"/>
          <w:color w:val="000000"/>
          <w:sz w:val="24"/>
          <w:szCs w:val="24"/>
        </w:rPr>
        <w:t>、杯口直径</w:t>
      </w:r>
      <w:r>
        <w:rPr>
          <w:rFonts w:ascii="Times New Roman" w:hAnsi="Times New Roman" w:cs="Times New Roman"/>
          <w:color w:val="000000"/>
          <w:sz w:val="24"/>
          <w:szCs w:val="24"/>
        </w:rPr>
        <w:t>7.5cm</w:t>
      </w:r>
      <w:r>
        <w:rPr>
          <w:rFonts w:hint="eastAsia" w:ascii="Times New Roman" w:hAnsi="Times New Roman"/>
          <w:color w:val="000000"/>
          <w:sz w:val="24"/>
          <w:szCs w:val="24"/>
        </w:rPr>
        <w:t>、杯底直径</w:t>
      </w:r>
      <w:r>
        <w:rPr>
          <w:rFonts w:ascii="Times New Roman" w:hAnsi="Times New Roman" w:cs="Times New Roman"/>
          <w:color w:val="000000"/>
          <w:sz w:val="24"/>
          <w:szCs w:val="24"/>
        </w:rPr>
        <w:t>5cm</w:t>
      </w:r>
      <w:r>
        <w:rPr>
          <w:rFonts w:hint="eastAsia" w:ascii="Times New Roman" w:hAnsi="Times New Roman"/>
          <w:color w:val="000000"/>
          <w:sz w:val="24"/>
          <w:szCs w:val="24"/>
        </w:rPr>
        <w:t>），杯口覆盖干的餐巾纸，用橡皮筋固定。</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rPr>
        <w:t>3</w:t>
      </w:r>
      <w:r>
        <w:rPr>
          <w:rFonts w:hint="eastAsia" w:ascii="Times New Roman" w:hAnsi="Times New Roman"/>
          <w:color w:val="000000"/>
          <w:sz w:val="24"/>
          <w:szCs w:val="24"/>
        </w:rPr>
        <w:t>）</w:t>
      </w:r>
      <w:r>
        <w:rPr>
          <w:rFonts w:hint="eastAsia" w:ascii="Times New Roman" w:hAnsi="Times New Roman"/>
          <w:color w:val="000000"/>
          <w:sz w:val="24"/>
          <w:szCs w:val="24"/>
          <w:lang w:val="en-US"/>
        </w:rPr>
        <w:t>车辆</w:t>
      </w:r>
      <w:r>
        <w:rPr>
          <w:rFonts w:hint="eastAsia" w:ascii="Times New Roman" w:hAnsi="Times New Roman"/>
          <w:color w:val="000000"/>
          <w:sz w:val="24"/>
          <w:szCs w:val="24"/>
        </w:rPr>
        <w:t>调整</w:t>
      </w:r>
      <w:r>
        <w:rPr>
          <w:rFonts w:ascii="Times New Roman" w:hAnsi="Times New Roman" w:cs="Times New Roman"/>
          <w:color w:val="000000"/>
          <w:sz w:val="24"/>
          <w:szCs w:val="24"/>
          <w:lang w:val="en-US"/>
        </w:rPr>
        <w:t>1</w:t>
      </w:r>
      <w:r>
        <w:rPr>
          <w:rFonts w:hint="eastAsia" w:ascii="Times New Roman" w:hAnsi="Times New Roman"/>
          <w:color w:val="000000"/>
          <w:sz w:val="24"/>
          <w:szCs w:val="24"/>
        </w:rPr>
        <w:t>区：</w:t>
      </w:r>
      <w:r>
        <w:rPr>
          <w:rFonts w:hint="eastAsia" w:ascii="Times New Roman" w:hAnsi="Times New Roman"/>
          <w:color w:val="000000"/>
          <w:sz w:val="24"/>
          <w:szCs w:val="24"/>
          <w:lang w:val="en-US"/>
        </w:rPr>
        <w:t>车辆调整</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区为</w:t>
      </w: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0</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w:t>
      </w:r>
      <w:r>
        <w:rPr>
          <w:rFonts w:hint="eastAsia" w:ascii="Times New Roman" w:hAnsi="Times New Roman"/>
          <w:color w:val="000000"/>
          <w:sz w:val="24"/>
          <w:szCs w:val="24"/>
          <w:lang w:val="en-US"/>
        </w:rPr>
        <w:t>的长方形</w:t>
      </w:r>
      <w:r>
        <w:rPr>
          <w:rFonts w:hint="eastAsia" w:ascii="Times New Roman" w:hAnsi="Times New Roman"/>
          <w:color w:val="000000"/>
          <w:sz w:val="24"/>
          <w:szCs w:val="24"/>
        </w:rPr>
        <w:t>，</w:t>
      </w:r>
      <w:r>
        <w:rPr>
          <w:rFonts w:hint="eastAsia" w:ascii="Times New Roman" w:hAnsi="Times New Roman"/>
          <w:color w:val="000000"/>
          <w:sz w:val="24"/>
          <w:szCs w:val="24"/>
          <w:lang w:val="en-US"/>
        </w:rPr>
        <w:t>距离雾洒作业区</w:t>
      </w:r>
      <w:r>
        <w:rPr>
          <w:rFonts w:ascii="Times New Roman" w:hAnsi="Times New Roman" w:cs="Times New Roman"/>
          <w:color w:val="000000"/>
          <w:sz w:val="24"/>
          <w:szCs w:val="24"/>
          <w:lang w:val="en-US"/>
        </w:rPr>
        <w:t>10</w:t>
      </w:r>
      <w:r>
        <w:rPr>
          <w:rFonts w:hint="eastAsia" w:ascii="Times New Roman" w:hAnsi="Times New Roman"/>
          <w:color w:val="000000"/>
          <w:sz w:val="24"/>
          <w:szCs w:val="24"/>
          <w:lang w:val="en-US"/>
        </w:rPr>
        <w:t>米，调整区入口处和中间处</w:t>
      </w:r>
      <w:r>
        <w:rPr>
          <w:rFonts w:hint="eastAsia" w:ascii="Times New Roman" w:hAnsi="Times New Roman"/>
          <w:color w:val="000000"/>
          <w:sz w:val="24"/>
          <w:szCs w:val="24"/>
        </w:rPr>
        <w:t>设置</w:t>
      </w:r>
      <w:r>
        <w:rPr>
          <w:rFonts w:hint="eastAsia" w:ascii="Times New Roman" w:hAnsi="Times New Roman"/>
          <w:color w:val="000000"/>
          <w:sz w:val="24"/>
          <w:szCs w:val="24"/>
          <w:lang w:val="en-US"/>
        </w:rPr>
        <w:t>共</w:t>
      </w:r>
      <w:r>
        <w:rPr>
          <w:rFonts w:ascii="Times New Roman" w:hAnsi="Times New Roman" w:cs="Times New Roman"/>
          <w:color w:val="000000"/>
          <w:sz w:val="24"/>
          <w:szCs w:val="24"/>
        </w:rPr>
        <w:t>4</w:t>
      </w:r>
      <w:r>
        <w:rPr>
          <w:rFonts w:hint="eastAsia" w:ascii="Times New Roman" w:hAnsi="Times New Roman"/>
          <w:color w:val="000000"/>
          <w:sz w:val="24"/>
          <w:szCs w:val="24"/>
          <w:lang w:val="en-US"/>
        </w:rPr>
        <w:t>根</w:t>
      </w:r>
      <w:r>
        <w:rPr>
          <w:rFonts w:hint="eastAsia" w:ascii="Times New Roman" w:hAnsi="Times New Roman"/>
          <w:color w:val="000000"/>
          <w:sz w:val="24"/>
          <w:szCs w:val="24"/>
        </w:rPr>
        <w:t>标志杆，标志杆高度</w:t>
      </w:r>
      <w:r>
        <w:rPr>
          <w:rFonts w:ascii="Times New Roman" w:hAnsi="Times New Roman" w:cs="Times New Roman"/>
          <w:color w:val="000000"/>
          <w:sz w:val="24"/>
          <w:szCs w:val="24"/>
        </w:rPr>
        <w:t>2</w:t>
      </w:r>
      <w:r>
        <w:rPr>
          <w:rFonts w:hint="eastAsia" w:ascii="Times New Roman" w:hAnsi="Times New Roman"/>
          <w:color w:val="000000"/>
          <w:sz w:val="24"/>
          <w:szCs w:val="24"/>
        </w:rPr>
        <w:t>米。</w:t>
      </w:r>
      <w:r>
        <w:rPr>
          <w:rFonts w:hint="eastAsia" w:ascii="Times New Roman" w:hAnsi="Times New Roman"/>
          <w:color w:val="000000"/>
          <w:sz w:val="24"/>
          <w:szCs w:val="24"/>
          <w:lang w:val="en-US"/>
        </w:rPr>
        <w:t>两侧标志杆高度</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米处拉边界线。</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rPr>
        <w:t>4</w:t>
      </w:r>
      <w:r>
        <w:rPr>
          <w:rFonts w:hint="eastAsia" w:ascii="Times New Roman" w:hAnsi="Times New Roman"/>
          <w:color w:val="000000"/>
          <w:sz w:val="24"/>
          <w:szCs w:val="24"/>
        </w:rPr>
        <w:t>）洗扫作业区：</w:t>
      </w:r>
      <w:r>
        <w:rPr>
          <w:rFonts w:ascii="Times New Roman" w:hAnsi="Times New Roman" w:cs="Times New Roman"/>
          <w:color w:val="000000"/>
          <w:sz w:val="24"/>
          <w:szCs w:val="24"/>
        </w:rPr>
        <w:t>44</w:t>
      </w:r>
      <w:r>
        <w:rPr>
          <w:rFonts w:hint="eastAsia" w:ascii="Times New Roman" w:hAnsi="Times New Roman"/>
          <w:color w:val="000000"/>
          <w:sz w:val="24"/>
          <w:szCs w:val="24"/>
        </w:rPr>
        <w:t>米</w:t>
      </w:r>
      <w:r>
        <w:rPr>
          <w:rFonts w:ascii="Times New Roman" w:hAnsi="Times New Roman" w:cs="Times New Roman"/>
          <w:color w:val="000000"/>
          <w:sz w:val="24"/>
          <w:szCs w:val="24"/>
        </w:rPr>
        <w:t>*8</w:t>
      </w:r>
      <w:r>
        <w:rPr>
          <w:rFonts w:hint="eastAsia" w:ascii="Times New Roman" w:hAnsi="Times New Roman"/>
          <w:color w:val="000000"/>
          <w:sz w:val="24"/>
          <w:szCs w:val="24"/>
        </w:rPr>
        <w:t>米（含宽度</w:t>
      </w:r>
      <w:r>
        <w:rPr>
          <w:rFonts w:ascii="Times New Roman" w:hAnsi="Times New Roman" w:cs="Times New Roman"/>
          <w:color w:val="000000"/>
          <w:sz w:val="24"/>
          <w:szCs w:val="24"/>
        </w:rPr>
        <w:t>3.5</w:t>
      </w:r>
      <w:r>
        <w:rPr>
          <w:rFonts w:hint="eastAsia" w:ascii="Times New Roman" w:hAnsi="Times New Roman"/>
          <w:color w:val="000000"/>
          <w:sz w:val="24"/>
          <w:szCs w:val="24"/>
        </w:rPr>
        <w:t>米的港湾式公交站台），港湾式公交站台由直线距离</w:t>
      </w:r>
      <w:r>
        <w:rPr>
          <w:rFonts w:ascii="Times New Roman" w:hAnsi="Times New Roman" w:cs="Times New Roman"/>
          <w:color w:val="000000"/>
          <w:sz w:val="24"/>
          <w:szCs w:val="24"/>
        </w:rPr>
        <w:t>7</w:t>
      </w:r>
      <w:r>
        <w:rPr>
          <w:rFonts w:hint="eastAsia" w:ascii="Times New Roman" w:hAnsi="Times New Roman"/>
          <w:color w:val="000000"/>
          <w:sz w:val="24"/>
          <w:szCs w:val="24"/>
        </w:rPr>
        <w:t>米港湾弧线（半径</w:t>
      </w:r>
      <w:r>
        <w:rPr>
          <w:rFonts w:ascii="Times New Roman" w:hAnsi="Times New Roman" w:cs="Times New Roman"/>
          <w:color w:val="000000"/>
          <w:sz w:val="24"/>
          <w:szCs w:val="24"/>
        </w:rPr>
        <w:t>14</w:t>
      </w:r>
      <w:r>
        <w:rPr>
          <w:rFonts w:hint="eastAsia" w:ascii="Times New Roman" w:hAnsi="Times New Roman"/>
          <w:color w:val="000000"/>
          <w:sz w:val="24"/>
          <w:szCs w:val="24"/>
        </w:rPr>
        <w:t>米的圆弧）</w:t>
      </w:r>
      <w:r>
        <w:rPr>
          <w:rFonts w:ascii="Times New Roman" w:hAnsi="Times New Roman" w:cs="Times New Roman"/>
          <w:color w:val="000000"/>
          <w:sz w:val="24"/>
          <w:szCs w:val="24"/>
        </w:rPr>
        <w:t>+</w:t>
      </w:r>
      <w:r>
        <w:rPr>
          <w:rFonts w:hint="eastAsia" w:ascii="Times New Roman" w:hAnsi="Times New Roman"/>
          <w:color w:val="000000"/>
          <w:sz w:val="24"/>
          <w:szCs w:val="24"/>
        </w:rPr>
        <w:t>直线距离</w:t>
      </w:r>
      <w:r>
        <w:rPr>
          <w:rFonts w:ascii="Times New Roman" w:hAnsi="Times New Roman" w:cs="Times New Roman"/>
          <w:color w:val="000000"/>
          <w:sz w:val="24"/>
          <w:szCs w:val="24"/>
        </w:rPr>
        <w:t>30</w:t>
      </w:r>
      <w:r>
        <w:rPr>
          <w:rFonts w:hint="eastAsia" w:ascii="Times New Roman" w:hAnsi="Times New Roman"/>
          <w:color w:val="000000"/>
          <w:sz w:val="24"/>
          <w:szCs w:val="24"/>
        </w:rPr>
        <w:t>米站台</w:t>
      </w:r>
      <w:r>
        <w:rPr>
          <w:rFonts w:ascii="Times New Roman" w:hAnsi="Times New Roman" w:cs="Times New Roman"/>
          <w:color w:val="000000"/>
          <w:sz w:val="24"/>
          <w:szCs w:val="24"/>
        </w:rPr>
        <w:t>+</w:t>
      </w:r>
      <w:r>
        <w:rPr>
          <w:rFonts w:hint="eastAsia" w:ascii="Times New Roman" w:hAnsi="Times New Roman"/>
          <w:color w:val="000000"/>
          <w:sz w:val="24"/>
          <w:szCs w:val="24"/>
        </w:rPr>
        <w:t>直线距离</w:t>
      </w:r>
      <w:r>
        <w:rPr>
          <w:rFonts w:ascii="Times New Roman" w:hAnsi="Times New Roman" w:cs="Times New Roman"/>
          <w:color w:val="000000"/>
          <w:sz w:val="24"/>
          <w:szCs w:val="24"/>
        </w:rPr>
        <w:t>7</w:t>
      </w:r>
      <w:r>
        <w:rPr>
          <w:rFonts w:hint="eastAsia" w:ascii="Times New Roman" w:hAnsi="Times New Roman"/>
          <w:color w:val="000000"/>
          <w:sz w:val="24"/>
          <w:szCs w:val="24"/>
        </w:rPr>
        <w:t>米港湾弧线（半径</w:t>
      </w:r>
      <w:r>
        <w:rPr>
          <w:rFonts w:ascii="Times New Roman" w:hAnsi="Times New Roman" w:cs="Times New Roman"/>
          <w:color w:val="000000"/>
          <w:sz w:val="24"/>
          <w:szCs w:val="24"/>
        </w:rPr>
        <w:t>14</w:t>
      </w:r>
      <w:r>
        <w:rPr>
          <w:rFonts w:hint="eastAsia" w:ascii="Times New Roman" w:hAnsi="Times New Roman"/>
          <w:color w:val="000000"/>
          <w:sz w:val="24"/>
          <w:szCs w:val="24"/>
        </w:rPr>
        <w:t>米的圆弧）组成，赛道标线到站台标线垂直距离</w:t>
      </w:r>
      <w:r>
        <w:rPr>
          <w:rFonts w:ascii="Times New Roman" w:hAnsi="Times New Roman" w:cs="Times New Roman"/>
          <w:color w:val="000000"/>
          <w:sz w:val="24"/>
          <w:szCs w:val="24"/>
        </w:rPr>
        <w:t>3.5</w:t>
      </w:r>
      <w:r>
        <w:rPr>
          <w:rFonts w:hint="eastAsia" w:ascii="Times New Roman" w:hAnsi="Times New Roman"/>
          <w:color w:val="000000"/>
          <w:sz w:val="24"/>
          <w:szCs w:val="24"/>
        </w:rPr>
        <w:t>米。两边弧线（即考核标线）上各设置</w:t>
      </w:r>
      <w:r>
        <w:rPr>
          <w:rFonts w:ascii="Times New Roman" w:hAnsi="Times New Roman" w:cs="Times New Roman"/>
          <w:color w:val="000000"/>
          <w:sz w:val="24"/>
          <w:szCs w:val="24"/>
        </w:rPr>
        <w:t>9</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点心圆、间距</w:t>
      </w:r>
      <w:r>
        <w:rPr>
          <w:rFonts w:ascii="Times New Roman" w:hAnsi="Times New Roman" w:cs="Times New Roman"/>
          <w:color w:val="000000"/>
          <w:sz w:val="24"/>
          <w:szCs w:val="24"/>
        </w:rPr>
        <w:t>0.9</w:t>
      </w:r>
      <w:r>
        <w:rPr>
          <w:rFonts w:hint="eastAsia" w:ascii="Times New Roman" w:hAnsi="Times New Roman"/>
          <w:color w:val="000000"/>
          <w:sz w:val="24"/>
          <w:szCs w:val="24"/>
        </w:rPr>
        <w:t>米，在点心圆上设置</w:t>
      </w:r>
      <w:r>
        <w:rPr>
          <w:rFonts w:ascii="Times New Roman" w:hAnsi="Times New Roman" w:cs="Times New Roman"/>
          <w:color w:val="000000"/>
          <w:sz w:val="24"/>
          <w:szCs w:val="24"/>
        </w:rPr>
        <w:t>9</w:t>
      </w:r>
      <w:r>
        <w:rPr>
          <w:rFonts w:hint="eastAsia" w:ascii="Times New Roman" w:hAnsi="Times New Roman"/>
          <w:color w:val="000000"/>
          <w:sz w:val="24"/>
          <w:szCs w:val="24"/>
        </w:rPr>
        <w:t>个矿泉水瓶（水</w:t>
      </w:r>
      <w:r>
        <w:rPr>
          <w:rFonts w:ascii="Times New Roman" w:hAnsi="Times New Roman" w:cs="Times New Roman"/>
          <w:color w:val="000000"/>
          <w:sz w:val="24"/>
          <w:szCs w:val="24"/>
        </w:rPr>
        <w:t>550ml</w:t>
      </w:r>
      <w:r>
        <w:rPr>
          <w:rFonts w:hint="eastAsia" w:ascii="Times New Roman" w:hAnsi="Times New Roman"/>
          <w:color w:val="000000"/>
          <w:sz w:val="24"/>
          <w:szCs w:val="24"/>
        </w:rPr>
        <w:t>，</w:t>
      </w:r>
      <w:r>
        <w:rPr>
          <w:rFonts w:hint="eastAsia" w:ascii="Times New Roman" w:hAnsi="Times New Roman"/>
          <w:color w:val="000000"/>
          <w:sz w:val="24"/>
          <w:szCs w:val="24"/>
          <w:lang w:val="en-US"/>
        </w:rPr>
        <w:t>比赛所有矿泉水瓶用橡皮筋绑定</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根筷子防随机滚动</w:t>
      </w:r>
      <w:r>
        <w:rPr>
          <w:rFonts w:hint="eastAsia" w:ascii="Times New Roman" w:hAnsi="Times New Roman"/>
          <w:color w:val="000000"/>
          <w:sz w:val="24"/>
          <w:szCs w:val="24"/>
        </w:rPr>
        <w:t>），</w:t>
      </w:r>
      <w:r>
        <w:rPr>
          <w:rFonts w:ascii="Times New Roman" w:hAnsi="Times New Roman" w:cs="Times New Roman"/>
          <w:color w:val="000000"/>
          <w:sz w:val="24"/>
          <w:szCs w:val="24"/>
        </w:rPr>
        <w:t>30</w:t>
      </w:r>
      <w:r>
        <w:rPr>
          <w:rFonts w:hint="eastAsia" w:ascii="Times New Roman" w:hAnsi="Times New Roman"/>
          <w:color w:val="000000"/>
          <w:sz w:val="24"/>
          <w:szCs w:val="24"/>
        </w:rPr>
        <w:t>米站台标线首尾各设置</w:t>
      </w:r>
      <w:r>
        <w:rPr>
          <w:rFonts w:ascii="Times New Roman" w:hAnsi="Times New Roman" w:cs="Times New Roman"/>
          <w:color w:val="000000"/>
          <w:sz w:val="24"/>
          <w:szCs w:val="24"/>
        </w:rPr>
        <w:t>4</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点心圆、间距</w:t>
      </w:r>
      <w:r>
        <w:rPr>
          <w:rFonts w:ascii="Times New Roman" w:hAnsi="Times New Roman" w:cs="Times New Roman"/>
          <w:color w:val="000000"/>
          <w:sz w:val="24"/>
          <w:szCs w:val="24"/>
        </w:rPr>
        <w:t>0.5</w:t>
      </w:r>
      <w:r>
        <w:rPr>
          <w:rFonts w:hint="eastAsia" w:ascii="Times New Roman" w:hAnsi="Times New Roman"/>
          <w:color w:val="000000"/>
          <w:sz w:val="24"/>
          <w:szCs w:val="24"/>
        </w:rPr>
        <w:t>米，在点心圆上设置</w:t>
      </w:r>
      <w:r>
        <w:rPr>
          <w:rFonts w:ascii="Times New Roman" w:hAnsi="Times New Roman" w:cs="Times New Roman"/>
          <w:color w:val="000000"/>
          <w:sz w:val="24"/>
          <w:szCs w:val="24"/>
        </w:rPr>
        <w:t>8</w:t>
      </w:r>
      <w:r>
        <w:rPr>
          <w:rFonts w:hint="eastAsia" w:ascii="Times New Roman" w:hAnsi="Times New Roman"/>
          <w:color w:val="000000"/>
          <w:sz w:val="24"/>
          <w:szCs w:val="24"/>
        </w:rPr>
        <w:t>个矿泉水瓶（水</w:t>
      </w:r>
      <w:r>
        <w:rPr>
          <w:rFonts w:ascii="Times New Roman" w:hAnsi="Times New Roman" w:cs="Times New Roman"/>
          <w:color w:val="000000"/>
          <w:sz w:val="24"/>
          <w:szCs w:val="24"/>
        </w:rPr>
        <w:t>550ml</w:t>
      </w:r>
      <w:r>
        <w:rPr>
          <w:rFonts w:hint="eastAsia" w:ascii="Times New Roman" w:hAnsi="Times New Roman"/>
          <w:color w:val="000000"/>
          <w:sz w:val="24"/>
          <w:szCs w:val="24"/>
        </w:rPr>
        <w:t>），在</w:t>
      </w:r>
      <w:r>
        <w:rPr>
          <w:rFonts w:ascii="Times New Roman" w:hAnsi="Times New Roman" w:cs="Times New Roman"/>
          <w:color w:val="000000"/>
          <w:sz w:val="24"/>
          <w:szCs w:val="24"/>
        </w:rPr>
        <w:t>26</w:t>
      </w:r>
      <w:r>
        <w:rPr>
          <w:rFonts w:hint="eastAsia" w:ascii="Times New Roman" w:hAnsi="Times New Roman"/>
          <w:color w:val="000000"/>
          <w:sz w:val="24"/>
          <w:szCs w:val="24"/>
        </w:rPr>
        <w:t>个瓶身前</w:t>
      </w:r>
      <w:r>
        <w:rPr>
          <w:rFonts w:ascii="Times New Roman" w:hAnsi="Times New Roman" w:cs="Times New Roman"/>
          <w:color w:val="000000"/>
          <w:sz w:val="24"/>
          <w:szCs w:val="24"/>
        </w:rPr>
        <w:t>3cm</w:t>
      </w:r>
      <w:r>
        <w:rPr>
          <w:rFonts w:hint="eastAsia" w:ascii="Times New Roman" w:hAnsi="Times New Roman"/>
          <w:color w:val="000000"/>
          <w:sz w:val="24"/>
          <w:szCs w:val="24"/>
        </w:rPr>
        <w:t>处的点心圆上分别放置矿泉水瓶盖</w:t>
      </w:r>
      <w:r>
        <w:rPr>
          <w:rFonts w:ascii="Times New Roman" w:hAnsi="Times New Roman" w:cs="Times New Roman"/>
          <w:color w:val="000000"/>
          <w:sz w:val="24"/>
          <w:szCs w:val="24"/>
        </w:rPr>
        <w:t>26</w:t>
      </w:r>
      <w:r>
        <w:rPr>
          <w:rFonts w:hint="eastAsia" w:ascii="Times New Roman" w:hAnsi="Times New Roman"/>
          <w:color w:val="000000"/>
          <w:sz w:val="24"/>
          <w:szCs w:val="24"/>
        </w:rPr>
        <w:t>个；清扫区域为</w:t>
      </w:r>
      <w:r>
        <w:rPr>
          <w:rFonts w:ascii="Times New Roman" w:hAnsi="Times New Roman" w:cs="Times New Roman"/>
          <w:color w:val="000000"/>
          <w:sz w:val="24"/>
          <w:szCs w:val="24"/>
        </w:rPr>
        <w:t>10</w:t>
      </w:r>
      <w:r>
        <w:rPr>
          <w:rFonts w:hint="eastAsia" w:ascii="Times New Roman" w:hAnsi="Times New Roman"/>
          <w:color w:val="000000"/>
          <w:sz w:val="24"/>
          <w:szCs w:val="24"/>
        </w:rPr>
        <w:t>米</w:t>
      </w:r>
      <w:r>
        <w:rPr>
          <w:rFonts w:ascii="Times New Roman" w:hAnsi="Times New Roman" w:cs="Times New Roman"/>
          <w:color w:val="000000"/>
          <w:sz w:val="24"/>
          <w:szCs w:val="24"/>
        </w:rPr>
        <w:t>*3.5</w:t>
      </w:r>
      <w:r>
        <w:rPr>
          <w:rFonts w:hint="eastAsia" w:ascii="Times New Roman" w:hAnsi="Times New Roman"/>
          <w:color w:val="000000"/>
          <w:sz w:val="24"/>
          <w:szCs w:val="24"/>
        </w:rPr>
        <w:t>米（内径）网格线，</w:t>
      </w:r>
      <w:r>
        <w:rPr>
          <w:rFonts w:hint="eastAsia" w:ascii="Times New Roman" w:hAnsi="Times New Roman"/>
          <w:color w:val="000000"/>
          <w:sz w:val="24"/>
          <w:szCs w:val="24"/>
          <w:lang w:val="en-US"/>
        </w:rPr>
        <w:t>清扫区域右侧边线</w:t>
      </w:r>
      <w:r>
        <w:rPr>
          <w:rFonts w:hint="eastAsia" w:ascii="Times New Roman" w:hAnsi="Times New Roman"/>
          <w:color w:val="000000"/>
          <w:sz w:val="24"/>
          <w:szCs w:val="24"/>
        </w:rPr>
        <w:t>距站台标线</w:t>
      </w:r>
      <w:r>
        <w:rPr>
          <w:rFonts w:ascii="Times New Roman" w:hAnsi="Times New Roman" w:cs="Times New Roman"/>
          <w:color w:val="000000"/>
          <w:sz w:val="24"/>
          <w:szCs w:val="24"/>
        </w:rPr>
        <w:t>1</w:t>
      </w:r>
      <w:r>
        <w:rPr>
          <w:rFonts w:hint="eastAsia" w:ascii="Times New Roman" w:hAnsi="Times New Roman"/>
          <w:color w:val="000000"/>
          <w:sz w:val="24"/>
          <w:szCs w:val="24"/>
        </w:rPr>
        <w:t>米，网格为</w:t>
      </w:r>
      <w:r>
        <w:rPr>
          <w:rFonts w:ascii="Times New Roman" w:hAnsi="Times New Roman" w:cs="Times New Roman"/>
          <w:color w:val="000000"/>
          <w:sz w:val="24"/>
          <w:szCs w:val="24"/>
        </w:rPr>
        <w:t>0.5</w:t>
      </w:r>
      <w:r>
        <w:rPr>
          <w:rFonts w:hint="eastAsia" w:ascii="Times New Roman" w:hAnsi="Times New Roman"/>
          <w:color w:val="000000"/>
          <w:sz w:val="24"/>
          <w:szCs w:val="24"/>
        </w:rPr>
        <w:t>米</w:t>
      </w:r>
      <w:r>
        <w:rPr>
          <w:rFonts w:ascii="Times New Roman" w:hAnsi="Times New Roman" w:cs="Times New Roman"/>
          <w:color w:val="000000"/>
          <w:sz w:val="24"/>
          <w:szCs w:val="24"/>
        </w:rPr>
        <w:t>*0.5</w:t>
      </w:r>
      <w:r>
        <w:rPr>
          <w:rFonts w:hint="eastAsia" w:ascii="Times New Roman" w:hAnsi="Times New Roman"/>
          <w:color w:val="000000"/>
          <w:sz w:val="24"/>
          <w:szCs w:val="24"/>
        </w:rPr>
        <w:t>米，</w:t>
      </w:r>
      <w:r>
        <w:rPr>
          <w:rFonts w:ascii="Times New Roman" w:hAnsi="Times New Roman" w:cs="Times New Roman"/>
          <w:color w:val="000000"/>
          <w:sz w:val="24"/>
          <w:szCs w:val="24"/>
        </w:rPr>
        <w:t>168</w:t>
      </w:r>
      <w:r>
        <w:rPr>
          <w:rFonts w:hint="eastAsia" w:ascii="Times New Roman" w:hAnsi="Times New Roman"/>
          <w:color w:val="000000"/>
          <w:sz w:val="24"/>
          <w:szCs w:val="24"/>
        </w:rPr>
        <w:t>个废弃物（烟头</w:t>
      </w:r>
      <w:r>
        <w:rPr>
          <w:rFonts w:ascii="Times New Roman" w:hAnsi="Times New Roman" w:cs="Times New Roman"/>
          <w:color w:val="000000"/>
          <w:sz w:val="24"/>
          <w:szCs w:val="24"/>
        </w:rPr>
        <w:t>42</w:t>
      </w:r>
      <w:r>
        <w:rPr>
          <w:rFonts w:hint="eastAsia" w:ascii="Times New Roman" w:hAnsi="Times New Roman"/>
          <w:color w:val="000000"/>
          <w:sz w:val="24"/>
          <w:szCs w:val="24"/>
        </w:rPr>
        <w:t>个、</w:t>
      </w:r>
      <w:r>
        <w:rPr>
          <w:rFonts w:hint="eastAsia" w:ascii="Times New Roman" w:hAnsi="Times New Roman"/>
          <w:color w:val="000000"/>
          <w:sz w:val="24"/>
          <w:szCs w:val="24"/>
          <w:lang w:val="en-US"/>
        </w:rPr>
        <w:t>直径约</w:t>
      </w:r>
      <w:r>
        <w:rPr>
          <w:rFonts w:ascii="Times New Roman" w:hAnsi="Times New Roman" w:cs="Times New Roman"/>
          <w:color w:val="000000"/>
          <w:sz w:val="24"/>
          <w:szCs w:val="24"/>
          <w:lang w:val="en-US"/>
        </w:rPr>
        <w:t>2cm</w:t>
      </w:r>
      <w:r>
        <w:rPr>
          <w:rFonts w:hint="eastAsia" w:ascii="Times New Roman" w:hAnsi="Times New Roman"/>
          <w:color w:val="000000"/>
          <w:sz w:val="24"/>
          <w:szCs w:val="24"/>
          <w:lang w:val="en-US"/>
        </w:rPr>
        <w:t>小石子</w:t>
      </w:r>
      <w:r>
        <w:rPr>
          <w:rFonts w:ascii="Times New Roman" w:hAnsi="Times New Roman" w:cs="Times New Roman"/>
          <w:color w:val="000000"/>
          <w:sz w:val="24"/>
          <w:szCs w:val="24"/>
        </w:rPr>
        <w:t>42</w:t>
      </w:r>
      <w:r>
        <w:rPr>
          <w:rFonts w:hint="eastAsia" w:ascii="Times New Roman" w:hAnsi="Times New Roman"/>
          <w:color w:val="000000"/>
          <w:sz w:val="24"/>
          <w:szCs w:val="24"/>
          <w:lang w:val="en-US"/>
        </w:rPr>
        <w:t>个</w:t>
      </w:r>
      <w:r>
        <w:rPr>
          <w:rFonts w:hint="eastAsia" w:ascii="Times New Roman" w:hAnsi="Times New Roman"/>
          <w:color w:val="000000"/>
          <w:sz w:val="24"/>
          <w:szCs w:val="24"/>
        </w:rPr>
        <w:t>、</w:t>
      </w:r>
      <w:r>
        <w:rPr>
          <w:rFonts w:hint="eastAsia" w:ascii="Times New Roman" w:hAnsi="Times New Roman"/>
          <w:color w:val="000000"/>
          <w:sz w:val="24"/>
          <w:szCs w:val="24"/>
          <w:lang w:val="en-US"/>
        </w:rPr>
        <w:t>扑克牌</w:t>
      </w:r>
      <w:r>
        <w:rPr>
          <w:rFonts w:ascii="Times New Roman" w:hAnsi="Times New Roman" w:cs="Times New Roman"/>
          <w:color w:val="000000"/>
          <w:sz w:val="24"/>
          <w:szCs w:val="24"/>
        </w:rPr>
        <w:t>42</w:t>
      </w:r>
      <w:r>
        <w:rPr>
          <w:rFonts w:hint="eastAsia" w:ascii="Times New Roman" w:hAnsi="Times New Roman"/>
          <w:color w:val="000000"/>
          <w:sz w:val="24"/>
          <w:szCs w:val="24"/>
          <w:lang w:val="en-US"/>
        </w:rPr>
        <w:t>张</w:t>
      </w:r>
      <w:r>
        <w:rPr>
          <w:rFonts w:hint="eastAsia" w:ascii="Times New Roman" w:hAnsi="Times New Roman"/>
          <w:color w:val="000000"/>
          <w:sz w:val="24"/>
          <w:szCs w:val="24"/>
        </w:rPr>
        <w:t>、</w:t>
      </w:r>
      <w:r>
        <w:rPr>
          <w:rFonts w:ascii="Times New Roman" w:hAnsi="Times New Roman" w:cs="Times New Roman"/>
          <w:color w:val="000000"/>
          <w:sz w:val="24"/>
          <w:szCs w:val="24"/>
        </w:rPr>
        <w:t>3cm*6cm</w:t>
      </w:r>
      <w:r>
        <w:rPr>
          <w:rFonts w:hint="eastAsia" w:ascii="Times New Roman" w:hAnsi="Times New Roman"/>
          <w:color w:val="000000"/>
          <w:sz w:val="24"/>
          <w:szCs w:val="24"/>
        </w:rPr>
        <w:t>树叶</w:t>
      </w:r>
      <w:r>
        <w:rPr>
          <w:rFonts w:ascii="Times New Roman" w:hAnsi="Times New Roman" w:cs="Times New Roman"/>
          <w:color w:val="000000"/>
          <w:sz w:val="24"/>
          <w:szCs w:val="24"/>
        </w:rPr>
        <w:t>42</w:t>
      </w:r>
      <w:r>
        <w:rPr>
          <w:rFonts w:hint="eastAsia" w:ascii="Times New Roman" w:hAnsi="Times New Roman"/>
          <w:color w:val="000000"/>
          <w:sz w:val="24"/>
          <w:szCs w:val="24"/>
          <w:lang w:val="en-US"/>
        </w:rPr>
        <w:t>片</w:t>
      </w:r>
      <w:r>
        <w:rPr>
          <w:rFonts w:hint="eastAsia" w:ascii="Times New Roman" w:hAnsi="Times New Roman"/>
          <w:color w:val="000000"/>
          <w:sz w:val="24"/>
          <w:szCs w:val="24"/>
        </w:rPr>
        <w:t>）置于网格线交叉处。</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rPr>
        <w:t>5</w:t>
      </w:r>
      <w:r>
        <w:rPr>
          <w:rFonts w:hint="eastAsia" w:ascii="Times New Roman" w:hAnsi="Times New Roman"/>
          <w:color w:val="000000"/>
          <w:sz w:val="24"/>
          <w:szCs w:val="24"/>
        </w:rPr>
        <w:t>）单边冲洗</w:t>
      </w:r>
      <w:r>
        <w:rPr>
          <w:rFonts w:hint="eastAsia" w:ascii="Times New Roman" w:hAnsi="Times New Roman"/>
          <w:color w:val="000000"/>
          <w:sz w:val="24"/>
          <w:szCs w:val="24"/>
          <w:lang w:val="en-US"/>
        </w:rPr>
        <w:t>区</w:t>
      </w:r>
      <w:r>
        <w:rPr>
          <w:rFonts w:hint="eastAsia" w:ascii="Times New Roman" w:hAnsi="Times New Roman"/>
          <w:color w:val="000000"/>
          <w:sz w:val="24"/>
          <w:szCs w:val="24"/>
        </w:rPr>
        <w:t>：</w:t>
      </w: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0</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米，在起点线</w:t>
      </w: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0</w:t>
      </w:r>
      <w:r>
        <w:rPr>
          <w:rFonts w:hint="eastAsia" w:ascii="Times New Roman" w:hAnsi="Times New Roman"/>
          <w:color w:val="000000"/>
          <w:sz w:val="24"/>
          <w:szCs w:val="24"/>
        </w:rPr>
        <w:t>米处</w:t>
      </w:r>
      <w:r>
        <w:rPr>
          <w:rFonts w:hint="eastAsia" w:ascii="Times New Roman" w:hAnsi="Times New Roman"/>
          <w:color w:val="000000"/>
          <w:sz w:val="24"/>
          <w:szCs w:val="24"/>
          <w:lang w:val="en-US"/>
        </w:rPr>
        <w:t>右</w:t>
      </w:r>
      <w:r>
        <w:rPr>
          <w:rFonts w:hint="eastAsia" w:ascii="Times New Roman" w:hAnsi="Times New Roman"/>
          <w:color w:val="000000"/>
          <w:sz w:val="24"/>
          <w:szCs w:val="24"/>
        </w:rPr>
        <w:t>侧设置两排</w:t>
      </w:r>
      <w:r>
        <w:rPr>
          <w:rFonts w:ascii="Times New Roman" w:hAnsi="Times New Roman" w:cs="Times New Roman"/>
          <w:color w:val="000000"/>
          <w:sz w:val="24"/>
          <w:szCs w:val="24"/>
        </w:rPr>
        <w:t>2</w:t>
      </w:r>
      <w:r>
        <w:rPr>
          <w:rFonts w:hint="eastAsia" w:ascii="Times New Roman" w:hAnsi="Times New Roman"/>
          <w:color w:val="000000"/>
          <w:sz w:val="24"/>
          <w:szCs w:val="24"/>
        </w:rPr>
        <w:t>米考核标线，考核标线上各设置</w:t>
      </w:r>
      <w:r>
        <w:rPr>
          <w:rFonts w:ascii="Times New Roman" w:hAnsi="Times New Roman" w:cs="Times New Roman"/>
          <w:color w:val="000000"/>
          <w:sz w:val="24"/>
          <w:szCs w:val="24"/>
        </w:rPr>
        <w:t>5</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点心圆、间距</w:t>
      </w:r>
      <w:r>
        <w:rPr>
          <w:rFonts w:ascii="Times New Roman" w:hAnsi="Times New Roman" w:cs="Times New Roman"/>
          <w:color w:val="000000"/>
          <w:sz w:val="24"/>
          <w:szCs w:val="24"/>
        </w:rPr>
        <w:t>0.5</w:t>
      </w:r>
      <w:r>
        <w:rPr>
          <w:rFonts w:hint="eastAsia" w:ascii="Times New Roman" w:hAnsi="Times New Roman"/>
          <w:color w:val="000000"/>
          <w:sz w:val="24"/>
          <w:szCs w:val="24"/>
        </w:rPr>
        <w:t>米，考核标线距赛道标线</w:t>
      </w:r>
      <w:r>
        <w:rPr>
          <w:rFonts w:hint="eastAsia" w:ascii="Times New Roman" w:hAnsi="Times New Roman"/>
          <w:color w:val="000000"/>
          <w:sz w:val="24"/>
          <w:szCs w:val="24"/>
          <w:lang w:val="en-US"/>
        </w:rPr>
        <w:t>右</w:t>
      </w:r>
      <w:r>
        <w:rPr>
          <w:rFonts w:hint="eastAsia" w:ascii="Times New Roman" w:hAnsi="Times New Roman"/>
          <w:color w:val="000000"/>
          <w:sz w:val="24"/>
          <w:szCs w:val="24"/>
        </w:rPr>
        <w:t>侧边线</w:t>
      </w:r>
      <w:r>
        <w:rPr>
          <w:rFonts w:ascii="Times New Roman" w:hAnsi="Times New Roman" w:cs="Times New Roman"/>
          <w:color w:val="000000"/>
          <w:sz w:val="24"/>
          <w:szCs w:val="24"/>
        </w:rPr>
        <w:t>3</w:t>
      </w:r>
      <w:r>
        <w:rPr>
          <w:rFonts w:hint="eastAsia" w:ascii="Times New Roman" w:hAnsi="Times New Roman"/>
          <w:color w:val="000000"/>
          <w:sz w:val="24"/>
          <w:szCs w:val="24"/>
        </w:rPr>
        <w:t>米，两个考核标线间距</w:t>
      </w:r>
      <w:r>
        <w:rPr>
          <w:rFonts w:ascii="Times New Roman" w:hAnsi="Times New Roman" w:cs="Times New Roman"/>
          <w:color w:val="000000"/>
          <w:sz w:val="24"/>
          <w:szCs w:val="24"/>
        </w:rPr>
        <w:t>0.5</w:t>
      </w:r>
      <w:r>
        <w:rPr>
          <w:rFonts w:hint="eastAsia" w:ascii="Times New Roman" w:hAnsi="Times New Roman"/>
          <w:color w:val="000000"/>
          <w:sz w:val="24"/>
          <w:szCs w:val="24"/>
        </w:rPr>
        <w:t>米，在点心圆上设置</w:t>
      </w:r>
      <w:r>
        <w:rPr>
          <w:rFonts w:ascii="Times New Roman" w:hAnsi="Times New Roman" w:cs="Times New Roman"/>
          <w:color w:val="000000"/>
          <w:sz w:val="24"/>
          <w:szCs w:val="24"/>
        </w:rPr>
        <w:t>10</w:t>
      </w:r>
      <w:r>
        <w:rPr>
          <w:rFonts w:hint="eastAsia" w:ascii="Times New Roman" w:hAnsi="Times New Roman"/>
          <w:color w:val="000000"/>
          <w:sz w:val="24"/>
          <w:szCs w:val="24"/>
        </w:rPr>
        <w:t>个矿泉水瓶，近赛道标线的矿泉水瓶含水</w:t>
      </w:r>
      <w:r>
        <w:rPr>
          <w:rFonts w:ascii="Times New Roman" w:hAnsi="Times New Roman" w:cs="Times New Roman"/>
          <w:color w:val="000000"/>
          <w:sz w:val="24"/>
          <w:szCs w:val="24"/>
        </w:rPr>
        <w:t>220ml</w:t>
      </w:r>
      <w:r>
        <w:rPr>
          <w:rFonts w:hint="eastAsia" w:ascii="Times New Roman" w:hAnsi="Times New Roman"/>
          <w:color w:val="000000"/>
          <w:sz w:val="24"/>
          <w:szCs w:val="24"/>
        </w:rPr>
        <w:t>，远赛道标线的矿泉水瓶含水</w:t>
      </w:r>
      <w:r>
        <w:rPr>
          <w:rFonts w:ascii="Times New Roman" w:hAnsi="Times New Roman" w:cs="Times New Roman"/>
          <w:color w:val="000000"/>
          <w:sz w:val="24"/>
          <w:szCs w:val="24"/>
        </w:rPr>
        <w:t>550ml</w:t>
      </w:r>
      <w:r>
        <w:rPr>
          <w:rFonts w:hint="eastAsia" w:ascii="Times New Roman" w:hAnsi="Times New Roman"/>
          <w:color w:val="000000"/>
          <w:sz w:val="24"/>
          <w:szCs w:val="24"/>
        </w:rPr>
        <w:t>。</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lang w:val="en-US"/>
        </w:rPr>
        <w:t>6</w:t>
      </w:r>
      <w:r>
        <w:rPr>
          <w:rFonts w:hint="eastAsia" w:ascii="Times New Roman" w:hAnsi="Times New Roman"/>
          <w:color w:val="000000"/>
          <w:sz w:val="24"/>
          <w:szCs w:val="24"/>
        </w:rPr>
        <w:t>）定点冲洗</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区</w:t>
      </w:r>
      <w:r>
        <w:rPr>
          <w:rFonts w:hint="eastAsia" w:ascii="Times New Roman" w:hAnsi="Times New Roman"/>
          <w:color w:val="000000"/>
          <w:sz w:val="24"/>
          <w:szCs w:val="24"/>
        </w:rPr>
        <w:t>：</w:t>
      </w: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5</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米，在</w:t>
      </w:r>
      <w:r>
        <w:rPr>
          <w:rFonts w:hint="eastAsia" w:ascii="Times New Roman" w:hAnsi="Times New Roman"/>
          <w:color w:val="000000"/>
          <w:sz w:val="24"/>
          <w:szCs w:val="24"/>
          <w:lang w:val="en-US"/>
        </w:rPr>
        <w:t>区域</w:t>
      </w:r>
      <w:r>
        <w:rPr>
          <w:rFonts w:hint="eastAsia" w:ascii="Times New Roman" w:hAnsi="Times New Roman"/>
          <w:color w:val="000000"/>
          <w:sz w:val="24"/>
          <w:szCs w:val="24"/>
        </w:rPr>
        <w:t>起</w:t>
      </w:r>
      <w:r>
        <w:rPr>
          <w:rFonts w:hint="eastAsia" w:ascii="Times New Roman" w:hAnsi="Times New Roman"/>
          <w:color w:val="000000"/>
          <w:sz w:val="24"/>
          <w:szCs w:val="24"/>
          <w:lang w:val="en-US"/>
        </w:rPr>
        <w:t>始</w:t>
      </w:r>
      <w:r>
        <w:rPr>
          <w:rFonts w:hint="eastAsia" w:ascii="Times New Roman" w:hAnsi="Times New Roman"/>
          <w:color w:val="000000"/>
          <w:sz w:val="24"/>
          <w:szCs w:val="24"/>
        </w:rPr>
        <w:t>线</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米处右</w:t>
      </w:r>
      <w:r>
        <w:rPr>
          <w:rFonts w:hint="eastAsia" w:ascii="Times New Roman" w:hAnsi="Times New Roman"/>
          <w:color w:val="000000"/>
          <w:sz w:val="24"/>
          <w:szCs w:val="24"/>
        </w:rPr>
        <w:t>侧设置</w:t>
      </w:r>
      <w:r>
        <w:rPr>
          <w:rFonts w:hint="eastAsia" w:ascii="Times New Roman" w:hAnsi="Times New Roman"/>
          <w:color w:val="000000"/>
          <w:sz w:val="24"/>
          <w:szCs w:val="24"/>
          <w:lang w:val="en-US"/>
        </w:rPr>
        <w:t>长度为</w:t>
      </w:r>
      <w:r>
        <w:rPr>
          <w:rFonts w:ascii="Times New Roman" w:hAnsi="Times New Roman" w:cs="Times New Roman"/>
          <w:color w:val="000000"/>
          <w:sz w:val="24"/>
          <w:szCs w:val="24"/>
        </w:rPr>
        <w:t>6</w:t>
      </w:r>
      <w:r>
        <w:rPr>
          <w:rFonts w:hint="eastAsia" w:ascii="Times New Roman" w:hAnsi="Times New Roman"/>
          <w:color w:val="000000"/>
          <w:sz w:val="24"/>
          <w:szCs w:val="24"/>
        </w:rPr>
        <w:t>米</w:t>
      </w:r>
      <w:r>
        <w:rPr>
          <w:rFonts w:hint="eastAsia" w:ascii="Times New Roman" w:hAnsi="Times New Roman"/>
          <w:color w:val="000000"/>
          <w:sz w:val="24"/>
          <w:szCs w:val="24"/>
          <w:lang w:val="en-US"/>
        </w:rPr>
        <w:t>的</w:t>
      </w:r>
      <w:r>
        <w:rPr>
          <w:rFonts w:hint="eastAsia" w:ascii="Times New Roman" w:hAnsi="Times New Roman"/>
          <w:color w:val="000000"/>
          <w:sz w:val="24"/>
          <w:szCs w:val="24"/>
        </w:rPr>
        <w:t>考核标线，</w:t>
      </w:r>
      <w:r>
        <w:rPr>
          <w:rFonts w:hint="eastAsia" w:ascii="Times New Roman" w:hAnsi="Times New Roman"/>
          <w:color w:val="000000"/>
          <w:sz w:val="24"/>
          <w:szCs w:val="24"/>
          <w:lang w:val="en-US"/>
        </w:rPr>
        <w:t>在</w:t>
      </w:r>
      <w:r>
        <w:rPr>
          <w:rFonts w:hint="eastAsia" w:ascii="Times New Roman" w:hAnsi="Times New Roman"/>
          <w:color w:val="000000"/>
          <w:sz w:val="24"/>
          <w:szCs w:val="24"/>
        </w:rPr>
        <w:t>考核标线首尾各设置</w:t>
      </w:r>
      <w:r>
        <w:rPr>
          <w:rFonts w:ascii="Times New Roman" w:hAnsi="Times New Roman" w:cs="Times New Roman"/>
          <w:color w:val="000000"/>
          <w:sz w:val="24"/>
          <w:szCs w:val="24"/>
        </w:rPr>
        <w:t>2</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w:t>
      </w:r>
      <w:r>
        <w:rPr>
          <w:rFonts w:ascii="Times New Roman" w:hAnsi="Times New Roman" w:cs="Times New Roman"/>
          <w:color w:val="000000"/>
          <w:sz w:val="24"/>
          <w:szCs w:val="24"/>
        </w:rPr>
        <w:t>,</w:t>
      </w:r>
      <w:r>
        <w:rPr>
          <w:rFonts w:hint="eastAsia" w:ascii="Times New Roman" w:hAnsi="Times New Roman"/>
          <w:color w:val="000000"/>
          <w:sz w:val="24"/>
          <w:szCs w:val="24"/>
        </w:rPr>
        <w:t>在点心圆上设置</w:t>
      </w:r>
      <w:r>
        <w:rPr>
          <w:rFonts w:ascii="Times New Roman" w:hAnsi="Times New Roman" w:cs="Times New Roman"/>
          <w:color w:val="000000"/>
          <w:sz w:val="24"/>
          <w:szCs w:val="24"/>
          <w:lang w:val="en-US"/>
        </w:rPr>
        <w:t>1</w:t>
      </w:r>
      <w:r>
        <w:rPr>
          <w:rFonts w:hint="eastAsia" w:ascii="Times New Roman" w:hAnsi="Times New Roman"/>
          <w:color w:val="000000"/>
          <w:sz w:val="24"/>
          <w:szCs w:val="24"/>
        </w:rPr>
        <w:t>个矿泉水瓶含水</w:t>
      </w:r>
      <w:r>
        <w:rPr>
          <w:rFonts w:ascii="Times New Roman" w:hAnsi="Times New Roman" w:cs="Times New Roman"/>
          <w:color w:val="000000"/>
          <w:sz w:val="24"/>
          <w:szCs w:val="24"/>
        </w:rPr>
        <w:t>550ml</w:t>
      </w:r>
      <w:r>
        <w:rPr>
          <w:rFonts w:hint="eastAsia" w:ascii="Times New Roman" w:hAnsi="Times New Roman"/>
          <w:color w:val="000000"/>
          <w:sz w:val="24"/>
          <w:szCs w:val="24"/>
        </w:rPr>
        <w:t>，考核标线距</w:t>
      </w:r>
      <w:r>
        <w:rPr>
          <w:rFonts w:hint="eastAsia" w:ascii="Times New Roman" w:hAnsi="Times New Roman"/>
          <w:color w:val="000000"/>
          <w:sz w:val="24"/>
          <w:szCs w:val="24"/>
          <w:lang w:val="en-US"/>
        </w:rPr>
        <w:t>主</w:t>
      </w:r>
      <w:r>
        <w:rPr>
          <w:rFonts w:hint="eastAsia" w:ascii="Times New Roman" w:hAnsi="Times New Roman"/>
          <w:color w:val="000000"/>
          <w:sz w:val="24"/>
          <w:szCs w:val="24"/>
        </w:rPr>
        <w:t>赛道</w:t>
      </w:r>
      <w:r>
        <w:rPr>
          <w:rFonts w:hint="eastAsia" w:ascii="Times New Roman" w:hAnsi="Times New Roman"/>
          <w:color w:val="000000"/>
          <w:sz w:val="24"/>
          <w:szCs w:val="24"/>
          <w:lang w:val="en-US"/>
        </w:rPr>
        <w:t>右侧</w:t>
      </w:r>
      <w:r>
        <w:rPr>
          <w:rFonts w:hint="eastAsia" w:ascii="Times New Roman" w:hAnsi="Times New Roman"/>
          <w:color w:val="000000"/>
          <w:sz w:val="24"/>
          <w:szCs w:val="24"/>
        </w:rPr>
        <w:t>标线</w:t>
      </w:r>
      <w:r>
        <w:rPr>
          <w:rFonts w:ascii="Times New Roman" w:hAnsi="Times New Roman" w:cs="Times New Roman"/>
          <w:color w:val="000000"/>
          <w:sz w:val="24"/>
          <w:szCs w:val="24"/>
        </w:rPr>
        <w:t>3</w:t>
      </w:r>
      <w:r>
        <w:rPr>
          <w:rFonts w:hint="eastAsia" w:ascii="Times New Roman" w:hAnsi="Times New Roman"/>
          <w:color w:val="000000"/>
          <w:sz w:val="24"/>
          <w:szCs w:val="24"/>
        </w:rPr>
        <w:t>米，考核标线外侧设置</w:t>
      </w:r>
      <w:r>
        <w:rPr>
          <w:rFonts w:ascii="Times New Roman" w:hAnsi="Times New Roman" w:cs="Times New Roman"/>
          <w:color w:val="000000"/>
          <w:sz w:val="24"/>
          <w:szCs w:val="24"/>
        </w:rPr>
        <w:t>1</w:t>
      </w:r>
      <w:r>
        <w:rPr>
          <w:rFonts w:hint="eastAsia" w:ascii="Times New Roman" w:hAnsi="Times New Roman"/>
          <w:color w:val="000000"/>
          <w:sz w:val="24"/>
          <w:szCs w:val="24"/>
        </w:rPr>
        <w:t>米线和</w:t>
      </w:r>
      <w:r>
        <w:rPr>
          <w:rFonts w:ascii="Times New Roman" w:hAnsi="Times New Roman" w:cs="Times New Roman"/>
          <w:color w:val="000000"/>
          <w:sz w:val="24"/>
          <w:szCs w:val="24"/>
          <w:lang w:val="en-US"/>
        </w:rPr>
        <w:t>2</w:t>
      </w:r>
      <w:r>
        <w:rPr>
          <w:rFonts w:hint="eastAsia" w:ascii="Times New Roman" w:hAnsi="Times New Roman"/>
          <w:color w:val="000000"/>
          <w:sz w:val="24"/>
          <w:szCs w:val="24"/>
        </w:rPr>
        <w:t>米线，线宽</w:t>
      </w:r>
      <w:r>
        <w:rPr>
          <w:rFonts w:ascii="Times New Roman" w:hAnsi="Times New Roman" w:cs="Times New Roman"/>
          <w:color w:val="000000"/>
          <w:sz w:val="24"/>
          <w:szCs w:val="24"/>
        </w:rPr>
        <w:t>6</w:t>
      </w:r>
      <w:r>
        <w:rPr>
          <w:rFonts w:hint="eastAsia" w:ascii="Times New Roman" w:hAnsi="Times New Roman"/>
          <w:color w:val="000000"/>
          <w:sz w:val="24"/>
          <w:szCs w:val="24"/>
        </w:rPr>
        <w:t>厘米。</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rPr>
        <w:t>（</w:t>
      </w:r>
      <w:r>
        <w:rPr>
          <w:rFonts w:ascii="Times New Roman" w:hAnsi="Times New Roman" w:cs="Times New Roman"/>
          <w:color w:val="000000"/>
          <w:sz w:val="24"/>
          <w:szCs w:val="24"/>
          <w:lang w:val="en-US"/>
        </w:rPr>
        <w:t>7</w:t>
      </w:r>
      <w:r>
        <w:rPr>
          <w:rFonts w:hint="eastAsia" w:ascii="Times New Roman" w:hAnsi="Times New Roman"/>
          <w:color w:val="000000"/>
          <w:sz w:val="24"/>
          <w:szCs w:val="24"/>
        </w:rPr>
        <w:t>）调整</w:t>
      </w:r>
      <w:r>
        <w:rPr>
          <w:rFonts w:ascii="Times New Roman" w:hAnsi="Times New Roman" w:cs="Times New Roman"/>
          <w:color w:val="000000"/>
          <w:sz w:val="24"/>
          <w:szCs w:val="24"/>
          <w:lang w:val="en-US"/>
        </w:rPr>
        <w:t>2</w:t>
      </w:r>
      <w:r>
        <w:rPr>
          <w:rFonts w:hint="eastAsia" w:ascii="Times New Roman" w:hAnsi="Times New Roman"/>
          <w:color w:val="000000"/>
          <w:sz w:val="24"/>
          <w:szCs w:val="24"/>
        </w:rPr>
        <w:t>区：</w:t>
      </w: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7</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米，垂直距离</w:t>
      </w:r>
      <w:r>
        <w:rPr>
          <w:rFonts w:ascii="Times New Roman" w:hAnsi="Times New Roman" w:cs="Times New Roman"/>
          <w:color w:val="000000"/>
          <w:sz w:val="24"/>
          <w:szCs w:val="24"/>
          <w:lang w:val="en-US"/>
        </w:rPr>
        <w:t>7</w:t>
      </w:r>
      <w:r>
        <w:rPr>
          <w:rFonts w:hint="eastAsia" w:ascii="Times New Roman" w:hAnsi="Times New Roman"/>
          <w:color w:val="000000"/>
          <w:sz w:val="24"/>
          <w:szCs w:val="24"/>
        </w:rPr>
        <w:t>米的平行四边形加</w:t>
      </w:r>
      <w:r>
        <w:rPr>
          <w:rFonts w:ascii="Times New Roman" w:hAnsi="Times New Roman" w:cs="Times New Roman"/>
          <w:color w:val="000000"/>
          <w:sz w:val="24"/>
          <w:szCs w:val="24"/>
        </w:rPr>
        <w:t>10</w:t>
      </w:r>
      <w:r>
        <w:rPr>
          <w:rFonts w:hint="eastAsia" w:ascii="Times New Roman" w:hAnsi="Times New Roman"/>
          <w:color w:val="000000"/>
          <w:sz w:val="24"/>
          <w:szCs w:val="24"/>
        </w:rPr>
        <w:t>米的长方形，</w:t>
      </w:r>
      <w:r>
        <w:rPr>
          <w:rFonts w:hint="eastAsia" w:ascii="Times New Roman" w:hAnsi="Times New Roman"/>
          <w:color w:val="000000"/>
          <w:sz w:val="24"/>
          <w:szCs w:val="24"/>
          <w:lang w:val="en-US"/>
        </w:rPr>
        <w:t>平行四边形底边与定点冲洗</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区的上边重合，长方形的左侧与赛道中线重合。</w:t>
      </w:r>
      <w:r>
        <w:rPr>
          <w:rFonts w:hint="eastAsia" w:ascii="Times New Roman" w:hAnsi="Times New Roman"/>
          <w:color w:val="000000"/>
          <w:sz w:val="24"/>
          <w:szCs w:val="24"/>
        </w:rPr>
        <w:t>平行四边形四角设置</w:t>
      </w:r>
      <w:r>
        <w:rPr>
          <w:rFonts w:ascii="Times New Roman" w:hAnsi="Times New Roman" w:cs="Times New Roman"/>
          <w:color w:val="000000"/>
          <w:sz w:val="24"/>
          <w:szCs w:val="24"/>
        </w:rPr>
        <w:t>4</w:t>
      </w:r>
      <w:r>
        <w:rPr>
          <w:rFonts w:hint="eastAsia" w:ascii="Times New Roman" w:hAnsi="Times New Roman"/>
          <w:color w:val="000000"/>
          <w:sz w:val="24"/>
          <w:szCs w:val="24"/>
        </w:rPr>
        <w:t>个标志杆，标志杆高度</w:t>
      </w:r>
      <w:r>
        <w:rPr>
          <w:rFonts w:ascii="Times New Roman" w:hAnsi="Times New Roman" w:cs="Times New Roman"/>
          <w:color w:val="000000"/>
          <w:sz w:val="24"/>
          <w:szCs w:val="24"/>
        </w:rPr>
        <w:t>2</w:t>
      </w:r>
      <w:r>
        <w:rPr>
          <w:rFonts w:hint="eastAsia" w:ascii="Times New Roman" w:hAnsi="Times New Roman"/>
          <w:color w:val="000000"/>
          <w:sz w:val="24"/>
          <w:szCs w:val="24"/>
        </w:rPr>
        <w:t>米。</w:t>
      </w:r>
      <w:r>
        <w:rPr>
          <w:rFonts w:hint="eastAsia" w:ascii="Times New Roman" w:hAnsi="Times New Roman"/>
          <w:color w:val="000000"/>
          <w:sz w:val="24"/>
          <w:szCs w:val="24"/>
          <w:lang w:val="en-US"/>
        </w:rPr>
        <w:t>标志杆高度</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米处拉边界线。</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8</w:t>
      </w:r>
      <w:r>
        <w:rPr>
          <w:rFonts w:hint="eastAsia" w:ascii="Times New Roman" w:hAnsi="Times New Roman"/>
          <w:color w:val="000000"/>
          <w:sz w:val="24"/>
          <w:szCs w:val="24"/>
          <w:lang w:val="en-US"/>
        </w:rPr>
        <w:t>）</w:t>
      </w:r>
      <w:r>
        <w:rPr>
          <w:rFonts w:hint="eastAsia" w:ascii="Times New Roman" w:hAnsi="Times New Roman"/>
          <w:color w:val="000000"/>
          <w:sz w:val="24"/>
          <w:szCs w:val="24"/>
        </w:rPr>
        <w:t>定点冲洗</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区</w:t>
      </w:r>
      <w:r>
        <w:rPr>
          <w:rFonts w:hint="eastAsia" w:ascii="Times New Roman" w:hAnsi="Times New Roman"/>
          <w:color w:val="000000"/>
          <w:sz w:val="24"/>
          <w:szCs w:val="24"/>
        </w:rPr>
        <w:t>：</w:t>
      </w: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0</w:t>
      </w:r>
      <w:r>
        <w:rPr>
          <w:rFonts w:hint="eastAsia" w:ascii="Times New Roman" w:hAnsi="Times New Roman"/>
          <w:color w:val="000000"/>
          <w:sz w:val="24"/>
          <w:szCs w:val="24"/>
        </w:rPr>
        <w:t>米</w:t>
      </w:r>
      <w:r>
        <w:rPr>
          <w:rFonts w:ascii="Times New Roman" w:hAnsi="Times New Roman" w:cs="Times New Roman"/>
          <w:color w:val="000000"/>
          <w:sz w:val="24"/>
          <w:szCs w:val="24"/>
        </w:rPr>
        <w:t>*4.5</w:t>
      </w:r>
      <w:r>
        <w:rPr>
          <w:rFonts w:hint="eastAsia" w:ascii="Times New Roman" w:hAnsi="Times New Roman"/>
          <w:color w:val="000000"/>
          <w:sz w:val="24"/>
          <w:szCs w:val="24"/>
        </w:rPr>
        <w:t>米，在起点线左侧设置</w:t>
      </w:r>
      <w:r>
        <w:rPr>
          <w:rFonts w:ascii="Times New Roman" w:hAnsi="Times New Roman" w:cs="Times New Roman"/>
          <w:color w:val="000000"/>
          <w:sz w:val="24"/>
          <w:szCs w:val="24"/>
        </w:rPr>
        <w:t>6</w:t>
      </w:r>
      <w:r>
        <w:rPr>
          <w:rFonts w:hint="eastAsia" w:ascii="Times New Roman" w:hAnsi="Times New Roman"/>
          <w:color w:val="000000"/>
          <w:sz w:val="24"/>
          <w:szCs w:val="24"/>
        </w:rPr>
        <w:t>米考核标线，考核标线首尾各设置</w:t>
      </w:r>
      <w:r>
        <w:rPr>
          <w:rFonts w:ascii="Times New Roman" w:hAnsi="Times New Roman" w:cs="Times New Roman"/>
          <w:color w:val="000000"/>
          <w:sz w:val="24"/>
          <w:szCs w:val="24"/>
        </w:rPr>
        <w:t>2</w:t>
      </w:r>
      <w:r>
        <w:rPr>
          <w:rFonts w:hint="eastAsia" w:ascii="Times New Roman" w:hAnsi="Times New Roman"/>
          <w:color w:val="000000"/>
          <w:sz w:val="24"/>
          <w:szCs w:val="24"/>
        </w:rPr>
        <w:t>个直径</w:t>
      </w:r>
      <w:r>
        <w:rPr>
          <w:rFonts w:ascii="Times New Roman" w:hAnsi="Times New Roman" w:cs="Times New Roman"/>
          <w:color w:val="000000"/>
          <w:sz w:val="24"/>
          <w:szCs w:val="24"/>
        </w:rPr>
        <w:t>5cm</w:t>
      </w:r>
      <w:r>
        <w:rPr>
          <w:rFonts w:hint="eastAsia" w:ascii="Times New Roman" w:hAnsi="Times New Roman"/>
          <w:color w:val="000000"/>
          <w:sz w:val="24"/>
          <w:szCs w:val="24"/>
        </w:rPr>
        <w:t>点心圆，在点心圆上设置</w:t>
      </w:r>
      <w:r>
        <w:rPr>
          <w:rFonts w:ascii="Times New Roman" w:hAnsi="Times New Roman" w:cs="Times New Roman"/>
          <w:color w:val="000000"/>
          <w:sz w:val="24"/>
          <w:szCs w:val="24"/>
          <w:lang w:val="en-US"/>
        </w:rPr>
        <w:t>1</w:t>
      </w:r>
      <w:r>
        <w:rPr>
          <w:rFonts w:hint="eastAsia" w:ascii="Times New Roman" w:hAnsi="Times New Roman"/>
          <w:color w:val="000000"/>
          <w:sz w:val="24"/>
          <w:szCs w:val="24"/>
        </w:rPr>
        <w:t>个矿泉水瓶含水</w:t>
      </w:r>
      <w:r>
        <w:rPr>
          <w:rFonts w:ascii="Times New Roman" w:hAnsi="Times New Roman" w:cs="Times New Roman"/>
          <w:color w:val="000000"/>
          <w:sz w:val="24"/>
          <w:szCs w:val="24"/>
        </w:rPr>
        <w:t>550ml</w:t>
      </w:r>
      <w:r>
        <w:rPr>
          <w:rFonts w:hint="eastAsia" w:ascii="Times New Roman" w:hAnsi="Times New Roman"/>
          <w:color w:val="000000"/>
          <w:sz w:val="24"/>
          <w:szCs w:val="24"/>
        </w:rPr>
        <w:t>，考核标线距赛道标线</w:t>
      </w:r>
      <w:r>
        <w:rPr>
          <w:rFonts w:ascii="Times New Roman" w:hAnsi="Times New Roman" w:cs="Times New Roman"/>
          <w:color w:val="000000"/>
          <w:sz w:val="24"/>
          <w:szCs w:val="24"/>
        </w:rPr>
        <w:t>3</w:t>
      </w:r>
      <w:r>
        <w:rPr>
          <w:rFonts w:hint="eastAsia" w:ascii="Times New Roman" w:hAnsi="Times New Roman"/>
          <w:color w:val="000000"/>
          <w:sz w:val="24"/>
          <w:szCs w:val="24"/>
        </w:rPr>
        <w:t>米，考核标线外侧设置</w:t>
      </w:r>
      <w:r>
        <w:rPr>
          <w:rFonts w:ascii="Times New Roman" w:hAnsi="Times New Roman" w:cs="Times New Roman"/>
          <w:color w:val="000000"/>
          <w:sz w:val="24"/>
          <w:szCs w:val="24"/>
        </w:rPr>
        <w:t>1</w:t>
      </w:r>
      <w:r>
        <w:rPr>
          <w:rFonts w:hint="eastAsia" w:ascii="Times New Roman" w:hAnsi="Times New Roman"/>
          <w:color w:val="000000"/>
          <w:sz w:val="24"/>
          <w:szCs w:val="24"/>
        </w:rPr>
        <w:t>米线和</w:t>
      </w:r>
      <w:r>
        <w:rPr>
          <w:rFonts w:ascii="Times New Roman" w:hAnsi="Times New Roman" w:cs="Times New Roman"/>
          <w:color w:val="000000"/>
          <w:sz w:val="24"/>
          <w:szCs w:val="24"/>
          <w:lang w:val="en-US"/>
        </w:rPr>
        <w:t>2</w:t>
      </w:r>
      <w:r>
        <w:rPr>
          <w:rFonts w:hint="eastAsia" w:ascii="Times New Roman" w:hAnsi="Times New Roman"/>
          <w:color w:val="000000"/>
          <w:sz w:val="24"/>
          <w:szCs w:val="24"/>
        </w:rPr>
        <w:t>米线，线宽</w:t>
      </w:r>
      <w:r>
        <w:rPr>
          <w:rFonts w:ascii="Times New Roman" w:hAnsi="Times New Roman" w:cs="Times New Roman"/>
          <w:color w:val="000000"/>
          <w:sz w:val="24"/>
          <w:szCs w:val="24"/>
        </w:rPr>
        <w:t>6</w:t>
      </w:r>
      <w:r>
        <w:rPr>
          <w:rFonts w:hint="eastAsia" w:ascii="Times New Roman" w:hAnsi="Times New Roman"/>
          <w:color w:val="000000"/>
          <w:sz w:val="24"/>
          <w:szCs w:val="24"/>
        </w:rPr>
        <w:t>厘米。</w:t>
      </w:r>
    </w:p>
    <w:p>
      <w:pPr>
        <w:widowControl/>
        <w:autoSpaceDE/>
        <w:autoSpaceDN/>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9</w:t>
      </w:r>
      <w:r>
        <w:rPr>
          <w:rFonts w:hint="eastAsia" w:ascii="Times New Roman" w:hAnsi="Times New Roman"/>
          <w:color w:val="000000"/>
          <w:sz w:val="24"/>
          <w:szCs w:val="24"/>
          <w:lang w:val="en-US"/>
        </w:rPr>
        <w:t>）倾倒区：设在赛道右侧，距定点冲洗</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区</w:t>
      </w:r>
      <w:r>
        <w:rPr>
          <w:rFonts w:ascii="Times New Roman" w:hAnsi="Times New Roman" w:cs="Times New Roman"/>
          <w:color w:val="000000"/>
          <w:sz w:val="24"/>
          <w:szCs w:val="24"/>
          <w:lang w:val="en-US"/>
        </w:rPr>
        <w:t>20</w:t>
      </w:r>
      <w:r>
        <w:rPr>
          <w:rFonts w:hint="eastAsia" w:ascii="Times New Roman" w:hAnsi="Times New Roman"/>
          <w:color w:val="000000"/>
          <w:sz w:val="24"/>
          <w:szCs w:val="24"/>
          <w:lang w:val="en-US"/>
        </w:rPr>
        <w:t>米处，倾倒点依右侧边界线设置，宽</w:t>
      </w:r>
      <w:r>
        <w:rPr>
          <w:rFonts w:ascii="Times New Roman" w:hAnsi="Times New Roman" w:cs="Times New Roman"/>
          <w:color w:val="000000"/>
          <w:sz w:val="24"/>
          <w:szCs w:val="24"/>
          <w:lang w:val="en-US"/>
        </w:rPr>
        <w:t>3.5</w:t>
      </w:r>
      <w:r>
        <w:rPr>
          <w:rFonts w:hint="eastAsia" w:ascii="Times New Roman" w:hAnsi="Times New Roman"/>
          <w:color w:val="000000"/>
          <w:sz w:val="24"/>
          <w:szCs w:val="24"/>
          <w:lang w:val="en-US"/>
        </w:rPr>
        <w:t>米</w:t>
      </w:r>
      <w:r>
        <w:rPr>
          <w:rFonts w:ascii="Times New Roman" w:hAnsi="Times New Roman" w:cs="Times New Roman"/>
          <w:color w:val="000000"/>
          <w:sz w:val="24"/>
          <w:szCs w:val="24"/>
          <w:lang w:val="en-US"/>
        </w:rPr>
        <w:t>*5.5</w:t>
      </w:r>
      <w:r>
        <w:rPr>
          <w:rFonts w:hint="eastAsia" w:ascii="Times New Roman" w:hAnsi="Times New Roman"/>
          <w:color w:val="000000"/>
          <w:sz w:val="24"/>
          <w:szCs w:val="24"/>
          <w:lang w:val="en-US"/>
        </w:rPr>
        <w:t>，入口朝向赛道底边界并设置</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个标志杆，标志杆高度</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米，距入口</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米处设停车线。倾倒区左侧设置</w:t>
      </w:r>
      <w:r>
        <w:rPr>
          <w:rFonts w:ascii="Times New Roman" w:hAnsi="Times New Roman" w:cs="Times New Roman"/>
          <w:color w:val="000000"/>
          <w:sz w:val="24"/>
          <w:szCs w:val="24"/>
          <w:lang w:val="en-US"/>
        </w:rPr>
        <w:t>15</w:t>
      </w:r>
      <w:r>
        <w:rPr>
          <w:rFonts w:hint="eastAsia" w:ascii="Times New Roman" w:hAnsi="Times New Roman"/>
          <w:color w:val="000000"/>
          <w:sz w:val="24"/>
          <w:szCs w:val="24"/>
          <w:lang w:val="en-US"/>
        </w:rPr>
        <w:t>米长倒车边线。</w:t>
      </w:r>
    </w:p>
    <w:p>
      <w:pPr>
        <w:spacing w:line="440" w:lineRule="exact"/>
        <w:ind w:firstLine="480" w:firstLineChars="200"/>
        <w:rPr>
          <w:rFonts w:ascii="Times New Roman" w:hAnsi="Times New Roman" w:cs="Times New Roman"/>
          <w:color w:val="000000"/>
          <w:sz w:val="24"/>
          <w:szCs w:val="24"/>
        </w:rPr>
      </w:pPr>
      <w:r>
        <w:rPr>
          <w:rFonts w:hint="eastAsia" w:ascii="Times New Roman" w:hAnsi="Times New Roman"/>
          <w:color w:val="000000"/>
          <w:sz w:val="24"/>
          <w:szCs w:val="24"/>
        </w:rPr>
        <w:t>（</w:t>
      </w:r>
      <w:r>
        <w:rPr>
          <w:rFonts w:ascii="Times New Roman" w:hAnsi="Times New Roman" w:cs="Times New Roman"/>
          <w:color w:val="000000"/>
          <w:sz w:val="24"/>
          <w:szCs w:val="24"/>
          <w:lang w:val="en-US"/>
        </w:rPr>
        <w:t>10</w:t>
      </w:r>
      <w:r>
        <w:rPr>
          <w:rFonts w:hint="eastAsia" w:ascii="Times New Roman" w:hAnsi="Times New Roman"/>
          <w:color w:val="000000"/>
          <w:sz w:val="24"/>
          <w:szCs w:val="24"/>
        </w:rPr>
        <w:t>）停车入库区：设在赛道</w:t>
      </w:r>
      <w:r>
        <w:rPr>
          <w:rFonts w:hint="eastAsia" w:ascii="Times New Roman" w:hAnsi="Times New Roman"/>
          <w:color w:val="000000"/>
          <w:sz w:val="24"/>
          <w:szCs w:val="24"/>
          <w:lang w:val="en-US"/>
        </w:rPr>
        <w:t>底边界处靠右</w:t>
      </w:r>
      <w:r>
        <w:rPr>
          <w:rFonts w:hint="eastAsia" w:ascii="Times New Roman" w:hAnsi="Times New Roman"/>
          <w:color w:val="000000"/>
          <w:sz w:val="24"/>
          <w:szCs w:val="24"/>
        </w:rPr>
        <w:t>，分</w:t>
      </w:r>
      <w:r>
        <w:rPr>
          <w:rFonts w:ascii="Times New Roman" w:hAnsi="Times New Roman" w:cs="Times New Roman"/>
          <w:color w:val="000000"/>
          <w:sz w:val="24"/>
          <w:szCs w:val="24"/>
        </w:rPr>
        <w:t>A</w:t>
      </w:r>
      <w:r>
        <w:rPr>
          <w:rFonts w:hint="eastAsia" w:ascii="Times New Roman" w:hAnsi="Times New Roman"/>
          <w:color w:val="000000"/>
          <w:sz w:val="24"/>
          <w:szCs w:val="24"/>
        </w:rPr>
        <w:t>库、</w:t>
      </w:r>
      <w:r>
        <w:rPr>
          <w:rFonts w:ascii="Times New Roman" w:hAnsi="Times New Roman" w:cs="Times New Roman"/>
          <w:color w:val="000000"/>
          <w:sz w:val="24"/>
          <w:szCs w:val="24"/>
        </w:rPr>
        <w:t>B</w:t>
      </w:r>
      <w:r>
        <w:rPr>
          <w:rFonts w:hint="eastAsia" w:ascii="Times New Roman" w:hAnsi="Times New Roman"/>
          <w:color w:val="000000"/>
          <w:sz w:val="24"/>
          <w:szCs w:val="24"/>
        </w:rPr>
        <w:t>库两个车库，车库规格为</w:t>
      </w:r>
      <w:r>
        <w:rPr>
          <w:rFonts w:ascii="Times New Roman" w:hAnsi="Times New Roman" w:cs="Times New Roman"/>
          <w:color w:val="000000"/>
          <w:sz w:val="24"/>
          <w:szCs w:val="24"/>
        </w:rPr>
        <w:t>3.5</w:t>
      </w:r>
      <w:r>
        <w:rPr>
          <w:rFonts w:hint="eastAsia" w:ascii="Times New Roman" w:hAnsi="Times New Roman"/>
          <w:color w:val="000000"/>
          <w:sz w:val="24"/>
          <w:szCs w:val="24"/>
        </w:rPr>
        <w:t>米</w:t>
      </w:r>
      <w:r>
        <w:rPr>
          <w:rFonts w:ascii="Times New Roman" w:hAnsi="Times New Roman" w:cs="Times New Roman"/>
          <w:color w:val="000000"/>
          <w:sz w:val="24"/>
          <w:szCs w:val="24"/>
        </w:rPr>
        <w:t>*9.2</w:t>
      </w:r>
      <w:r>
        <w:rPr>
          <w:rFonts w:hint="eastAsia" w:ascii="Times New Roman" w:hAnsi="Times New Roman"/>
          <w:color w:val="000000"/>
          <w:sz w:val="24"/>
          <w:szCs w:val="24"/>
        </w:rPr>
        <w:t>米，不含考核标线宽度。</w:t>
      </w:r>
    </w:p>
    <w:p>
      <w:pPr>
        <w:spacing w:line="440" w:lineRule="exact"/>
        <w:ind w:firstLine="640"/>
        <w:rPr>
          <w:rFonts w:ascii="Times New Roman" w:hAnsi="Times New Roman" w:cs="Times New Roman"/>
          <w:b/>
          <w:bCs/>
          <w:color w:val="000000"/>
          <w:sz w:val="24"/>
          <w:szCs w:val="24"/>
          <w:lang w:val="en-US"/>
        </w:rPr>
      </w:pPr>
      <w:r>
        <w:rPr>
          <w:rFonts w:hint="eastAsia" w:ascii="Times New Roman" w:hAnsi="Times New Roman"/>
          <w:b/>
          <w:bCs/>
          <w:color w:val="000000"/>
          <w:sz w:val="24"/>
          <w:szCs w:val="24"/>
        </w:rPr>
        <w:t>（</w:t>
      </w:r>
      <w:r>
        <w:rPr>
          <w:rFonts w:hint="eastAsia" w:ascii="Times New Roman" w:hAnsi="Times New Roman"/>
          <w:b/>
          <w:bCs/>
          <w:color w:val="000000"/>
          <w:sz w:val="24"/>
          <w:szCs w:val="24"/>
          <w:lang w:val="en-US"/>
        </w:rPr>
        <w:t>三</w:t>
      </w:r>
      <w:r>
        <w:rPr>
          <w:rFonts w:hint="eastAsia" w:ascii="Times New Roman" w:hAnsi="Times New Roman"/>
          <w:b/>
          <w:bCs/>
          <w:color w:val="000000"/>
          <w:sz w:val="24"/>
          <w:szCs w:val="24"/>
        </w:rPr>
        <w:t>）</w:t>
      </w:r>
      <w:r>
        <w:rPr>
          <w:rFonts w:hint="eastAsia" w:ascii="Times New Roman" w:hAnsi="Times New Roman"/>
          <w:b/>
          <w:bCs/>
          <w:color w:val="000000"/>
          <w:sz w:val="24"/>
          <w:szCs w:val="24"/>
          <w:lang w:val="en-US"/>
        </w:rPr>
        <w:t>赛场设施</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）车内需安装电子监控设施（摄像头），赛道上多机位摄像机全程跟拍，要求能够清晰监控到参赛选手全程车内及赛道各考点操作。</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）场地光线充足，照明良好；供电供水设施正常且安全有保障；场地整洁，无外界干扰。</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）设置隔离带，非裁判员、参赛选手不得进入比赛场地；标明消防器材、安全通道、洗手间等位置。</w:t>
      </w:r>
    </w:p>
    <w:p>
      <w:pPr>
        <w:spacing w:line="44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4</w:t>
      </w:r>
      <w:r>
        <w:rPr>
          <w:rFonts w:hint="eastAsia" w:ascii="Times New Roman" w:hAnsi="Times New Roman"/>
          <w:color w:val="000000"/>
          <w:sz w:val="24"/>
          <w:szCs w:val="24"/>
          <w:lang w:val="en-US"/>
        </w:rPr>
        <w:t>）赛场内禁止吸烟，张贴禁烟标识，指定专员进行赛前消防检查，并在竞赛过程中巡视检查，确保竞赛顺利进行。</w:t>
      </w:r>
    </w:p>
    <w:p>
      <w:pPr>
        <w:ind w:firstLine="640"/>
        <w:rPr>
          <w:rFonts w:ascii="Times New Roman" w:hAnsi="Times New Roman" w:cs="Times New Roman"/>
          <w:b/>
          <w:bCs/>
          <w:color w:val="000000"/>
          <w:sz w:val="24"/>
          <w:szCs w:val="24"/>
        </w:rPr>
      </w:pPr>
    </w:p>
    <w:p>
      <w:pPr>
        <w:ind w:firstLine="640"/>
        <w:rPr>
          <w:rFonts w:ascii="Times New Roman" w:hAnsi="Times New Roman" w:cs="Times New Roman"/>
          <w:b/>
          <w:bCs/>
          <w:color w:val="000000"/>
          <w:sz w:val="24"/>
          <w:szCs w:val="24"/>
        </w:rPr>
      </w:pPr>
    </w:p>
    <w:p>
      <w:pPr>
        <w:ind w:firstLine="640"/>
        <w:rPr>
          <w:rFonts w:ascii="Times New Roman" w:hAnsi="Times New Roman" w:cs="Times New Roman"/>
          <w:b/>
          <w:bCs/>
          <w:color w:val="000000"/>
          <w:sz w:val="24"/>
          <w:szCs w:val="24"/>
        </w:rPr>
      </w:pPr>
    </w:p>
    <w:p>
      <w:pPr>
        <w:ind w:firstLine="640"/>
        <w:rPr>
          <w:rFonts w:ascii="Times New Roman" w:hAnsi="Times New Roman" w:cs="Times New Roman"/>
          <w:b/>
          <w:bCs/>
          <w:color w:val="000000"/>
          <w:sz w:val="32"/>
          <w:szCs w:val="32"/>
        </w:rPr>
      </w:pPr>
    </w:p>
    <w:p>
      <w:pPr>
        <w:ind w:firstLine="640"/>
        <w:rPr>
          <w:rFonts w:ascii="Times New Roman" w:hAnsi="Times New Roman" w:cs="Times New Roman"/>
          <w:b/>
          <w:bCs/>
          <w:color w:val="000000"/>
          <w:sz w:val="32"/>
          <w:szCs w:val="32"/>
        </w:rPr>
      </w:pPr>
    </w:p>
    <w:p>
      <w:pPr>
        <w:ind w:firstLine="640"/>
        <w:rPr>
          <w:rFonts w:ascii="Times New Roman" w:hAnsi="Times New Roman" w:cs="Times New Roman"/>
          <w:b/>
          <w:bCs/>
          <w:color w:val="000000"/>
          <w:sz w:val="32"/>
          <w:szCs w:val="32"/>
        </w:rPr>
      </w:pPr>
    </w:p>
    <w:p>
      <w:pPr>
        <w:rPr>
          <w:rFonts w:ascii="Times New Roman" w:hAnsi="Times New Roman" w:cs="Times New Roman"/>
          <w:b/>
          <w:bCs/>
          <w:color w:val="000000"/>
          <w:sz w:val="32"/>
          <w:szCs w:val="32"/>
        </w:rPr>
      </w:pPr>
    </w:p>
    <w:p>
      <w:pPr>
        <w:rPr>
          <w:rFonts w:ascii="Times New Roman" w:hAnsi="Times New Roman" w:cs="Times New Roman"/>
          <w:b/>
          <w:bCs/>
          <w:color w:val="000000"/>
          <w:sz w:val="32"/>
          <w:szCs w:val="32"/>
        </w:rPr>
      </w:pPr>
    </w:p>
    <w:p>
      <w:pPr>
        <w:rPr>
          <w:rFonts w:ascii="Times New Roman" w:hAnsi="Times New Roman" w:cs="Times New Roman"/>
          <w:b/>
          <w:bCs/>
          <w:color w:val="000000"/>
          <w:sz w:val="24"/>
          <w:szCs w:val="24"/>
        </w:rPr>
      </w:pPr>
      <w:r>
        <w:rPr>
          <w:rFonts w:hint="eastAsia" w:ascii="Times New Roman" w:hAnsi="Times New Roman"/>
          <w:b/>
          <w:bCs/>
          <w:color w:val="000000"/>
          <w:sz w:val="24"/>
          <w:szCs w:val="24"/>
        </w:rPr>
        <w:t>（</w:t>
      </w:r>
      <w:r>
        <w:rPr>
          <w:rFonts w:hint="eastAsia" w:ascii="Times New Roman" w:hAnsi="Times New Roman"/>
          <w:b/>
          <w:bCs/>
          <w:color w:val="000000"/>
          <w:sz w:val="24"/>
          <w:szCs w:val="24"/>
          <w:lang w:val="en-US"/>
        </w:rPr>
        <w:t>四</w:t>
      </w:r>
      <w:r>
        <w:rPr>
          <w:rFonts w:hint="eastAsia" w:ascii="Times New Roman" w:hAnsi="Times New Roman"/>
          <w:b/>
          <w:bCs/>
          <w:color w:val="000000"/>
          <w:sz w:val="24"/>
          <w:szCs w:val="24"/>
        </w:rPr>
        <w:t>）竞赛流程图</w:t>
      </w:r>
    </w:p>
    <w:p>
      <w:pPr>
        <w:ind w:firstLine="640"/>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36736" behindDoc="0" locked="0" layoutInCell="1" allowOverlap="1">
                <wp:simplePos x="0" y="0"/>
                <wp:positionH relativeFrom="column">
                  <wp:posOffset>-220345</wp:posOffset>
                </wp:positionH>
                <wp:positionV relativeFrom="paragraph">
                  <wp:posOffset>130810</wp:posOffset>
                </wp:positionV>
                <wp:extent cx="1716405" cy="475615"/>
                <wp:effectExtent l="6350" t="6350" r="10795" b="13335"/>
                <wp:wrapNone/>
                <wp:docPr id="24" name="圆角矩形 24"/>
                <wp:cNvGraphicFramePr/>
                <a:graphic xmlns:a="http://schemas.openxmlformats.org/drawingml/2006/main">
                  <a:graphicData uri="http://schemas.microsoft.com/office/word/2010/wordprocessingShape">
                    <wps:wsp>
                      <wps:cNvSpPr/>
                      <wps:spPr>
                        <a:xfrm>
                          <a:off x="0" y="0"/>
                          <a:ext cx="1716405" cy="475615"/>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7.35pt;margin-top:10.3pt;height:37.45pt;width:135.15pt;z-index:251636736;v-text-anchor:middle;mso-width-relative:page;mso-height-relative:page;" filled="f" stroked="t" coordsize="21600,21600" arcsize="0.166666666666667" o:gfxdata="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vB6N2QAAAAkBAAAPAAAAAAAAAAEA&#10;IAAAACIAAABkcnMvZG93bnJldi54bWxQSwECFAAUAAAACACHTuJALS3JQA4CAADuAwAADgAAAAAA&#10;AAABACAAAAAoAQAAZHJzL2Uyb0RvYy54bWxQSwUGAAAAAAYABgBZAQAAqAUAAAAA&#10;">
                <v:path/>
                <v:fill on="f" focussize="0,0"/>
                <v:stroke weight="1pt" color="#41719C" joinstyle="miter"/>
                <v:imagedata o:title=""/>
                <o:lock v:ext="edit"/>
              </v:roundrect>
            </w:pict>
          </mc:Fallback>
        </mc:AlternateContent>
      </w:r>
      <w:r>
        <w:rPr>
          <w:lang w:val="en-US"/>
        </w:rPr>
        <mc:AlternateContent>
          <mc:Choice Requires="wps">
            <w:drawing>
              <wp:anchor distT="0" distB="0" distL="114300" distR="114300" simplePos="0" relativeHeight="251625472" behindDoc="0" locked="0" layoutInCell="1" allowOverlap="1">
                <wp:simplePos x="0" y="0"/>
                <wp:positionH relativeFrom="column">
                  <wp:posOffset>6812280</wp:posOffset>
                </wp:positionH>
                <wp:positionV relativeFrom="paragraph">
                  <wp:posOffset>10160</wp:posOffset>
                </wp:positionV>
                <wp:extent cx="2096135" cy="981710"/>
                <wp:effectExtent l="6350" t="6350" r="12065" b="21590"/>
                <wp:wrapNone/>
                <wp:docPr id="26" name="圆角矩形 26"/>
                <wp:cNvGraphicFramePr/>
                <a:graphic xmlns:a="http://schemas.openxmlformats.org/drawingml/2006/main">
                  <a:graphicData uri="http://schemas.microsoft.com/office/word/2010/wordprocessingShape">
                    <wps:wsp>
                      <wps:cNvSpPr/>
                      <wps:spPr>
                        <a:xfrm>
                          <a:off x="0" y="0"/>
                          <a:ext cx="2096135" cy="98171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536.4pt;margin-top:0.8pt;height:77.3pt;width:165.05pt;z-index:251625472;v-text-anchor:middle;mso-width-relative:page;mso-height-relative:page;" filled="f" stroked="t" coordsize="21600,21600" arcsize="0.166666666666667" o:gfxdata="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NGa/dgAAAALAQAADwAAAAAAAAAB&#10;ACAAAAAiAAAAZHJzL2Rvd25yZXYueG1sUEsBAhQAFAAAAAgAh07iQFoGZgkQAgAA7gMAAA4AAAAA&#10;AAAAAQAgAAAAJwEAAGRycy9lMm9Eb2MueG1sUEsFBgAAAAAGAAYAWQEAAKkFAAAAAA==&#10;">
                <v:path/>
                <v:fill on="f" focussize="0,0"/>
                <v:stroke weight="1pt" color="#41719C" joinstyle="miter"/>
                <v:imagedata o:title=""/>
                <o:lock v:ext="edit"/>
              </v:roundrect>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27520" behindDoc="0" locked="0" layoutInCell="1" allowOverlap="1">
                <wp:simplePos x="0" y="0"/>
                <wp:positionH relativeFrom="column">
                  <wp:posOffset>127635</wp:posOffset>
                </wp:positionH>
                <wp:positionV relativeFrom="paragraph">
                  <wp:posOffset>8890</wp:posOffset>
                </wp:positionV>
                <wp:extent cx="1010920" cy="297180"/>
                <wp:effectExtent l="0" t="0" r="17780" b="7620"/>
                <wp:wrapNone/>
                <wp:docPr id="28" name="文本框 28"/>
                <wp:cNvGraphicFramePr/>
                <a:graphic xmlns:a="http://schemas.openxmlformats.org/drawingml/2006/main">
                  <a:graphicData uri="http://schemas.microsoft.com/office/word/2010/wordprocessingShape">
                    <wps:wsp>
                      <wps:cNvSpPr txBox="1"/>
                      <wps:spPr>
                        <a:xfrm>
                          <a:off x="0" y="0"/>
                          <a:ext cx="1010920" cy="297180"/>
                        </a:xfrm>
                        <a:prstGeom prst="rect">
                          <a:avLst/>
                        </a:prstGeom>
                        <a:solidFill>
                          <a:srgbClr val="FFFFFF"/>
                        </a:solidFill>
                        <a:ln w="12700">
                          <a:noFill/>
                        </a:ln>
                      </wps:spPr>
                      <wps:txbx>
                        <w:txbxContent>
                          <w:p>
                            <w:pPr>
                              <w:spacing w:line="240" w:lineRule="exact"/>
                              <w:jc w:val="both"/>
                              <w:rPr>
                                <w:rFonts w:ascii="宋体" w:cs="Times New Roman"/>
                                <w:lang w:val="en-US"/>
                              </w:rPr>
                            </w:pPr>
                            <w:r>
                              <w:rPr>
                                <w:rFonts w:hint="eastAsia" w:ascii="宋体" w:hAnsi="宋体"/>
                              </w:rPr>
                              <w:t>车辆检查</w:t>
                            </w:r>
                            <w:r>
                              <w:rPr>
                                <w:rFonts w:hint="eastAsia" w:ascii="宋体" w:hAnsi="宋体"/>
                                <w:lang w:val="en-US"/>
                              </w:rPr>
                              <w:t>区</w:t>
                            </w:r>
                          </w:p>
                        </w:txbxContent>
                      </wps:txbx>
                      <wps:bodyPr upright="1"/>
                    </wps:wsp>
                  </a:graphicData>
                </a:graphic>
              </wp:anchor>
            </w:drawing>
          </mc:Choice>
          <mc:Fallback>
            <w:pict>
              <v:shape id="_x0000_s1026" o:spid="_x0000_s1026" o:spt="202" type="#_x0000_t202" style="position:absolute;left:0pt;margin-left:10.05pt;margin-top:0.7pt;height:23.4pt;width:79.6pt;z-index:251627520;mso-width-relative:page;mso-height-relative:page;" stroked="f" coordsize="21600,21600" o:gfxdata="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SlyzdUAAAAH&#10;AQAADwAAAAAAAAABACAAAAAiAAAAZHJzL2Rvd25yZXYueG1sUEsBAhQAFAAAAAgAh07iQObcdvit&#10;AQAANQMAAA4AAAAAAAAAAQAgAAAAJAEAAGRycy9lMm9Eb2MueG1sUEsFBgAAAAAGAAYAWQEAAEMF&#10;AAAAAA==&#10;">
                <v:path/>
                <v:fill focussize="0,0"/>
                <v:stroke on="f" weight="1pt" joinstyle="miter"/>
                <v:imagedata o:title=""/>
                <o:lock v:ext="edit"/>
                <v:textbox>
                  <w:txbxContent>
                    <w:p>
                      <w:pPr>
                        <w:spacing w:line="240" w:lineRule="exact"/>
                        <w:jc w:val="both"/>
                        <w:rPr>
                          <w:rFonts w:ascii="宋体" w:cs="Times New Roman"/>
                          <w:lang w:val="en-US"/>
                        </w:rPr>
                      </w:pPr>
                      <w:r>
                        <w:rPr>
                          <w:rFonts w:hint="eastAsia" w:ascii="宋体" w:hAnsi="宋体"/>
                        </w:rPr>
                        <w:t>车辆检查</w:t>
                      </w:r>
                      <w:r>
                        <w:rPr>
                          <w:rFonts w:hint="eastAsia" w:ascii="宋体" w:hAnsi="宋体"/>
                          <w:lang w:val="en-US"/>
                        </w:rPr>
                        <w:t>区</w:t>
                      </w:r>
                    </w:p>
                  </w:txbxContent>
                </v:textbox>
              </v:shape>
            </w:pict>
          </mc:Fallback>
        </mc:AlternateContent>
      </w:r>
      <w:r>
        <w:rPr>
          <w:lang w:val="en-US"/>
        </w:rPr>
        <mc:AlternateContent>
          <mc:Choice Requires="wps">
            <w:drawing>
              <wp:anchor distT="0" distB="0" distL="114300" distR="114300" simplePos="0" relativeHeight="251618304" behindDoc="0" locked="0" layoutInCell="1" allowOverlap="1">
                <wp:simplePos x="0" y="0"/>
                <wp:positionH relativeFrom="column">
                  <wp:posOffset>6995160</wp:posOffset>
                </wp:positionH>
                <wp:positionV relativeFrom="paragraph">
                  <wp:posOffset>3633470</wp:posOffset>
                </wp:positionV>
                <wp:extent cx="1828800" cy="1332865"/>
                <wp:effectExtent l="0" t="0" r="0" b="635"/>
                <wp:wrapNone/>
                <wp:docPr id="25" name="文本框 25"/>
                <wp:cNvGraphicFramePr/>
                <a:graphic xmlns:a="http://schemas.openxmlformats.org/drawingml/2006/main">
                  <a:graphicData uri="http://schemas.microsoft.com/office/word/2010/wordprocessingShape">
                    <wps:wsp>
                      <wps:cNvSpPr txBox="1"/>
                      <wps:spPr>
                        <a:xfrm>
                          <a:off x="0" y="0"/>
                          <a:ext cx="1828800" cy="1332865"/>
                        </a:xfrm>
                        <a:prstGeom prst="rect">
                          <a:avLst/>
                        </a:prstGeom>
                        <a:solidFill>
                          <a:srgbClr val="FFFFFF"/>
                        </a:solidFill>
                        <a:ln w="6350">
                          <a:noFill/>
                        </a:ln>
                      </wps:spPr>
                      <wps:txbx>
                        <w:txbxContent>
                          <w:p>
                            <w:pPr>
                              <w:rPr>
                                <w:rFonts w:cs="Times New Roman"/>
                              </w:rPr>
                            </w:pPr>
                            <w:r>
                              <w:rPr>
                                <w:rFonts w:hint="eastAsia"/>
                              </w:rPr>
                              <w:t>倾倒作业：</w:t>
                            </w:r>
                          </w:p>
                          <w:p>
                            <w:pPr>
                              <w:rPr>
                                <w:rFonts w:cs="Times New Roman"/>
                              </w:rPr>
                            </w:pPr>
                            <w:r>
                              <w:rPr>
                                <w:rFonts w:hint="eastAsia"/>
                              </w:rPr>
                              <w:t>动作要领：选手在倾倒区，开启机箱顶泵升起开关，机箱举升到位后打开后厢门进行排污，并检查机箱内杂物是否清洗干净；</w:t>
                            </w:r>
                          </w:p>
                          <w:p>
                            <w:pPr>
                              <w:rPr>
                                <w:rFonts w:cs="Times New Roman"/>
                              </w:rPr>
                            </w:pPr>
                          </w:p>
                        </w:txbxContent>
                      </wps:txbx>
                      <wps:bodyPr upright="1"/>
                    </wps:wsp>
                  </a:graphicData>
                </a:graphic>
              </wp:anchor>
            </w:drawing>
          </mc:Choice>
          <mc:Fallback>
            <w:pict>
              <v:shape id="_x0000_s1026" o:spid="_x0000_s1026" o:spt="202" type="#_x0000_t202" style="position:absolute;left:0pt;margin-left:550.8pt;margin-top:286.1pt;height:104.95pt;width:144pt;z-index:251618304;mso-width-relative:page;mso-height-relative:page;" stroked="f" coordsize="21600,21600" o:gfxdata="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a9lj9cA&#10;AAANAQAADwAAAAAAAAABACAAAAAiAAAAZHJzL2Rvd25yZXYueG1sUEsBAhQAFAAAAAgAh07iQNQK&#10;kviuAQAANQMAAA4AAAAAAAAAAQAgAAAAJgEAAGRycy9lMm9Eb2MueG1sUEsFBgAAAAAGAAYAWQEA&#10;AEYFAAAAAA==&#10;">
                <v:path/>
                <v:fill focussize="0,0"/>
                <v:stroke on="f" weight="0.5pt" joinstyle="miter"/>
                <v:imagedata o:title=""/>
                <o:lock v:ext="edit"/>
                <v:textbox>
                  <w:txbxContent>
                    <w:p>
                      <w:pPr>
                        <w:rPr>
                          <w:rFonts w:cs="Times New Roman"/>
                        </w:rPr>
                      </w:pPr>
                      <w:r>
                        <w:rPr>
                          <w:rFonts w:hint="eastAsia"/>
                        </w:rPr>
                        <w:t>倾倒作业：</w:t>
                      </w:r>
                    </w:p>
                    <w:p>
                      <w:pPr>
                        <w:rPr>
                          <w:rFonts w:cs="Times New Roman"/>
                        </w:rPr>
                      </w:pPr>
                      <w:r>
                        <w:rPr>
                          <w:rFonts w:hint="eastAsia"/>
                        </w:rPr>
                        <w:t>动作要领：选手在倾倒区，开启机箱顶泵升起开关，机箱举升到位后打开后厢门进行排污，并检查机箱内杂物是否清洗干净；</w:t>
                      </w:r>
                    </w:p>
                    <w:p>
                      <w:pPr>
                        <w:rPr>
                          <w:rFonts w:cs="Times New Roman"/>
                        </w:rPr>
                      </w:pPr>
                    </w:p>
                  </w:txbxContent>
                </v:textbox>
              </v:shape>
            </w:pict>
          </mc:Fallback>
        </mc:AlternateContent>
      </w:r>
      <w:r>
        <w:rPr>
          <w:lang w:val="en-US"/>
        </w:rPr>
        <mc:AlternateContent>
          <mc:Choice Requires="wps">
            <w:drawing>
              <wp:anchor distT="0" distB="0" distL="114300" distR="114300" simplePos="0" relativeHeight="251623424" behindDoc="0" locked="0" layoutInCell="1" allowOverlap="1">
                <wp:simplePos x="0" y="0"/>
                <wp:positionH relativeFrom="column">
                  <wp:posOffset>6880225</wp:posOffset>
                </wp:positionH>
                <wp:positionV relativeFrom="paragraph">
                  <wp:posOffset>3477895</wp:posOffset>
                </wp:positionV>
                <wp:extent cx="1982470" cy="1437640"/>
                <wp:effectExtent l="6350" t="6350" r="11430" b="22860"/>
                <wp:wrapNone/>
                <wp:docPr id="27" name="圆角矩形 27"/>
                <wp:cNvGraphicFramePr/>
                <a:graphic xmlns:a="http://schemas.openxmlformats.org/drawingml/2006/main">
                  <a:graphicData uri="http://schemas.microsoft.com/office/word/2010/wordprocessingShape">
                    <wps:wsp>
                      <wps:cNvSpPr/>
                      <wps:spPr>
                        <a:xfrm>
                          <a:off x="0" y="0"/>
                          <a:ext cx="1982470" cy="143764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541.75pt;margin-top:273.85pt;height:113.2pt;width:156.1pt;z-index:251623424;v-text-anchor:middle;mso-width-relative:page;mso-height-relative:page;" filled="f" stroked="t" coordsize="21600,21600" arcsize="0.166666666666667" o:gfxdata="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Uxih2gAAAA0BAAAPAAAAAAAA&#10;AAEAIAAAACIAAABkcnMvZG93bnJldi54bWxQSwECFAAUAAAACACHTuJAw2rRQRACAADvAwAADgAA&#10;AAAAAAABACAAAAApAQAAZHJzL2Uyb0RvYy54bWxQSwUGAAAAAAYABgBZAQAAqwUAAAAA&#10;">
                <v:path/>
                <v:fill on="f" focussize="0,0"/>
                <v:stroke weight="1pt" color="#41719C" joinstyle="miter"/>
                <v:imagedata o:title=""/>
                <o:lock v:ext="edit"/>
              </v:roundrect>
            </w:pict>
          </mc:Fallback>
        </mc:AlternateContent>
      </w:r>
      <w:r>
        <w:rPr>
          <w:lang w:val="en-US"/>
        </w:rPr>
        <mc:AlternateContent>
          <mc:Choice Requires="wps">
            <w:drawing>
              <wp:anchor distT="0" distB="0" distL="114300" distR="114300" simplePos="0" relativeHeight="251622400" behindDoc="0" locked="0" layoutInCell="1" allowOverlap="1">
                <wp:simplePos x="0" y="0"/>
                <wp:positionH relativeFrom="column">
                  <wp:posOffset>7766685</wp:posOffset>
                </wp:positionH>
                <wp:positionV relativeFrom="paragraph">
                  <wp:posOffset>2506980</wp:posOffset>
                </wp:positionV>
                <wp:extent cx="200025" cy="971550"/>
                <wp:effectExtent l="15240" t="8890" r="32385" b="10160"/>
                <wp:wrapNone/>
                <wp:docPr id="23" name="下箭头 23"/>
                <wp:cNvGraphicFramePr/>
                <a:graphic xmlns:a="http://schemas.openxmlformats.org/drawingml/2006/main">
                  <a:graphicData uri="http://schemas.microsoft.com/office/word/2010/wordprocessingShape">
                    <wps:wsp>
                      <wps:cNvSpPr/>
                      <wps:spPr>
                        <a:xfrm rot="10800000">
                          <a:off x="0" y="0"/>
                          <a:ext cx="200025" cy="971550"/>
                        </a:xfrm>
                        <a:prstGeom prst="downArrow">
                          <a:avLst>
                            <a:gd name="adj1" fmla="val 50000"/>
                            <a:gd name="adj2" fmla="val 49965"/>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611.55pt;margin-top:197.4pt;height:76.5pt;width:15.75pt;rotation:11796480f;z-index:251622400;v-text-anchor:middle;mso-width-relative:page;mso-height-relative:page;" fillcolor="#5B9BD5" filled="t" stroked="t" coordsize="21600,21600" o:gfxdata="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7Q8d2wAAAA0BAAAPAAAAAAAAAAEAIAAAACIAAABkcnMvZG93bnJldi54bWxQSwECFAAU&#10;AAAACACHTuJAlXh0TScCAABHBAAADgAAAAAAAAABACAAAAAqAQAAZHJzL2Uyb0RvYy54bWxQSwUG&#10;AAAAAAYABgBZAQAAwwUAAAAA&#10;" adj="19378">
                <v:path/>
                <v:fill on="t" focussize="0,0"/>
                <v:stroke weight="1pt" color="#41719C" joinstyle="miter"/>
                <v:imagedata o:title=""/>
                <o:lock v:ext="edit"/>
              </v:shape>
            </w:pict>
          </mc:Fallback>
        </mc:AlternateContent>
      </w:r>
      <w:r>
        <w:rPr>
          <w:lang w:val="en-US"/>
        </w:rPr>
        <mc:AlternateContent>
          <mc:Choice Requires="wps">
            <w:drawing>
              <wp:anchor distT="0" distB="0" distL="114300" distR="114300" simplePos="0" relativeHeight="251619328" behindDoc="0" locked="0" layoutInCell="1" allowOverlap="1">
                <wp:simplePos x="0" y="0"/>
                <wp:positionH relativeFrom="column">
                  <wp:posOffset>6842760</wp:posOffset>
                </wp:positionH>
                <wp:positionV relativeFrom="paragraph">
                  <wp:posOffset>1592580</wp:posOffset>
                </wp:positionV>
                <wp:extent cx="1924050" cy="885825"/>
                <wp:effectExtent l="0" t="0" r="0" b="9525"/>
                <wp:wrapNone/>
                <wp:docPr id="29" name="文本框 29"/>
                <wp:cNvGraphicFramePr/>
                <a:graphic xmlns:a="http://schemas.openxmlformats.org/drawingml/2006/main">
                  <a:graphicData uri="http://schemas.microsoft.com/office/word/2010/wordprocessingShape">
                    <wps:wsp>
                      <wps:cNvSpPr txBox="1"/>
                      <wps:spPr>
                        <a:xfrm>
                          <a:off x="0" y="0"/>
                          <a:ext cx="1924050" cy="885825"/>
                        </a:xfrm>
                        <a:prstGeom prst="rect">
                          <a:avLst/>
                        </a:prstGeom>
                        <a:solidFill>
                          <a:srgbClr val="FFFFFF"/>
                        </a:solidFill>
                        <a:ln w="6350">
                          <a:noFill/>
                        </a:ln>
                      </wps:spPr>
                      <wps:txbx>
                        <w:txbxContent>
                          <w:p>
                            <w:pPr>
                              <w:rPr>
                                <w:rFonts w:cs="Times New Roman"/>
                              </w:rPr>
                            </w:pPr>
                            <w:r>
                              <w:rPr>
                                <w:rFonts w:hint="eastAsia"/>
                              </w:rPr>
                              <w:t>停车入库：</w:t>
                            </w:r>
                          </w:p>
                          <w:p>
                            <w:pPr>
                              <w:rPr>
                                <w:rFonts w:cs="Times New Roman"/>
                              </w:rPr>
                            </w:pPr>
                            <w:r>
                              <w:rPr>
                                <w:rFonts w:hint="eastAsia"/>
                              </w:rPr>
                              <w:t>动作要领：选手将车辆倒入</w:t>
                            </w:r>
                            <w:r>
                              <w:t>A</w:t>
                            </w:r>
                            <w:r>
                              <w:rPr>
                                <w:rFonts w:hint="eastAsia"/>
                              </w:rPr>
                              <w:t>库或</w:t>
                            </w:r>
                            <w:r>
                              <w:t>B</w:t>
                            </w:r>
                            <w:r>
                              <w:rPr>
                                <w:rFonts w:hint="eastAsia"/>
                              </w:rPr>
                              <w:t>库后停车，关闭主发动机及其它电源；</w:t>
                            </w:r>
                          </w:p>
                          <w:p>
                            <w:pPr>
                              <w:rPr>
                                <w:rFonts w:cs="Times New Roman"/>
                              </w:rPr>
                            </w:pPr>
                          </w:p>
                        </w:txbxContent>
                      </wps:txbx>
                      <wps:bodyPr upright="1"/>
                    </wps:wsp>
                  </a:graphicData>
                </a:graphic>
              </wp:anchor>
            </w:drawing>
          </mc:Choice>
          <mc:Fallback>
            <w:pict>
              <v:shape id="_x0000_s1026" o:spid="_x0000_s1026" o:spt="202" type="#_x0000_t202" style="position:absolute;left:0pt;margin-left:538.8pt;margin-top:125.4pt;height:69.75pt;width:151.5pt;z-index:251619328;mso-width-relative:page;mso-height-relative:page;" stroked="f" coordsize="21600,21600" o:gfxdata="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qXrbWAAAA&#10;DQEAAA8AAAAAAAAAAQAgAAAAIgAAAGRycy9kb3ducmV2LnhtbFBLAQIUABQAAAAIAIdO4kBur7yG&#10;rQEAADQDAAAOAAAAAAAAAAEAIAAAACUBAABkcnMvZTJvRG9jLnhtbFBLBQYAAAAABgAGAFkBAABE&#10;BQAAAAA=&#10;">
                <v:path/>
                <v:fill focussize="0,0"/>
                <v:stroke on="f" weight="0.5pt" joinstyle="miter"/>
                <v:imagedata o:title=""/>
                <o:lock v:ext="edit"/>
                <v:textbox>
                  <w:txbxContent>
                    <w:p>
                      <w:pPr>
                        <w:rPr>
                          <w:rFonts w:cs="Times New Roman"/>
                        </w:rPr>
                      </w:pPr>
                      <w:r>
                        <w:rPr>
                          <w:rFonts w:hint="eastAsia"/>
                        </w:rPr>
                        <w:t>停车入库：</w:t>
                      </w:r>
                    </w:p>
                    <w:p>
                      <w:pPr>
                        <w:rPr>
                          <w:rFonts w:cs="Times New Roman"/>
                        </w:rPr>
                      </w:pPr>
                      <w:r>
                        <w:rPr>
                          <w:rFonts w:hint="eastAsia"/>
                        </w:rPr>
                        <w:t>动作要领：选手将车辆倒入</w:t>
                      </w:r>
                      <w:r>
                        <w:t>A</w:t>
                      </w:r>
                      <w:r>
                        <w:rPr>
                          <w:rFonts w:hint="eastAsia"/>
                        </w:rPr>
                        <w:t>库或</w:t>
                      </w:r>
                      <w:r>
                        <w:t>B</w:t>
                      </w:r>
                      <w:r>
                        <w:rPr>
                          <w:rFonts w:hint="eastAsia"/>
                        </w:rPr>
                        <w:t>库后停车，关闭主发动机及其它电源；</w:t>
                      </w:r>
                    </w:p>
                    <w:p>
                      <w:pPr>
                        <w:rPr>
                          <w:rFonts w:cs="Times New Roman"/>
                        </w:rPr>
                      </w:pPr>
                    </w:p>
                  </w:txbxContent>
                </v:textbox>
              </v:shape>
            </w:pict>
          </mc:Fallback>
        </mc:AlternateContent>
      </w:r>
      <w:r>
        <w:rPr>
          <w:lang w:val="en-US"/>
        </w:rPr>
        <mc:AlternateContent>
          <mc:Choice Requires="wps">
            <w:drawing>
              <wp:anchor distT="0" distB="0" distL="114300" distR="114300" simplePos="0" relativeHeight="251624448" behindDoc="0" locked="0" layoutInCell="1" allowOverlap="1">
                <wp:simplePos x="0" y="0"/>
                <wp:positionH relativeFrom="column">
                  <wp:posOffset>6823075</wp:posOffset>
                </wp:positionH>
                <wp:positionV relativeFrom="paragraph">
                  <wp:posOffset>1528445</wp:posOffset>
                </wp:positionV>
                <wp:extent cx="2048510" cy="962660"/>
                <wp:effectExtent l="6350" t="6350" r="21590" b="21590"/>
                <wp:wrapNone/>
                <wp:docPr id="22" name="圆角矩形 22"/>
                <wp:cNvGraphicFramePr/>
                <a:graphic xmlns:a="http://schemas.openxmlformats.org/drawingml/2006/main">
                  <a:graphicData uri="http://schemas.microsoft.com/office/word/2010/wordprocessingShape">
                    <wps:wsp>
                      <wps:cNvSpPr/>
                      <wps:spPr>
                        <a:xfrm>
                          <a:off x="0" y="0"/>
                          <a:ext cx="2048510" cy="96266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537.25pt;margin-top:120.35pt;height:75.8pt;width:161.3pt;z-index:251624448;v-text-anchor:middle;mso-width-relative:page;mso-height-relative:page;" filled="f" stroked="t" coordsize="21600,21600" arcsize="0.166666666666667" o:gfxdata="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oM8dHaAAAADQEAAA8AAAAAAAAA&#10;AQAgAAAAIgAAAGRycy9kb3ducmV2LnhtbFBLAQIUABQAAAAIAIdO4kClyJjIDwIAAO4DAAAOAAAA&#10;AAAAAAEAIAAAACkBAABkcnMvZTJvRG9jLnhtbFBLBQYAAAAABgAGAFkBAACqBQAAAAA=&#10;">
                <v:path/>
                <v:fill on="f" focussize="0,0"/>
                <v:stroke weight="1pt" color="#41719C" joinstyle="miter"/>
                <v:imagedata o:title=""/>
                <o:lock v:ext="edit"/>
              </v:roundrect>
            </w:pict>
          </mc:Fallback>
        </mc:AlternateContent>
      </w:r>
      <w:r>
        <w:rPr>
          <w:lang w:val="en-US"/>
        </w:rPr>
        <mc:AlternateContent>
          <mc:Choice Requires="wps">
            <w:drawing>
              <wp:anchor distT="0" distB="0" distL="114300" distR="114300" simplePos="0" relativeHeight="251621376" behindDoc="0" locked="0" layoutInCell="1" allowOverlap="1">
                <wp:simplePos x="0" y="0"/>
                <wp:positionH relativeFrom="column">
                  <wp:posOffset>7757160</wp:posOffset>
                </wp:positionH>
                <wp:positionV relativeFrom="paragraph">
                  <wp:posOffset>592455</wp:posOffset>
                </wp:positionV>
                <wp:extent cx="209550" cy="942975"/>
                <wp:effectExtent l="15240" t="8890" r="22860" b="19685"/>
                <wp:wrapNone/>
                <wp:docPr id="34" name="下箭头 34"/>
                <wp:cNvGraphicFramePr/>
                <a:graphic xmlns:a="http://schemas.openxmlformats.org/drawingml/2006/main">
                  <a:graphicData uri="http://schemas.microsoft.com/office/word/2010/wordprocessingShape">
                    <wps:wsp>
                      <wps:cNvSpPr/>
                      <wps:spPr>
                        <a:xfrm rot="10800000">
                          <a:off x="0" y="0"/>
                          <a:ext cx="209550" cy="942975"/>
                        </a:xfrm>
                        <a:prstGeom prst="downArrow">
                          <a:avLst>
                            <a:gd name="adj1" fmla="val 50000"/>
                            <a:gd name="adj2" fmla="val 50000"/>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610.8pt;margin-top:46.65pt;height:74.25pt;width:16.5pt;rotation:11796480f;z-index:251621376;v-text-anchor:middle;mso-width-relative:page;mso-height-relative:page;" fillcolor="#5B9BD5" filled="t" stroked="t" coordsize="21600,21600" o:gfxdata="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5TSNDbAAAADAEAAA8AAAAAAAAAAQAgAAAAIgAAAGRycy9kb3ducmV2LnhtbFBLAQIUABQAAAAI&#10;AIdO4kA9oLODIwIAAEcEAAAOAAAAAAAAAAEAIAAAACoBAABkcnMvZTJvRG9jLnhtbFBLBQYAAAAA&#10;BgAGAFkBAAC/BQAAAAA=&#10;" adj="19200">
                <v:path/>
                <v:fill on="t" focussize="0,0"/>
                <v:stroke weight="1pt" color="#41719C" joinstyle="miter"/>
                <v:imagedata o:title=""/>
                <o:lock v:ext="edit"/>
              </v:shape>
            </w:pict>
          </mc:Fallback>
        </mc:AlternateContent>
      </w:r>
      <w:r>
        <w:rPr>
          <w:lang w:val="en-US"/>
        </w:rPr>
        <mc:AlternateContent>
          <mc:Choice Requires="wps">
            <w:drawing>
              <wp:anchor distT="0" distB="0" distL="114300" distR="114300" simplePos="0" relativeHeight="251620352" behindDoc="0" locked="0" layoutInCell="1" allowOverlap="1">
                <wp:simplePos x="0" y="0"/>
                <wp:positionH relativeFrom="column">
                  <wp:posOffset>6957060</wp:posOffset>
                </wp:positionH>
                <wp:positionV relativeFrom="paragraph">
                  <wp:posOffset>-287655</wp:posOffset>
                </wp:positionV>
                <wp:extent cx="1933575" cy="857250"/>
                <wp:effectExtent l="0" t="0" r="9525" b="0"/>
                <wp:wrapNone/>
                <wp:docPr id="33" name="文本框 33"/>
                <wp:cNvGraphicFramePr/>
                <a:graphic xmlns:a="http://schemas.openxmlformats.org/drawingml/2006/main">
                  <a:graphicData uri="http://schemas.microsoft.com/office/word/2010/wordprocessingShape">
                    <wps:wsp>
                      <wps:cNvSpPr txBox="1"/>
                      <wps:spPr>
                        <a:xfrm>
                          <a:off x="0" y="0"/>
                          <a:ext cx="1933575" cy="857250"/>
                        </a:xfrm>
                        <a:prstGeom prst="rect">
                          <a:avLst/>
                        </a:prstGeom>
                        <a:solidFill>
                          <a:srgbClr val="FFFFFF"/>
                        </a:solidFill>
                        <a:ln w="6350">
                          <a:noFill/>
                        </a:ln>
                      </wps:spPr>
                      <wps:txbx>
                        <w:txbxContent>
                          <w:p>
                            <w:pPr>
                              <w:rPr>
                                <w:rFonts w:cs="Times New Roman"/>
                              </w:rPr>
                            </w:pPr>
                            <w:r>
                              <w:rPr>
                                <w:rFonts w:hint="eastAsia"/>
                              </w:rPr>
                              <w:t>下车报告：</w:t>
                            </w:r>
                          </w:p>
                          <w:p>
                            <w:pPr>
                              <w:rPr>
                                <w:rFonts w:cs="Times New Roman"/>
                              </w:rPr>
                            </w:pPr>
                            <w:r>
                              <w:rPr>
                                <w:rFonts w:hint="eastAsia"/>
                              </w:rPr>
                              <w:t>动作要领：选手向裁判报告“操作完毕”</w:t>
                            </w:r>
                          </w:p>
                          <w:p>
                            <w:pPr>
                              <w:rPr>
                                <w:rFonts w:cs="Times New Roman"/>
                              </w:rPr>
                            </w:pPr>
                          </w:p>
                        </w:txbxContent>
                      </wps:txbx>
                      <wps:bodyPr upright="1"/>
                    </wps:wsp>
                  </a:graphicData>
                </a:graphic>
              </wp:anchor>
            </w:drawing>
          </mc:Choice>
          <mc:Fallback>
            <w:pict>
              <v:shape id="_x0000_s1026" o:spid="_x0000_s1026" o:spt="202" type="#_x0000_t202" style="position:absolute;left:0pt;margin-left:547.8pt;margin-top:-22.65pt;height:67.5pt;width:152.25pt;z-index:251620352;mso-width-relative:page;mso-height-relative:page;" stroked="f" coordsize="21600,21600" o:gfxdata="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jXzrk&#10;1wAAAAwBAAAPAAAAAAAAAAEAIAAAACIAAABkcnMvZG93bnJldi54bWxQSwECFAAUAAAACACHTuJA&#10;woBGdLABAAA0AwAADgAAAAAAAAABACAAAAAmAQAAZHJzL2Uyb0RvYy54bWxQSwUGAAAAAAYABgBZ&#10;AQAASAUAAAAA&#10;">
                <v:path/>
                <v:fill focussize="0,0"/>
                <v:stroke on="f" weight="0.5pt" joinstyle="miter"/>
                <v:imagedata o:title=""/>
                <o:lock v:ext="edit"/>
                <v:textbox>
                  <w:txbxContent>
                    <w:p>
                      <w:pPr>
                        <w:rPr>
                          <w:rFonts w:cs="Times New Roman"/>
                        </w:rPr>
                      </w:pPr>
                      <w:r>
                        <w:rPr>
                          <w:rFonts w:hint="eastAsia"/>
                        </w:rPr>
                        <w:t>下车报告：</w:t>
                      </w:r>
                    </w:p>
                    <w:p>
                      <w:pPr>
                        <w:rPr>
                          <w:rFonts w:cs="Times New Roman"/>
                        </w:rPr>
                      </w:pPr>
                      <w:r>
                        <w:rPr>
                          <w:rFonts w:hint="eastAsia"/>
                        </w:rPr>
                        <w:t>动作要领：选手向裁判报告“操作完毕”</w:t>
                      </w:r>
                    </w:p>
                    <w:p>
                      <w:pPr>
                        <w:rPr>
                          <w:rFonts w:cs="Times New Roman"/>
                        </w:rPr>
                      </w:pPr>
                    </w:p>
                  </w:txbxContent>
                </v:textbox>
              </v:shape>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28544" behindDoc="0" locked="0" layoutInCell="1" allowOverlap="1">
                <wp:simplePos x="0" y="0"/>
                <wp:positionH relativeFrom="column">
                  <wp:posOffset>570865</wp:posOffset>
                </wp:positionH>
                <wp:positionV relativeFrom="paragraph">
                  <wp:posOffset>179705</wp:posOffset>
                </wp:positionV>
                <wp:extent cx="163195" cy="252095"/>
                <wp:effectExtent l="15240" t="6350" r="31115" b="27305"/>
                <wp:wrapNone/>
                <wp:docPr id="30" name="下箭头 30"/>
                <wp:cNvGraphicFramePr/>
                <a:graphic xmlns:a="http://schemas.openxmlformats.org/drawingml/2006/main">
                  <a:graphicData uri="http://schemas.microsoft.com/office/word/2010/wordprocessingShape">
                    <wps:wsp>
                      <wps:cNvSpPr/>
                      <wps:spPr>
                        <a:xfrm>
                          <a:off x="0" y="0"/>
                          <a:ext cx="163195" cy="252095"/>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4.95pt;margin-top:14.15pt;height:19.85pt;width:12.85pt;z-index:251628544;v-text-anchor:middle;mso-width-relative:page;mso-height-relative:page;" fillcolor="#5B9BD5" filled="t" stroked="t" coordsize="21600,21600" o:gfxdata="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jFQatgAAAAI&#10;AQAADwAAAAAAAAABACAAAAAiAAAAZHJzL2Rvd25yZXYueG1sUEsBAhQAFAAAAAgAh07iQGnQDCgc&#10;AgAAOAQAAA4AAAAAAAAAAQAgAAAAJwEAAGRycy9lMm9Eb2MueG1sUEsFBgAAAAAGAAYAWQEAALUF&#10;AAAAAA==&#10;" adj="14610">
                <v:path/>
                <v:fill on="t" focussize="0,0"/>
                <v:stroke weight="1pt" color="#41719C" joinstyle="miter"/>
                <v:imagedata o:title=""/>
                <o:lock v:ext="edit"/>
              </v:shape>
            </w:pict>
          </mc:Fallback>
        </mc:AlternateContent>
      </w:r>
    </w:p>
    <w:p>
      <w:pPr>
        <w:rPr>
          <w:rFonts w:ascii="Times New Roman" w:hAnsi="Times New Roman" w:cs="Times New Roman"/>
          <w:color w:val="000000"/>
          <w:sz w:val="32"/>
          <w:szCs w:val="32"/>
        </w:rPr>
      </w:pP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26496" behindDoc="0" locked="0" layoutInCell="1" allowOverlap="1">
                <wp:simplePos x="0" y="0"/>
                <wp:positionH relativeFrom="column">
                  <wp:posOffset>144780</wp:posOffset>
                </wp:positionH>
                <wp:positionV relativeFrom="paragraph">
                  <wp:posOffset>147955</wp:posOffset>
                </wp:positionV>
                <wp:extent cx="920750" cy="319405"/>
                <wp:effectExtent l="0" t="0" r="12700" b="4445"/>
                <wp:wrapNone/>
                <wp:docPr id="36" name="文本框 36"/>
                <wp:cNvGraphicFramePr/>
                <a:graphic xmlns:a="http://schemas.openxmlformats.org/drawingml/2006/main">
                  <a:graphicData uri="http://schemas.microsoft.com/office/word/2010/wordprocessingShape">
                    <wps:wsp>
                      <wps:cNvSpPr txBox="1"/>
                      <wps:spPr>
                        <a:xfrm>
                          <a:off x="0" y="0"/>
                          <a:ext cx="920750" cy="319405"/>
                        </a:xfrm>
                        <a:prstGeom prst="rect">
                          <a:avLst/>
                        </a:prstGeom>
                        <a:solidFill>
                          <a:srgbClr val="FFFFFF"/>
                        </a:solidFill>
                        <a:ln w="12700">
                          <a:noFill/>
                        </a:ln>
                      </wps:spPr>
                      <wps:txbx>
                        <w:txbxContent>
                          <w:p>
                            <w:pPr>
                              <w:spacing w:line="240" w:lineRule="exact"/>
                              <w:rPr>
                                <w:rFonts w:ascii="宋体" w:cs="Times New Roman"/>
                                <w:lang w:val="en-US"/>
                              </w:rPr>
                            </w:pPr>
                            <w:r>
                              <w:rPr>
                                <w:rFonts w:hint="eastAsia" w:ascii="宋体" w:hAnsi="宋体"/>
                              </w:rPr>
                              <w:t>雾洒作业</w:t>
                            </w:r>
                            <w:r>
                              <w:rPr>
                                <w:rFonts w:hint="eastAsia" w:ascii="宋体" w:hAnsi="宋体"/>
                                <w:lang w:val="en-US"/>
                              </w:rPr>
                              <w:t>区</w:t>
                            </w:r>
                          </w:p>
                        </w:txbxContent>
                      </wps:txbx>
                      <wps:bodyPr upright="1"/>
                    </wps:wsp>
                  </a:graphicData>
                </a:graphic>
              </wp:anchor>
            </w:drawing>
          </mc:Choice>
          <mc:Fallback>
            <w:pict>
              <v:shape id="_x0000_s1026" o:spid="_x0000_s1026" o:spt="202" type="#_x0000_t202" style="position:absolute;left:0pt;margin-left:11.4pt;margin-top:11.65pt;height:25.15pt;width:72.5pt;z-index:251626496;mso-width-relative:page;mso-height-relative:page;" stroked="f" coordsize="21600,21600" o:gfxdata="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b24l1wAA&#10;AAgBAAAPAAAAAAAAAAEAIAAAACIAAABkcnMvZG93bnJldi54bWxQSwECFAAUAAAACACHTuJA+r4q&#10;ba0BAAA0AwAADgAAAAAAAAABACAAAAAmAQAAZHJzL2Uyb0RvYy54bWxQSwUGAAAAAAYABgBZAQAA&#10;RQUAAAAA&#10;">
                <v:path/>
                <v:fill focussize="0,0"/>
                <v:stroke on="f" weight="1pt" joinstyle="miter"/>
                <v:imagedata o:title=""/>
                <o:lock v:ext="edit"/>
                <v:textbox>
                  <w:txbxContent>
                    <w:p>
                      <w:pPr>
                        <w:spacing w:line="240" w:lineRule="exact"/>
                        <w:rPr>
                          <w:rFonts w:ascii="宋体" w:cs="Times New Roman"/>
                          <w:lang w:val="en-US"/>
                        </w:rPr>
                      </w:pPr>
                      <w:r>
                        <w:rPr>
                          <w:rFonts w:hint="eastAsia" w:ascii="宋体" w:hAnsi="宋体"/>
                        </w:rPr>
                        <w:t>雾洒作业</w:t>
                      </w:r>
                      <w:r>
                        <w:rPr>
                          <w:rFonts w:hint="eastAsia" w:ascii="宋体" w:hAnsi="宋体"/>
                          <w:lang w:val="en-US"/>
                        </w:rPr>
                        <w:t>区</w:t>
                      </w:r>
                    </w:p>
                  </w:txbxContent>
                </v:textbox>
              </v:shape>
            </w:pict>
          </mc:Fallback>
        </mc:AlternateContent>
      </w:r>
      <w:r>
        <w:rPr>
          <w:lang w:val="en-US"/>
        </w:rPr>
        <mc:AlternateContent>
          <mc:Choice Requires="wps">
            <w:drawing>
              <wp:anchor distT="0" distB="0" distL="114300" distR="114300" simplePos="0" relativeHeight="251634688" behindDoc="0" locked="0" layoutInCell="1" allowOverlap="1">
                <wp:simplePos x="0" y="0"/>
                <wp:positionH relativeFrom="column">
                  <wp:posOffset>-214630</wp:posOffset>
                </wp:positionH>
                <wp:positionV relativeFrom="paragraph">
                  <wp:posOffset>27305</wp:posOffset>
                </wp:positionV>
                <wp:extent cx="1776730" cy="461010"/>
                <wp:effectExtent l="6350" t="6350" r="7620" b="8890"/>
                <wp:wrapNone/>
                <wp:docPr id="35" name="圆角矩形 35"/>
                <wp:cNvGraphicFramePr/>
                <a:graphic xmlns:a="http://schemas.openxmlformats.org/drawingml/2006/main">
                  <a:graphicData uri="http://schemas.microsoft.com/office/word/2010/wordprocessingShape">
                    <wps:wsp>
                      <wps:cNvSpPr/>
                      <wps:spPr>
                        <a:xfrm>
                          <a:off x="0" y="0"/>
                          <a:ext cx="1776730" cy="46101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6.9pt;margin-top:2.15pt;height:36.3pt;width:139.9pt;z-index:251634688;v-text-anchor:middle;mso-width-relative:page;mso-height-relative:page;" filled="f" stroked="t" coordsize="21600,21600" arcsize="0.166666666666667" o:gfxdata="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gmtWjXAAAACAEAAA8AAAAAAAAAAQAgAAAA&#10;IgAAAGRycy9kb3ducmV2LnhtbFBLAQIUABQAAAAIAIdO4kAlPrYtDAIAAO4DAAAOAAAAAAAAAAEA&#10;IAAAACYBAABkcnMvZTJvRG9jLnhtbFBLBQYAAAAABgAGAFkBAACkBQAAAAA=&#10;">
                <v:path/>
                <v:fill on="f" focussize="0,0"/>
                <v:stroke weight="1pt" color="#41719C" joinstyle="miter"/>
                <v:imagedata o:title=""/>
                <o:lock v:ext="edit"/>
              </v:roundrect>
            </w:pict>
          </mc:Fallback>
        </mc:AlternateContent>
      </w:r>
    </w:p>
    <w:p>
      <w:pPr>
        <w:rPr>
          <w:rFonts w:ascii="Times New Roman" w:hAnsi="Times New Roman" w:cs="Times New Roman"/>
          <w:color w:val="000000"/>
          <w:sz w:val="32"/>
          <w:szCs w:val="32"/>
        </w:rPr>
      </w:pP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51072" behindDoc="0" locked="0" layoutInCell="1" allowOverlap="1">
                <wp:simplePos x="0" y="0"/>
                <wp:positionH relativeFrom="column">
                  <wp:posOffset>578485</wp:posOffset>
                </wp:positionH>
                <wp:positionV relativeFrom="paragraph">
                  <wp:posOffset>99060</wp:posOffset>
                </wp:positionV>
                <wp:extent cx="163195" cy="252095"/>
                <wp:effectExtent l="15240" t="6350" r="31115" b="27305"/>
                <wp:wrapNone/>
                <wp:docPr id="37" name="下箭头 37"/>
                <wp:cNvGraphicFramePr/>
                <a:graphic xmlns:a="http://schemas.openxmlformats.org/drawingml/2006/main">
                  <a:graphicData uri="http://schemas.microsoft.com/office/word/2010/wordprocessingShape">
                    <wps:wsp>
                      <wps:cNvSpPr/>
                      <wps:spPr>
                        <a:xfrm>
                          <a:off x="0" y="0"/>
                          <a:ext cx="163195" cy="252095"/>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5.55pt;margin-top:7.8pt;height:19.85pt;width:12.85pt;z-index:251651072;v-text-anchor:middle;mso-width-relative:page;mso-height-relative:page;" fillcolor="#5B9BD5" filled="t" stroked="t" coordsize="21600,21600" o:gfxdata="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dCeQ9gAAAAI&#10;AQAADwAAAAAAAAABACAAAAAiAAAAZHJzL2Rvd25yZXYueG1sUEsBAhQAFAAAAAgAh07iQBBzfJoc&#10;AgAAOAQAAA4AAAAAAAAAAQAgAAAAJwEAAGRycy9lMm9Eb2MueG1sUEsFBgAAAAAGAAYAWQEAALUF&#10;AAAAAA==&#10;" adj="14610">
                <v:path/>
                <v:fill on="t" focussize="0,0"/>
                <v:stroke weight="1pt" color="#41719C" joinstyle="miter"/>
                <v:imagedata o:title=""/>
                <o:lock v:ext="edit"/>
              </v:shape>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37760" behindDoc="0" locked="0" layoutInCell="1" allowOverlap="1">
                <wp:simplePos x="0" y="0"/>
                <wp:positionH relativeFrom="column">
                  <wp:posOffset>-206375</wp:posOffset>
                </wp:positionH>
                <wp:positionV relativeFrom="paragraph">
                  <wp:posOffset>130810</wp:posOffset>
                </wp:positionV>
                <wp:extent cx="1753870" cy="467995"/>
                <wp:effectExtent l="6350" t="6350" r="11430" b="20955"/>
                <wp:wrapNone/>
                <wp:docPr id="31" name="圆角矩形 31"/>
                <wp:cNvGraphicFramePr/>
                <a:graphic xmlns:a="http://schemas.openxmlformats.org/drawingml/2006/main">
                  <a:graphicData uri="http://schemas.microsoft.com/office/word/2010/wordprocessingShape">
                    <wps:wsp>
                      <wps:cNvSpPr/>
                      <wps:spPr>
                        <a:xfrm>
                          <a:off x="0" y="0"/>
                          <a:ext cx="1753870" cy="467995"/>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6.25pt;margin-top:10.3pt;height:36.85pt;width:138.1pt;z-index:251637760;v-text-anchor:middle;mso-width-relative:page;mso-height-relative:page;" filled="f" stroked="t" coordsize="21600,21600" arcsize="0.166666666666667" o:gfxdata="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x01x9gAAAAJAQAADwAAAAAAAAABACAA&#10;AAAiAAAAZHJzL2Rvd25yZXYueG1sUEsBAhQAFAAAAAgAh07iQOIOnbwNAgAA7gMAAA4AAAAAAAAA&#10;AQAgAAAAJwEAAGRycy9lMm9Eb2MueG1sUEsFBgAAAAAGAAYAWQEAAKYFAAAAAA==&#10;">
                <v:path/>
                <v:fill on="f" focussize="0,0"/>
                <v:stroke weight="1pt" color="#41719C" joinstyle="miter"/>
                <v:imagedata o:title=""/>
                <o:lock v:ext="edit"/>
              </v:roundrect>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14208" behindDoc="0" locked="0" layoutInCell="1" allowOverlap="1">
                <wp:simplePos x="0" y="0"/>
                <wp:positionH relativeFrom="column">
                  <wp:posOffset>106045</wp:posOffset>
                </wp:positionH>
                <wp:positionV relativeFrom="paragraph">
                  <wp:posOffset>38735</wp:posOffset>
                </wp:positionV>
                <wp:extent cx="1040765" cy="239395"/>
                <wp:effectExtent l="0" t="0" r="6985" b="8255"/>
                <wp:wrapNone/>
                <wp:docPr id="32" name="文本框 32"/>
                <wp:cNvGraphicFramePr/>
                <a:graphic xmlns:a="http://schemas.openxmlformats.org/drawingml/2006/main">
                  <a:graphicData uri="http://schemas.microsoft.com/office/word/2010/wordprocessingShape">
                    <wps:wsp>
                      <wps:cNvSpPr txBox="1"/>
                      <wps:spPr>
                        <a:xfrm>
                          <a:off x="0" y="0"/>
                          <a:ext cx="1040765" cy="239395"/>
                        </a:xfrm>
                        <a:prstGeom prst="rect">
                          <a:avLst/>
                        </a:prstGeom>
                        <a:solidFill>
                          <a:srgbClr val="FFFFFF"/>
                        </a:solidFill>
                        <a:ln w="6350">
                          <a:noFill/>
                        </a:ln>
                      </wps:spPr>
                      <wps:txbx>
                        <w:txbxContent>
                          <w:p>
                            <w:pPr>
                              <w:spacing w:line="240" w:lineRule="exact"/>
                              <w:rPr>
                                <w:rFonts w:cs="Times New Roman"/>
                              </w:rPr>
                            </w:pPr>
                            <w:r>
                              <w:rPr>
                                <w:rFonts w:hint="eastAsia"/>
                                <w:lang w:val="en-US"/>
                              </w:rPr>
                              <w:t>车辆</w:t>
                            </w:r>
                            <w:r>
                              <w:rPr>
                                <w:rFonts w:hint="eastAsia"/>
                              </w:rPr>
                              <w:t>调整</w:t>
                            </w:r>
                            <w:r>
                              <w:rPr>
                                <w:lang w:val="en-US"/>
                              </w:rPr>
                              <w:t>1</w:t>
                            </w:r>
                            <w:r>
                              <w:rPr>
                                <w:rFonts w:hint="eastAsia"/>
                                <w:lang w:val="en-US"/>
                              </w:rPr>
                              <w:t>区</w:t>
                            </w:r>
                          </w:p>
                          <w:p>
                            <w:pPr>
                              <w:spacing w:line="240" w:lineRule="exact"/>
                              <w:rPr>
                                <w:rFonts w:cs="Times New Roman"/>
                              </w:rPr>
                            </w:pPr>
                          </w:p>
                        </w:txbxContent>
                      </wps:txbx>
                      <wps:bodyPr upright="1"/>
                    </wps:wsp>
                  </a:graphicData>
                </a:graphic>
              </wp:anchor>
            </w:drawing>
          </mc:Choice>
          <mc:Fallback>
            <w:pict>
              <v:shape id="_x0000_s1026" o:spid="_x0000_s1026" o:spt="202" type="#_x0000_t202" style="position:absolute;left:0pt;margin-left:8.35pt;margin-top:3.05pt;height:18.85pt;width:81.95pt;z-index:251614208;mso-width-relative:page;mso-height-relative:page;" stroked="f" coordsize="21600,21600" o:gfxdata="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oxR/9IAAAAHAQAA&#10;DwAAAAAAAAABACAAAAAiAAAAZHJzL2Rvd25yZXYueG1sUEsBAhQAFAAAAAgAh07iQIfz+WytAQAA&#10;NAMAAA4AAAAAAAAAAQAgAAAAIQEAAGRycy9lMm9Eb2MueG1sUEsFBgAAAAAGAAYAWQEAAEAFAAAA&#10;AA==&#10;">
                <v:path/>
                <v:fill focussize="0,0"/>
                <v:stroke on="f" weight="0.5pt" joinstyle="miter"/>
                <v:imagedata o:title=""/>
                <o:lock v:ext="edit"/>
                <v:textbox>
                  <w:txbxContent>
                    <w:p>
                      <w:pPr>
                        <w:spacing w:line="240" w:lineRule="exact"/>
                        <w:rPr>
                          <w:rFonts w:cs="Times New Roman"/>
                        </w:rPr>
                      </w:pPr>
                      <w:r>
                        <w:rPr>
                          <w:rFonts w:hint="eastAsia"/>
                          <w:lang w:val="en-US"/>
                        </w:rPr>
                        <w:t>车辆</w:t>
                      </w:r>
                      <w:r>
                        <w:rPr>
                          <w:rFonts w:hint="eastAsia"/>
                        </w:rPr>
                        <w:t>调整</w:t>
                      </w:r>
                      <w:r>
                        <w:rPr>
                          <w:lang w:val="en-US"/>
                        </w:rPr>
                        <w:t>1</w:t>
                      </w:r>
                      <w:r>
                        <w:rPr>
                          <w:rFonts w:hint="eastAsia"/>
                          <w:lang w:val="en-US"/>
                        </w:rPr>
                        <w:t>区</w:t>
                      </w:r>
                    </w:p>
                    <w:p>
                      <w:pPr>
                        <w:spacing w:line="240" w:lineRule="exact"/>
                        <w:rPr>
                          <w:rFonts w:cs="Times New Roman"/>
                        </w:rPr>
                      </w:pPr>
                    </w:p>
                  </w:txbxContent>
                </v:textbox>
              </v:shape>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50048" behindDoc="0" locked="0" layoutInCell="1" allowOverlap="1">
                <wp:simplePos x="0" y="0"/>
                <wp:positionH relativeFrom="column">
                  <wp:posOffset>570865</wp:posOffset>
                </wp:positionH>
                <wp:positionV relativeFrom="paragraph">
                  <wp:posOffset>213360</wp:posOffset>
                </wp:positionV>
                <wp:extent cx="163195" cy="252095"/>
                <wp:effectExtent l="15240" t="6350" r="31115" b="27305"/>
                <wp:wrapNone/>
                <wp:docPr id="20" name="下箭头 20"/>
                <wp:cNvGraphicFramePr/>
                <a:graphic xmlns:a="http://schemas.openxmlformats.org/drawingml/2006/main">
                  <a:graphicData uri="http://schemas.microsoft.com/office/word/2010/wordprocessingShape">
                    <wps:wsp>
                      <wps:cNvSpPr/>
                      <wps:spPr>
                        <a:xfrm>
                          <a:off x="0" y="0"/>
                          <a:ext cx="163195" cy="252095"/>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4.95pt;margin-top:16.8pt;height:19.85pt;width:12.85pt;z-index:251650048;v-text-anchor:middle;mso-width-relative:page;mso-height-relative:page;" fillcolor="#5B9BD5" filled="t" stroked="t" coordsize="21600,21600" o:gfxdata="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TMHC2AAAAAgB&#10;AAAPAAAAAAAAAAEAIAAAACIAAABkcnMvZG93bnJldi54bWxQSwECFAAUAAAACACHTuJAOuyPrBsC&#10;AAA4BAAADgAAAAAAAAABACAAAAAnAQAAZHJzL2Uyb0RvYy54bWxQSwUGAAAAAAYABgBZAQAAtAUA&#10;AAAA&#10;" adj="14610">
                <v:path/>
                <v:fill on="t" focussize="0,0"/>
                <v:stroke weight="1pt" color="#41719C" joinstyle="miter"/>
                <v:imagedata o:title=""/>
                <o:lock v:ext="edit"/>
              </v:shape>
            </w:pict>
          </mc:Fallback>
        </mc:AlternateContent>
      </w:r>
    </w:p>
    <w:p>
      <w:pPr>
        <w:rPr>
          <w:rFonts w:ascii="Times New Roman" w:hAnsi="Times New Roman" w:cs="Times New Roman"/>
          <w:color w:val="000000"/>
          <w:sz w:val="32"/>
          <w:szCs w:val="32"/>
        </w:rPr>
      </w:pP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15232" behindDoc="0" locked="0" layoutInCell="1" allowOverlap="1">
                <wp:simplePos x="0" y="0"/>
                <wp:positionH relativeFrom="column">
                  <wp:posOffset>158115</wp:posOffset>
                </wp:positionH>
                <wp:positionV relativeFrom="paragraph">
                  <wp:posOffset>150495</wp:posOffset>
                </wp:positionV>
                <wp:extent cx="1009650" cy="305435"/>
                <wp:effectExtent l="0" t="0" r="0" b="18415"/>
                <wp:wrapNone/>
                <wp:docPr id="6" name="文本框 6"/>
                <wp:cNvGraphicFramePr/>
                <a:graphic xmlns:a="http://schemas.openxmlformats.org/drawingml/2006/main">
                  <a:graphicData uri="http://schemas.microsoft.com/office/word/2010/wordprocessingShape">
                    <wps:wsp>
                      <wps:cNvSpPr txBox="1"/>
                      <wps:spPr>
                        <a:xfrm>
                          <a:off x="0" y="0"/>
                          <a:ext cx="1009650" cy="305435"/>
                        </a:xfrm>
                        <a:prstGeom prst="rect">
                          <a:avLst/>
                        </a:prstGeom>
                        <a:solidFill>
                          <a:srgbClr val="FFFFFF"/>
                        </a:solidFill>
                        <a:ln w="6350">
                          <a:noFill/>
                        </a:ln>
                      </wps:spPr>
                      <wps:txbx>
                        <w:txbxContent>
                          <w:p>
                            <w:pPr>
                              <w:spacing w:line="240" w:lineRule="exact"/>
                              <w:rPr>
                                <w:rFonts w:cs="Times New Roman"/>
                                <w:lang w:val="en-US"/>
                              </w:rPr>
                            </w:pPr>
                            <w:r>
                              <w:rPr>
                                <w:rFonts w:hint="eastAsia"/>
                              </w:rPr>
                              <w:t>洗扫作业</w:t>
                            </w:r>
                            <w:r>
                              <w:rPr>
                                <w:rFonts w:hint="eastAsia"/>
                                <w:lang w:val="en-US"/>
                              </w:rPr>
                              <w:t>区</w:t>
                            </w:r>
                          </w:p>
                          <w:p>
                            <w:pPr>
                              <w:spacing w:line="240" w:lineRule="exact"/>
                              <w:rPr>
                                <w:rFonts w:cs="Times New Roman"/>
                              </w:rPr>
                            </w:pPr>
                          </w:p>
                        </w:txbxContent>
                      </wps:txbx>
                      <wps:bodyPr upright="1"/>
                    </wps:wsp>
                  </a:graphicData>
                </a:graphic>
              </wp:anchor>
            </w:drawing>
          </mc:Choice>
          <mc:Fallback>
            <w:pict>
              <v:shape id="_x0000_s1026" o:spid="_x0000_s1026" o:spt="202" type="#_x0000_t202" style="position:absolute;left:0pt;margin-left:12.45pt;margin-top:11.85pt;height:24.05pt;width:79.5pt;z-index:251615232;mso-width-relative:page;mso-height-relative:page;" stroked="f" coordsize="21600,21600" o:gfxdata="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H/Tpk9UAAAAIAQAA&#10;DwAAAAAAAAABACAAAAAiAAAAZHJzL2Rvd25yZXYueG1sUEsBAhQAFAAAAAgAh07iQEZRcqCqAQAA&#10;MgMAAA4AAAAAAAAAAQAgAAAAJAEAAGRycy9lMm9Eb2MueG1sUEsFBgAAAAAGAAYAWQEAAEAFAAAA&#10;AA==&#10;">
                <v:path/>
                <v:fill focussize="0,0"/>
                <v:stroke on="f" weight="0.5pt" joinstyle="miter"/>
                <v:imagedata o:title=""/>
                <o:lock v:ext="edit"/>
                <v:textbox>
                  <w:txbxContent>
                    <w:p>
                      <w:pPr>
                        <w:spacing w:line="240" w:lineRule="exact"/>
                        <w:rPr>
                          <w:rFonts w:cs="Times New Roman"/>
                          <w:lang w:val="en-US"/>
                        </w:rPr>
                      </w:pPr>
                      <w:r>
                        <w:rPr>
                          <w:rFonts w:hint="eastAsia"/>
                        </w:rPr>
                        <w:t>洗扫作业</w:t>
                      </w:r>
                      <w:r>
                        <w:rPr>
                          <w:rFonts w:hint="eastAsia"/>
                          <w:lang w:val="en-US"/>
                        </w:rPr>
                        <w:t>区</w:t>
                      </w:r>
                    </w:p>
                    <w:p>
                      <w:pPr>
                        <w:spacing w:line="240" w:lineRule="exact"/>
                        <w:rPr>
                          <w:rFonts w:cs="Times New Roman"/>
                        </w:rPr>
                      </w:pPr>
                    </w:p>
                  </w:txbxContent>
                </v:textbox>
              </v:shape>
            </w:pict>
          </mc:Fallback>
        </mc:AlternateContent>
      </w:r>
      <w:r>
        <w:rPr>
          <w:lang w:val="en-US"/>
        </w:rPr>
        <mc:AlternateContent>
          <mc:Choice Requires="wps">
            <w:drawing>
              <wp:anchor distT="0" distB="0" distL="114300" distR="114300" simplePos="0" relativeHeight="251638784" behindDoc="0" locked="0" layoutInCell="1" allowOverlap="1">
                <wp:simplePos x="0" y="0"/>
                <wp:positionH relativeFrom="column">
                  <wp:posOffset>-247015</wp:posOffset>
                </wp:positionH>
                <wp:positionV relativeFrom="paragraph">
                  <wp:posOffset>22860</wp:posOffset>
                </wp:positionV>
                <wp:extent cx="1730375" cy="421640"/>
                <wp:effectExtent l="6350" t="6350" r="15875" b="10160"/>
                <wp:wrapNone/>
                <wp:docPr id="11" name="圆角矩形 11"/>
                <wp:cNvGraphicFramePr/>
                <a:graphic xmlns:a="http://schemas.openxmlformats.org/drawingml/2006/main">
                  <a:graphicData uri="http://schemas.microsoft.com/office/word/2010/wordprocessingShape">
                    <wps:wsp>
                      <wps:cNvSpPr/>
                      <wps:spPr>
                        <a:xfrm>
                          <a:off x="0" y="0"/>
                          <a:ext cx="1730375" cy="42164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9.45pt;margin-top:1.8pt;height:33.2pt;width:136.25pt;z-index:251638784;v-text-anchor:middle;mso-width-relative:page;mso-height-relative:page;" filled="f" stroked="t" coordsize="21600,21600" arcsize="0.166666666666667" o:gfxdata="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uXBUdYAAAAIAQAADwAAAAAAAAABACAA&#10;AAAiAAAAZHJzL2Rvd25yZXYueG1sUEsBAhQAFAAAAAgAh07iQGm+e0wPAgAA7gMAAA4AAAAAAAAA&#10;AQAgAAAAJQEAAGRycy9lMm9Eb2MueG1sUEsFBgAAAAAGAAYAWQEAAKYFAAAAAA==&#10;">
                <v:path/>
                <v:fill on="f" focussize="0,0"/>
                <v:stroke weight="1pt" color="#41719C" joinstyle="miter"/>
                <v:imagedata o:title=""/>
                <o:lock v:ext="edit"/>
              </v:roundrect>
            </w:pict>
          </mc:Fallback>
        </mc:AlternateContent>
      </w:r>
    </w:p>
    <w:p>
      <w:pPr>
        <w:rPr>
          <w:rFonts w:ascii="Times New Roman" w:hAnsi="Times New Roman" w:cs="Times New Roman"/>
          <w:color w:val="000000"/>
          <w:sz w:val="32"/>
          <w:szCs w:val="32"/>
        </w:rPr>
      </w:pP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48000" behindDoc="0" locked="0" layoutInCell="1" allowOverlap="1">
                <wp:simplePos x="0" y="0"/>
                <wp:positionH relativeFrom="column">
                  <wp:posOffset>556895</wp:posOffset>
                </wp:positionH>
                <wp:positionV relativeFrom="paragraph">
                  <wp:posOffset>4445</wp:posOffset>
                </wp:positionV>
                <wp:extent cx="163195" cy="252095"/>
                <wp:effectExtent l="15240" t="6350" r="31115" b="27305"/>
                <wp:wrapNone/>
                <wp:docPr id="7" name="下箭头 7"/>
                <wp:cNvGraphicFramePr/>
                <a:graphic xmlns:a="http://schemas.openxmlformats.org/drawingml/2006/main">
                  <a:graphicData uri="http://schemas.microsoft.com/office/word/2010/wordprocessingShape">
                    <wps:wsp>
                      <wps:cNvSpPr/>
                      <wps:spPr>
                        <a:xfrm>
                          <a:off x="0" y="0"/>
                          <a:ext cx="163195" cy="252095"/>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3.85pt;margin-top:0.35pt;height:19.85pt;width:12.85pt;z-index:251648000;v-text-anchor:middle;mso-width-relative:page;mso-height-relative:page;" fillcolor="#5B9BD5" filled="t" stroked="t" coordsize="21600,21600" o:gfxdata="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dh1dYAAAAGAQAA&#10;DwAAAAAAAAABACAAAAAiAAAAZHJzL2Rvd25yZXYueG1sUEsBAhQAFAAAAAgAh07iQFS48fQbAgAA&#10;NgQAAA4AAAAAAAAAAQAgAAAAJQEAAGRycy9lMm9Eb2MueG1sUEsFBgAAAAAGAAYAWQEAALIFAAAA&#10;AA==&#10;" adj="14610">
                <v:path/>
                <v:fill on="t" focussize="0,0"/>
                <v:stroke weight="1pt" color="#41719C" joinstyle="miter"/>
                <v:imagedata o:title=""/>
                <o:lock v:ext="edit"/>
              </v:shape>
            </w:pict>
          </mc:Fallback>
        </mc:AlternateContent>
      </w:r>
    </w:p>
    <w:p>
      <w:pPr>
        <w:rPr>
          <w:rFonts w:ascii="Times New Roman" w:hAnsi="Times New Roman" w:cs="Times New Roman"/>
          <w:color w:val="000000"/>
          <w:sz w:val="32"/>
          <w:szCs w:val="32"/>
        </w:rPr>
      </w:pPr>
      <w:r>
        <w:rPr>
          <w:lang w:val="en-US"/>
        </w:rPr>
        <mc:AlternateContent>
          <mc:Choice Requires="wps">
            <w:drawing>
              <wp:anchor distT="0" distB="0" distL="114300" distR="114300" simplePos="0" relativeHeight="251639808" behindDoc="0" locked="0" layoutInCell="1" allowOverlap="1">
                <wp:simplePos x="0" y="0"/>
                <wp:positionH relativeFrom="column">
                  <wp:posOffset>-235585</wp:posOffset>
                </wp:positionH>
                <wp:positionV relativeFrom="paragraph">
                  <wp:posOffset>22860</wp:posOffset>
                </wp:positionV>
                <wp:extent cx="1694180" cy="445135"/>
                <wp:effectExtent l="6350" t="6350" r="13970" b="24765"/>
                <wp:wrapNone/>
                <wp:docPr id="3" name="圆角矩形 3"/>
                <wp:cNvGraphicFramePr/>
                <a:graphic xmlns:a="http://schemas.openxmlformats.org/drawingml/2006/main">
                  <a:graphicData uri="http://schemas.microsoft.com/office/word/2010/wordprocessingShape">
                    <wps:wsp>
                      <wps:cNvSpPr/>
                      <wps:spPr>
                        <a:xfrm>
                          <a:off x="0" y="0"/>
                          <a:ext cx="1694180" cy="445135"/>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8.55pt;margin-top:1.8pt;height:35.05pt;width:133.4pt;z-index:251639808;v-text-anchor:middle;mso-width-relative:page;mso-height-relative:page;" filled="f" stroked="t" coordsize="21600,21600" arcsize="0.166666666666667" o:gfxdata="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Iv2+1wAAAAgBAAAPAAAAAAAAAAEAIAAA&#10;ACIAAABkcnMvZG93bnJldi54bWxQSwECFAAUAAAACACHTuJAGiYDoA0CAADsAwAADgAAAAAAAAAB&#10;ACAAAAAmAQAAZHJzL2Uyb0RvYy54bWxQSwUGAAAAAAYABgBZAQAApQUAAAAA&#10;">
                <v:path/>
                <v:fill on="f" focussize="0,0"/>
                <v:stroke weight="1pt" color="#41719C" joinstyle="miter"/>
                <v:imagedata o:title=""/>
                <o:lock v:ext="edit"/>
              </v:roundrect>
            </w:pict>
          </mc:Fallback>
        </mc:AlternateContent>
      </w:r>
      <w:r>
        <w:rPr>
          <w:lang w:val="en-US"/>
        </w:rPr>
        <mc:AlternateContent>
          <mc:Choice Requires="wps">
            <w:drawing>
              <wp:anchor distT="0" distB="0" distL="114300" distR="114300" simplePos="0" relativeHeight="251616256" behindDoc="0" locked="0" layoutInCell="1" allowOverlap="1">
                <wp:simplePos x="0" y="0"/>
                <wp:positionH relativeFrom="column">
                  <wp:posOffset>182880</wp:posOffset>
                </wp:positionH>
                <wp:positionV relativeFrom="paragraph">
                  <wp:posOffset>103505</wp:posOffset>
                </wp:positionV>
                <wp:extent cx="974725" cy="347345"/>
                <wp:effectExtent l="0" t="0" r="15875" b="14605"/>
                <wp:wrapNone/>
                <wp:docPr id="1" name="文本框 1"/>
                <wp:cNvGraphicFramePr/>
                <a:graphic xmlns:a="http://schemas.openxmlformats.org/drawingml/2006/main">
                  <a:graphicData uri="http://schemas.microsoft.com/office/word/2010/wordprocessingShape">
                    <wps:wsp>
                      <wps:cNvSpPr txBox="1"/>
                      <wps:spPr>
                        <a:xfrm>
                          <a:off x="0" y="0"/>
                          <a:ext cx="974725" cy="347345"/>
                        </a:xfrm>
                        <a:prstGeom prst="rect">
                          <a:avLst/>
                        </a:prstGeom>
                        <a:solidFill>
                          <a:srgbClr val="FFFFFF"/>
                        </a:solidFill>
                        <a:ln w="6350">
                          <a:noFill/>
                        </a:ln>
                      </wps:spPr>
                      <wps:txbx>
                        <w:txbxContent>
                          <w:p>
                            <w:pPr>
                              <w:spacing w:line="240" w:lineRule="exact"/>
                              <w:rPr>
                                <w:rFonts w:cs="Times New Roman"/>
                                <w:lang w:val="en-US"/>
                              </w:rPr>
                            </w:pPr>
                            <w:r>
                              <w:rPr>
                                <w:rFonts w:hint="eastAsia"/>
                              </w:rPr>
                              <w:t>单边冲洗</w:t>
                            </w:r>
                            <w:r>
                              <w:rPr>
                                <w:rFonts w:hint="eastAsia"/>
                                <w:lang w:val="en-US"/>
                              </w:rPr>
                              <w:t>区</w:t>
                            </w:r>
                          </w:p>
                          <w:p>
                            <w:pPr>
                              <w:rPr>
                                <w:rFonts w:cs="Times New Roman"/>
                              </w:rPr>
                            </w:pPr>
                          </w:p>
                        </w:txbxContent>
                      </wps:txbx>
                      <wps:bodyPr upright="1"/>
                    </wps:wsp>
                  </a:graphicData>
                </a:graphic>
              </wp:anchor>
            </w:drawing>
          </mc:Choice>
          <mc:Fallback>
            <w:pict>
              <v:shape id="_x0000_s1026" o:spid="_x0000_s1026" o:spt="202" type="#_x0000_t202" style="position:absolute;left:0pt;margin-left:14.4pt;margin-top:8.15pt;height:27.35pt;width:76.75pt;z-index:251616256;mso-width-relative:page;mso-height-relative:page;" stroked="f" coordsize="21600,21600" o:gfxdata="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S95ytQAAAAIAQAA&#10;DwAAAAAAAAABACAAAAAiAAAAZHJzL2Rvd25yZXYueG1sUEsBAhQAFAAAAAgAh07iQCdOrpyrAQAA&#10;MQMAAA4AAAAAAAAAAQAgAAAAIwEAAGRycy9lMm9Eb2MueG1sUEsFBgAAAAAGAAYAWQEAAEAFAAAA&#10;AA==&#10;">
                <v:path/>
                <v:fill focussize="0,0"/>
                <v:stroke on="f" weight="0.5pt" joinstyle="miter"/>
                <v:imagedata o:title=""/>
                <o:lock v:ext="edit"/>
                <v:textbox>
                  <w:txbxContent>
                    <w:p>
                      <w:pPr>
                        <w:spacing w:line="240" w:lineRule="exact"/>
                        <w:rPr>
                          <w:rFonts w:cs="Times New Roman"/>
                          <w:lang w:val="en-US"/>
                        </w:rPr>
                      </w:pPr>
                      <w:r>
                        <w:rPr>
                          <w:rFonts w:hint="eastAsia"/>
                        </w:rPr>
                        <w:t>单边冲洗</w:t>
                      </w:r>
                      <w:r>
                        <w:rPr>
                          <w:rFonts w:hint="eastAsia"/>
                          <w:lang w:val="en-US"/>
                        </w:rPr>
                        <w:t>区</w:t>
                      </w:r>
                    </w:p>
                    <w:p>
                      <w:pPr>
                        <w:rPr>
                          <w:rFonts w:cs="Times New Roman"/>
                        </w:rPr>
                      </w:pPr>
                    </w:p>
                  </w:txbxContent>
                </v:textbox>
              </v:shape>
            </w:pict>
          </mc:Fallback>
        </mc:AlternateContent>
      </w:r>
    </w:p>
    <w:p>
      <w:pPr>
        <w:rPr>
          <w:rFonts w:ascii="Times New Roman" w:hAnsi="Times New Roman" w:cs="Times New Roman"/>
          <w:color w:val="000000"/>
          <w:sz w:val="32"/>
          <w:szCs w:val="32"/>
        </w:rPr>
      </w:pPr>
    </w:p>
    <w:p>
      <w:pPr>
        <w:autoSpaceDE/>
        <w:autoSpaceDN/>
        <w:spacing w:line="360" w:lineRule="auto"/>
        <w:ind w:left="480"/>
        <w:jc w:val="both"/>
        <w:rPr>
          <w:rFonts w:ascii="Times New Roman" w:hAnsi="Times New Roman" w:cs="Times New Roman"/>
          <w:b/>
          <w:bCs/>
          <w:color w:val="000000"/>
          <w:kern w:val="2"/>
          <w:sz w:val="32"/>
          <w:szCs w:val="32"/>
          <w:lang w:val="en-US"/>
        </w:rPr>
      </w:pPr>
      <w:r>
        <w:rPr>
          <w:lang w:val="en-US"/>
        </w:rPr>
        <mc:AlternateContent>
          <mc:Choice Requires="wps">
            <w:drawing>
              <wp:anchor distT="0" distB="0" distL="114300" distR="114300" simplePos="0" relativeHeight="251640832" behindDoc="0" locked="0" layoutInCell="1" allowOverlap="1">
                <wp:simplePos x="0" y="0"/>
                <wp:positionH relativeFrom="column">
                  <wp:posOffset>-226695</wp:posOffset>
                </wp:positionH>
                <wp:positionV relativeFrom="paragraph">
                  <wp:posOffset>345440</wp:posOffset>
                </wp:positionV>
                <wp:extent cx="1641475" cy="436880"/>
                <wp:effectExtent l="6350" t="6350" r="9525" b="13970"/>
                <wp:wrapNone/>
                <wp:docPr id="8" name="圆角矩形 8"/>
                <wp:cNvGraphicFramePr/>
                <a:graphic xmlns:a="http://schemas.openxmlformats.org/drawingml/2006/main">
                  <a:graphicData uri="http://schemas.microsoft.com/office/word/2010/wordprocessingShape">
                    <wps:wsp>
                      <wps:cNvSpPr/>
                      <wps:spPr>
                        <a:xfrm>
                          <a:off x="0" y="0"/>
                          <a:ext cx="1641475" cy="43688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7.85pt;margin-top:27.2pt;height:34.4pt;width:129.25pt;z-index:251640832;v-text-anchor:middle;mso-width-relative:page;mso-height-relative:page;" filled="f" stroked="t" coordsize="21600,21600" arcsize="0.166666666666667" o:gfxdata="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oW6R2AAAAAoBAAAPAAAAAAAAAAEA&#10;IAAAACIAAABkcnMvZG93bnJldi54bWxQSwECFAAUAAAACACHTuJAh4dy/g8CAADsAwAADgAAAAAA&#10;AAABACAAAAAnAQAAZHJzL2Uyb0RvYy54bWxQSwUGAAAAAAYABgBZAQAAqAUAAAAA&#10;">
                <v:path/>
                <v:fill on="f" focussize="0,0"/>
                <v:stroke weight="1pt" color="#41719C" joinstyle="miter"/>
                <v:imagedata o:title=""/>
                <o:lock v:ext="edit"/>
              </v:roundrect>
            </w:pict>
          </mc:Fallback>
        </mc:AlternateContent>
      </w:r>
      <w:r>
        <w:rPr>
          <w:lang w:val="en-US"/>
        </w:rPr>
        <mc:AlternateContent>
          <mc:Choice Requires="wps">
            <w:drawing>
              <wp:anchor distT="0" distB="0" distL="114300" distR="114300" simplePos="0" relativeHeight="251629568" behindDoc="0" locked="0" layoutInCell="1" allowOverlap="1">
                <wp:simplePos x="0" y="0"/>
                <wp:positionH relativeFrom="column">
                  <wp:posOffset>568325</wp:posOffset>
                </wp:positionH>
                <wp:positionV relativeFrom="paragraph">
                  <wp:posOffset>62865</wp:posOffset>
                </wp:positionV>
                <wp:extent cx="154305" cy="236855"/>
                <wp:effectExtent l="15240" t="6350" r="20955" b="23495"/>
                <wp:wrapNone/>
                <wp:docPr id="19" name="下箭头 19"/>
                <wp:cNvGraphicFramePr/>
                <a:graphic xmlns:a="http://schemas.openxmlformats.org/drawingml/2006/main">
                  <a:graphicData uri="http://schemas.microsoft.com/office/word/2010/wordprocessingShape">
                    <wps:wsp>
                      <wps:cNvSpPr/>
                      <wps:spPr>
                        <a:xfrm>
                          <a:off x="0" y="0"/>
                          <a:ext cx="154305" cy="236855"/>
                        </a:xfrm>
                        <a:prstGeom prst="downArrow">
                          <a:avLst>
                            <a:gd name="adj1" fmla="val 50000"/>
                            <a:gd name="adj2" fmla="val 49986"/>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4.75pt;margin-top:4.95pt;height:18.65pt;width:12.15pt;z-index:251629568;v-text-anchor:middle;mso-width-relative:page;mso-height-relative:page;" fillcolor="#5B9BD5" filled="t" stroked="t" coordsize="21600,21600" o:gfxdata="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Gx/4DYAAAA&#10;BwEAAA8AAAAAAAAAAQAgAAAAIgAAAGRycy9kb3ducmV2LnhtbFBLAQIUABQAAAAIAIdO4kDCqxau&#10;HQIAADgEAAAOAAAAAAAAAAEAIAAAACcBAABkcnMvZTJvRG9jLnhtbFBLBQYAAAAABgAGAFkBAAC2&#10;BQAAAAA=&#10;" adj="14566">
                <v:path/>
                <v:fill on="t" focussize="0,0"/>
                <v:stroke weight="1pt" color="#41719C" joinstyle="miter"/>
                <v:imagedata o:title=""/>
                <o:lock v:ext="edit"/>
              </v:shape>
            </w:pict>
          </mc:Fallback>
        </mc:AlternateContent>
      </w:r>
    </w:p>
    <w:p>
      <w:pPr>
        <w:autoSpaceDE/>
        <w:autoSpaceDN/>
        <w:spacing w:line="360" w:lineRule="auto"/>
        <w:ind w:left="480"/>
        <w:jc w:val="both"/>
        <w:rPr>
          <w:rFonts w:ascii="Times New Roman" w:hAnsi="Times New Roman" w:cs="Times New Roman"/>
          <w:b/>
          <w:bCs/>
          <w:color w:val="000000"/>
          <w:kern w:val="2"/>
          <w:sz w:val="32"/>
          <w:szCs w:val="32"/>
          <w:lang w:val="en-US"/>
        </w:rPr>
      </w:pPr>
      <w:r>
        <w:rPr>
          <w:lang w:val="en-US"/>
        </w:rPr>
        <mc:AlternateContent>
          <mc:Choice Requires="wps">
            <w:drawing>
              <wp:anchor distT="0" distB="0" distL="114300" distR="114300" simplePos="0" relativeHeight="251617280" behindDoc="0" locked="0" layoutInCell="1" allowOverlap="1">
                <wp:simplePos x="0" y="0"/>
                <wp:positionH relativeFrom="column">
                  <wp:posOffset>152400</wp:posOffset>
                </wp:positionH>
                <wp:positionV relativeFrom="paragraph">
                  <wp:posOffset>97790</wp:posOffset>
                </wp:positionV>
                <wp:extent cx="1014730" cy="292100"/>
                <wp:effectExtent l="0" t="0" r="13970" b="12700"/>
                <wp:wrapNone/>
                <wp:docPr id="2" name="文本框 2"/>
                <wp:cNvGraphicFramePr/>
                <a:graphic xmlns:a="http://schemas.openxmlformats.org/drawingml/2006/main">
                  <a:graphicData uri="http://schemas.microsoft.com/office/word/2010/wordprocessingShape">
                    <wps:wsp>
                      <wps:cNvSpPr txBox="1"/>
                      <wps:spPr>
                        <a:xfrm>
                          <a:off x="0" y="0"/>
                          <a:ext cx="1014730" cy="292100"/>
                        </a:xfrm>
                        <a:prstGeom prst="rect">
                          <a:avLst/>
                        </a:prstGeom>
                        <a:solidFill>
                          <a:srgbClr val="FFFFFF"/>
                        </a:solidFill>
                        <a:ln w="6350">
                          <a:noFill/>
                        </a:ln>
                      </wps:spPr>
                      <wps:txbx>
                        <w:txbxContent>
                          <w:p>
                            <w:pPr>
                              <w:spacing w:line="240" w:lineRule="exact"/>
                              <w:rPr>
                                <w:rFonts w:eastAsia="宋体" w:cs="Times New Roman"/>
                                <w:lang w:val="en-US"/>
                              </w:rPr>
                            </w:pPr>
                            <w:r>
                              <w:rPr>
                                <w:rFonts w:hint="eastAsia"/>
                              </w:rPr>
                              <w:t>定点冲洗</w:t>
                            </w:r>
                            <w:r>
                              <w:rPr>
                                <w:lang w:val="en-US"/>
                              </w:rPr>
                              <w:t>1</w:t>
                            </w:r>
                            <w:r>
                              <w:rPr>
                                <w:rFonts w:hint="eastAsia"/>
                                <w:lang w:val="en-US"/>
                              </w:rPr>
                              <w:t>区</w:t>
                            </w:r>
                          </w:p>
                          <w:p>
                            <w:pPr>
                              <w:spacing w:line="240" w:lineRule="exact"/>
                              <w:rPr>
                                <w:rFonts w:cs="Times New Roman"/>
                              </w:rPr>
                            </w:pPr>
                          </w:p>
                        </w:txbxContent>
                      </wps:txbx>
                      <wps:bodyPr upright="1"/>
                    </wps:wsp>
                  </a:graphicData>
                </a:graphic>
              </wp:anchor>
            </w:drawing>
          </mc:Choice>
          <mc:Fallback>
            <w:pict>
              <v:shape id="_x0000_s1026" o:spid="_x0000_s1026" o:spt="202" type="#_x0000_t202" style="position:absolute;left:0pt;margin-left:12pt;margin-top:7.7pt;height:23pt;width:79.9pt;z-index:251617280;mso-width-relative:page;mso-height-relative:page;" stroked="f" coordsize="21600,21600" o:gfxdata="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NhKS/1AAAAAgB&#10;AAAPAAAAAAAAAAEAIAAAACIAAABkcnMvZG93bnJldi54bWxQSwECFAAUAAAACACHTuJAbJ9Gsq0B&#10;AAAyAwAADgAAAAAAAAABACAAAAAjAQAAZHJzL2Uyb0RvYy54bWxQSwUGAAAAAAYABgBZAQAAQgUA&#10;AAAA&#10;">
                <v:path/>
                <v:fill focussize="0,0"/>
                <v:stroke on="f" weight="0.5pt" joinstyle="miter"/>
                <v:imagedata o:title=""/>
                <o:lock v:ext="edit"/>
                <v:textbox>
                  <w:txbxContent>
                    <w:p>
                      <w:pPr>
                        <w:spacing w:line="240" w:lineRule="exact"/>
                        <w:rPr>
                          <w:rFonts w:eastAsia="宋体" w:cs="Times New Roman"/>
                          <w:lang w:val="en-US"/>
                        </w:rPr>
                      </w:pPr>
                      <w:r>
                        <w:rPr>
                          <w:rFonts w:hint="eastAsia"/>
                        </w:rPr>
                        <w:t>定点冲洗</w:t>
                      </w:r>
                      <w:r>
                        <w:rPr>
                          <w:lang w:val="en-US"/>
                        </w:rPr>
                        <w:t>1</w:t>
                      </w:r>
                      <w:r>
                        <w:rPr>
                          <w:rFonts w:hint="eastAsia"/>
                          <w:lang w:val="en-US"/>
                        </w:rPr>
                        <w:t>区</w:t>
                      </w:r>
                    </w:p>
                    <w:p>
                      <w:pPr>
                        <w:spacing w:line="240" w:lineRule="exact"/>
                        <w:rPr>
                          <w:rFonts w:cs="Times New Roman"/>
                        </w:rPr>
                      </w:pPr>
                    </w:p>
                  </w:txbxContent>
                </v:textbox>
              </v:shape>
            </w:pict>
          </mc:Fallback>
        </mc:AlternateContent>
      </w:r>
    </w:p>
    <w:p>
      <w:pPr>
        <w:autoSpaceDE/>
        <w:autoSpaceDN/>
        <w:spacing w:line="360" w:lineRule="auto"/>
        <w:ind w:left="480"/>
        <w:jc w:val="both"/>
        <w:rPr>
          <w:rFonts w:ascii="Times New Roman" w:hAnsi="Times New Roman" w:cs="Times New Roman"/>
          <w:b/>
          <w:bCs/>
          <w:color w:val="000000"/>
          <w:kern w:val="2"/>
          <w:sz w:val="32"/>
          <w:szCs w:val="32"/>
          <w:lang w:val="en-US"/>
        </w:rPr>
      </w:pPr>
      <w:r>
        <w:rPr>
          <w:lang w:val="en-US"/>
        </w:rPr>
        <mc:AlternateContent>
          <mc:Choice Requires="wps">
            <w:drawing>
              <wp:anchor distT="0" distB="0" distL="114300" distR="114300" simplePos="0" relativeHeight="251630592" behindDoc="0" locked="0" layoutInCell="1" allowOverlap="1">
                <wp:simplePos x="0" y="0"/>
                <wp:positionH relativeFrom="column">
                  <wp:posOffset>544195</wp:posOffset>
                </wp:positionH>
                <wp:positionV relativeFrom="paragraph">
                  <wp:posOffset>126365</wp:posOffset>
                </wp:positionV>
                <wp:extent cx="171450" cy="298450"/>
                <wp:effectExtent l="15240" t="6350" r="22860" b="19050"/>
                <wp:wrapNone/>
                <wp:docPr id="10" name="下箭头 10"/>
                <wp:cNvGraphicFramePr/>
                <a:graphic xmlns:a="http://schemas.openxmlformats.org/drawingml/2006/main">
                  <a:graphicData uri="http://schemas.microsoft.com/office/word/2010/wordprocessingShape">
                    <wps:wsp>
                      <wps:cNvSpPr/>
                      <wps:spPr>
                        <a:xfrm>
                          <a:off x="0" y="0"/>
                          <a:ext cx="171450" cy="298450"/>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2.85pt;margin-top:9.95pt;height:23.5pt;width:13.5pt;z-index:251630592;v-text-anchor:middle;mso-width-relative:page;mso-height-relative:page;" fillcolor="#5B9BD5" filled="t" stroked="t" coordsize="21600,21600" o:gfxdata="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YCat/WAAAACAEAAA8A&#10;AAAAAAAAAQAgAAAAIgAAAGRycy9kb3ducmV2LnhtbFBLAQIUABQAAAAIAIdO4kCr3rR/GQIAADgE&#10;AAAOAAAAAAAAAAEAIAAAACUBAABkcnMvZTJvRG9jLnhtbFBLBQYAAAAABgAGAFkBAACwBQAAAAA=&#10;" adj="15397">
                <v:path/>
                <v:fill on="t" focussize="0,0"/>
                <v:stroke weight="1pt" color="#41719C" joinstyle="miter"/>
                <v:imagedata o:title=""/>
                <o:lock v:ext="edit"/>
              </v:shape>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41856" behindDoc="0" locked="0" layoutInCell="1" allowOverlap="1">
                <wp:simplePos x="0" y="0"/>
                <wp:positionH relativeFrom="column">
                  <wp:posOffset>257175</wp:posOffset>
                </wp:positionH>
                <wp:positionV relativeFrom="paragraph">
                  <wp:posOffset>179070</wp:posOffset>
                </wp:positionV>
                <wp:extent cx="725805" cy="290195"/>
                <wp:effectExtent l="0" t="0" r="17145" b="14605"/>
                <wp:wrapNone/>
                <wp:docPr id="16" name="文本框 16"/>
                <wp:cNvGraphicFramePr/>
                <a:graphic xmlns:a="http://schemas.openxmlformats.org/drawingml/2006/main">
                  <a:graphicData uri="http://schemas.microsoft.com/office/word/2010/wordprocessingShape">
                    <wps:wsp>
                      <wps:cNvSpPr txBox="1"/>
                      <wps:spPr>
                        <a:xfrm>
                          <a:off x="0" y="0"/>
                          <a:ext cx="725805" cy="290195"/>
                        </a:xfrm>
                        <a:prstGeom prst="rect">
                          <a:avLst/>
                        </a:prstGeom>
                        <a:solidFill>
                          <a:srgbClr val="FFFFFF"/>
                        </a:solidFill>
                        <a:ln w="6350">
                          <a:noFill/>
                        </a:ln>
                      </wps:spPr>
                      <wps:txbx>
                        <w:txbxContent>
                          <w:p>
                            <w:pPr>
                              <w:spacing w:line="240" w:lineRule="exact"/>
                              <w:rPr>
                                <w:rFonts w:eastAsia="宋体" w:cs="Times New Roman"/>
                                <w:lang w:val="en-US"/>
                              </w:rPr>
                            </w:pPr>
                            <w:r>
                              <w:rPr>
                                <w:rFonts w:hint="eastAsia"/>
                              </w:rPr>
                              <w:t>调整</w:t>
                            </w:r>
                            <w:r>
                              <w:rPr>
                                <w:lang w:val="en-US"/>
                              </w:rPr>
                              <w:t>2</w:t>
                            </w:r>
                            <w:r>
                              <w:rPr>
                                <w:rFonts w:hint="eastAsia"/>
                                <w:lang w:val="en-US"/>
                              </w:rPr>
                              <w:t>区</w:t>
                            </w:r>
                          </w:p>
                          <w:p>
                            <w:pPr>
                              <w:rPr>
                                <w:rFonts w:cs="Times New Roman"/>
                              </w:rPr>
                            </w:pPr>
                          </w:p>
                        </w:txbxContent>
                      </wps:txbx>
                      <wps:bodyPr upright="1"/>
                    </wps:wsp>
                  </a:graphicData>
                </a:graphic>
              </wp:anchor>
            </w:drawing>
          </mc:Choice>
          <mc:Fallback>
            <w:pict>
              <v:shape id="_x0000_s1026" o:spid="_x0000_s1026" o:spt="202" type="#_x0000_t202" style="position:absolute;left:0pt;margin-left:20.25pt;margin-top:14.1pt;height:22.85pt;width:57.15pt;z-index:251641856;mso-width-relative:page;mso-height-relative:page;" stroked="f" coordsize="21600,21600" o:gfxdata="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NajU/UAAAACAEA&#10;AA8AAAAAAAAAAQAgAAAAIgAAAGRycy9kb3ducmV2LnhtbFBLAQIUABQAAAAIAIdO4kB1PybTrAEA&#10;ADMDAAAOAAAAAAAAAAEAIAAAACMBAABkcnMvZTJvRG9jLnhtbFBLBQYAAAAABgAGAFkBAABBBQAA&#10;AAA=&#10;">
                <v:path/>
                <v:fill focussize="0,0"/>
                <v:stroke on="f" weight="0.5pt" joinstyle="miter"/>
                <v:imagedata o:title=""/>
                <o:lock v:ext="edit"/>
                <v:textbox>
                  <w:txbxContent>
                    <w:p>
                      <w:pPr>
                        <w:spacing w:line="240" w:lineRule="exact"/>
                        <w:rPr>
                          <w:rFonts w:eastAsia="宋体" w:cs="Times New Roman"/>
                          <w:lang w:val="en-US"/>
                        </w:rPr>
                      </w:pPr>
                      <w:r>
                        <w:rPr>
                          <w:rFonts w:hint="eastAsia"/>
                        </w:rPr>
                        <w:t>调整</w:t>
                      </w:r>
                      <w:r>
                        <w:rPr>
                          <w:lang w:val="en-US"/>
                        </w:rPr>
                        <w:t>2</w:t>
                      </w:r>
                      <w:r>
                        <w:rPr>
                          <w:rFonts w:hint="eastAsia"/>
                          <w:lang w:val="en-US"/>
                        </w:rPr>
                        <w:t>区</w:t>
                      </w:r>
                    </w:p>
                    <w:p>
                      <w:pPr>
                        <w:rPr>
                          <w:rFonts w:cs="Times New Roman"/>
                        </w:rPr>
                      </w:pPr>
                    </w:p>
                  </w:txbxContent>
                </v:textbox>
              </v:shape>
            </w:pict>
          </mc:Fallback>
        </mc:AlternateContent>
      </w:r>
      <w:r>
        <w:rPr>
          <w:lang w:val="en-US"/>
        </w:rPr>
        <mc:AlternateContent>
          <mc:Choice Requires="wps">
            <w:drawing>
              <wp:anchor distT="0" distB="0" distL="114300" distR="114300" simplePos="0" relativeHeight="251633664" behindDoc="0" locked="0" layoutInCell="1" allowOverlap="1">
                <wp:simplePos x="0" y="0"/>
                <wp:positionH relativeFrom="column">
                  <wp:posOffset>-213360</wp:posOffset>
                </wp:positionH>
                <wp:positionV relativeFrom="paragraph">
                  <wp:posOffset>89535</wp:posOffset>
                </wp:positionV>
                <wp:extent cx="1648460" cy="461010"/>
                <wp:effectExtent l="6350" t="6350" r="21590" b="8890"/>
                <wp:wrapNone/>
                <wp:docPr id="9" name="圆角矩形 9"/>
                <wp:cNvGraphicFramePr/>
                <a:graphic xmlns:a="http://schemas.openxmlformats.org/drawingml/2006/main">
                  <a:graphicData uri="http://schemas.microsoft.com/office/word/2010/wordprocessingShape">
                    <wps:wsp>
                      <wps:cNvSpPr/>
                      <wps:spPr>
                        <a:xfrm>
                          <a:off x="0" y="0"/>
                          <a:ext cx="1648460" cy="46101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6.8pt;margin-top:7.05pt;height:36.3pt;width:129.8pt;z-index:251633664;v-text-anchor:middle;mso-width-relative:page;mso-height-relative:page;" filled="f" stroked="t" coordsize="21600,21600" arcsize="0.166666666666667" o:gfxdata="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m96ndcAAAAJAQAADwAAAAAAAAABACAAAAAi&#10;AAAAZHJzL2Rvd25yZXYueG1sUEsBAhQAFAAAAAgAh07iQJQLFrcLAgAA7AMAAA4AAAAAAAAAAQAg&#10;AAAAJgEAAGRycy9lMm9Eb2MueG1sUEsFBgAAAAAGAAYAWQEAAKMFAAAAAA==&#10;">
                <v:path/>
                <v:fill on="f" focussize="0,0"/>
                <v:stroke weight="1pt" color="#41719C" joinstyle="miter"/>
                <v:imagedata o:title=""/>
                <o:lock v:ext="edit"/>
              </v:roundrect>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49024" behindDoc="0" locked="0" layoutInCell="1" allowOverlap="1">
                <wp:simplePos x="0" y="0"/>
                <wp:positionH relativeFrom="column">
                  <wp:posOffset>540385</wp:posOffset>
                </wp:positionH>
                <wp:positionV relativeFrom="paragraph">
                  <wp:posOffset>86360</wp:posOffset>
                </wp:positionV>
                <wp:extent cx="163195" cy="252095"/>
                <wp:effectExtent l="15240" t="6350" r="31115" b="27305"/>
                <wp:wrapNone/>
                <wp:docPr id="21" name="下箭头 21"/>
                <wp:cNvGraphicFramePr/>
                <a:graphic xmlns:a="http://schemas.openxmlformats.org/drawingml/2006/main">
                  <a:graphicData uri="http://schemas.microsoft.com/office/word/2010/wordprocessingShape">
                    <wps:wsp>
                      <wps:cNvSpPr/>
                      <wps:spPr>
                        <a:xfrm>
                          <a:off x="0" y="0"/>
                          <a:ext cx="163195" cy="252095"/>
                        </a:xfrm>
                        <a:prstGeom prst="downArrow">
                          <a:avLst>
                            <a:gd name="adj1" fmla="val 50000"/>
                            <a:gd name="adj2" fmla="val 4998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2.55pt;margin-top:6.8pt;height:19.85pt;width:12.85pt;z-index:251649024;v-text-anchor:middle;mso-width-relative:page;mso-height-relative:page;" fillcolor="#5B9BD5" filled="t" stroked="t" coordsize="21600,21600" o:gfxdata="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g3B6tcAAAAIAQAA&#10;DwAAAAAAAAABACAAAAAiAAAAZHJzL2Rvd25yZXYueG1sUEsBAhQAFAAAAAgAh07iQClh8pEaAgAA&#10;OAQAAA4AAAAAAAAAAQAgAAAAJgEAAGRycy9lMm9Eb2MueG1sUEsFBgAAAAAGAAYAWQEAALIFAAAA&#10;AA==&#10;" adj="14610">
                <v:path/>
                <v:fill on="t" focussize="0,0"/>
                <v:stroke weight="1pt" color="#41719C" joinstyle="miter"/>
                <v:imagedata o:title=""/>
                <o:lock v:ext="edit"/>
              </v:shape>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35712" behindDoc="0" locked="0" layoutInCell="1" allowOverlap="1">
                <wp:simplePos x="0" y="0"/>
                <wp:positionH relativeFrom="column">
                  <wp:posOffset>90170</wp:posOffset>
                </wp:positionH>
                <wp:positionV relativeFrom="paragraph">
                  <wp:posOffset>191770</wp:posOffset>
                </wp:positionV>
                <wp:extent cx="998220" cy="29718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998220" cy="297180"/>
                        </a:xfrm>
                        <a:prstGeom prst="rect">
                          <a:avLst/>
                        </a:prstGeom>
                        <a:noFill/>
                        <a:ln w="6350">
                          <a:noFill/>
                        </a:ln>
                      </wps:spPr>
                      <wps:txbx>
                        <w:txbxContent>
                          <w:p>
                            <w:pPr>
                              <w:spacing w:line="240" w:lineRule="exact"/>
                              <w:rPr>
                                <w:rFonts w:eastAsia="宋体" w:cs="Times New Roman"/>
                                <w:lang w:val="en-US"/>
                              </w:rPr>
                            </w:pPr>
                            <w:r>
                              <w:rPr>
                                <w:rFonts w:hint="eastAsia"/>
                                <w:lang w:val="en-US"/>
                              </w:rPr>
                              <w:t>定点冲洗</w:t>
                            </w:r>
                            <w:r>
                              <w:rPr>
                                <w:lang w:val="en-US"/>
                              </w:rPr>
                              <w:t>2</w:t>
                            </w:r>
                            <w:r>
                              <w:rPr>
                                <w:rFonts w:hint="eastAsia"/>
                                <w:lang w:val="en-US"/>
                              </w:rPr>
                              <w:t>区</w:t>
                            </w:r>
                          </w:p>
                        </w:txbxContent>
                      </wps:txbx>
                      <wps:bodyPr upright="1"/>
                    </wps:wsp>
                  </a:graphicData>
                </a:graphic>
              </wp:anchor>
            </w:drawing>
          </mc:Choice>
          <mc:Fallback>
            <w:pict>
              <v:shape id="_x0000_s1026" o:spid="_x0000_s1026" o:spt="202" type="#_x0000_t202" style="position:absolute;left:0pt;margin-left:7.1pt;margin-top:15.1pt;height:23.4pt;width:78.6pt;z-index:251635712;mso-width-relative:page;mso-height-relative:page;" filled="f" stroked="f" coordsize="21600,21600" o:gfxdata="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rA97i2QAAAAgBAAAPAAAAAAAAAAEAIAAAACIA&#10;AABkcnMvZG93bnJldi54bWxQSwECFAAUAAAACACHTuJA5+h/m5YBAAAKAwAADgAAAAAAAAABACAA&#10;AAAoAQAAZHJzL2Uyb0RvYy54bWxQSwUGAAAAAAYABgBZAQAAMAUAAAAA&#10;">
                <v:path/>
                <v:fill on="f" focussize="0,0"/>
                <v:stroke on="f" weight="0.5pt" joinstyle="miter"/>
                <v:imagedata o:title=""/>
                <o:lock v:ext="edit"/>
                <v:textbox>
                  <w:txbxContent>
                    <w:p>
                      <w:pPr>
                        <w:spacing w:line="240" w:lineRule="exact"/>
                        <w:rPr>
                          <w:rFonts w:eastAsia="宋体" w:cs="Times New Roman"/>
                          <w:lang w:val="en-US"/>
                        </w:rPr>
                      </w:pPr>
                      <w:r>
                        <w:rPr>
                          <w:rFonts w:hint="eastAsia"/>
                          <w:lang w:val="en-US"/>
                        </w:rPr>
                        <w:t>定点冲洗</w:t>
                      </w:r>
                      <w:r>
                        <w:rPr>
                          <w:lang w:val="en-US"/>
                        </w:rPr>
                        <w:t>2</w:t>
                      </w:r>
                      <w:r>
                        <w:rPr>
                          <w:rFonts w:hint="eastAsia"/>
                          <w:lang w:val="en-US"/>
                        </w:rPr>
                        <w:t>区</w:t>
                      </w:r>
                    </w:p>
                  </w:txbxContent>
                </v:textbox>
              </v:shape>
            </w:pict>
          </mc:Fallback>
        </mc:AlternateContent>
      </w:r>
      <w:r>
        <w:rPr>
          <w:lang w:val="en-US"/>
        </w:rPr>
        <mc:AlternateContent>
          <mc:Choice Requires="wps">
            <w:drawing>
              <wp:anchor distT="0" distB="0" distL="114300" distR="114300" simplePos="0" relativeHeight="251642880" behindDoc="0" locked="0" layoutInCell="1" allowOverlap="1">
                <wp:simplePos x="0" y="0"/>
                <wp:positionH relativeFrom="column">
                  <wp:posOffset>-233680</wp:posOffset>
                </wp:positionH>
                <wp:positionV relativeFrom="paragraph">
                  <wp:posOffset>106680</wp:posOffset>
                </wp:positionV>
                <wp:extent cx="1677670" cy="444500"/>
                <wp:effectExtent l="6350" t="6350" r="11430" b="6350"/>
                <wp:wrapNone/>
                <wp:docPr id="4" name="圆角矩形 4"/>
                <wp:cNvGraphicFramePr/>
                <a:graphic xmlns:a="http://schemas.openxmlformats.org/drawingml/2006/main">
                  <a:graphicData uri="http://schemas.microsoft.com/office/word/2010/wordprocessingShape">
                    <wps:wsp>
                      <wps:cNvSpPr/>
                      <wps:spPr>
                        <a:xfrm>
                          <a:off x="0" y="0"/>
                          <a:ext cx="1677670" cy="44450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8.4pt;margin-top:8.4pt;height:35pt;width:132.1pt;z-index:251642880;v-text-anchor:middle;mso-width-relative:page;mso-height-relative:page;" filled="f" stroked="t" coordsize="21600,21600" arcsize="0.166666666666667" o:gfxdata="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9c231wAAAAkBAAAPAAAAAAAAAAEAIAAA&#10;ACIAAABkcnMvZG93bnJldi54bWxQSwECFAAUAAAACACHTuJAFs1FXg0CAADsAwAADgAAAAAAAAAB&#10;ACAAAAAmAQAAZHJzL2Uyb0RvYy54bWxQSwUGAAAAAAYABgBZAQAApQUAAAAA&#10;">
                <v:path/>
                <v:fill on="f" focussize="0,0"/>
                <v:stroke weight="1pt" color="#41719C" joinstyle="miter"/>
                <v:imagedata o:title=""/>
                <o:lock v:ext="edit"/>
              </v:roundrect>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31616" behindDoc="0" locked="0" layoutInCell="1" allowOverlap="1">
                <wp:simplePos x="0" y="0"/>
                <wp:positionH relativeFrom="column">
                  <wp:posOffset>550545</wp:posOffset>
                </wp:positionH>
                <wp:positionV relativeFrom="paragraph">
                  <wp:posOffset>35560</wp:posOffset>
                </wp:positionV>
                <wp:extent cx="163195" cy="267970"/>
                <wp:effectExtent l="17780" t="6350" r="28575" b="11430"/>
                <wp:wrapNone/>
                <wp:docPr id="14" name="下箭头 14"/>
                <wp:cNvGraphicFramePr/>
                <a:graphic xmlns:a="http://schemas.openxmlformats.org/drawingml/2006/main">
                  <a:graphicData uri="http://schemas.microsoft.com/office/word/2010/wordprocessingShape">
                    <wps:wsp>
                      <wps:cNvSpPr/>
                      <wps:spPr>
                        <a:xfrm>
                          <a:off x="0" y="0"/>
                          <a:ext cx="163195" cy="267970"/>
                        </a:xfrm>
                        <a:prstGeom prst="downArrow">
                          <a:avLst>
                            <a:gd name="adj1" fmla="val 50000"/>
                            <a:gd name="adj2" fmla="val 40799"/>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3.35pt;margin-top:2.8pt;height:21.1pt;width:12.85pt;z-index:251631616;v-text-anchor:middle;mso-width-relative:page;mso-height-relative:page;" fillcolor="#5B9BD5" filled="t" stroked="t" coordsize="21600,21600" o:gfxdata="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eFicPWAAAABwEA&#10;AA8AAAAAAAAAAQAgAAAAIgAAAGRycy9kb3ducmV2LnhtbFBLAQIUABQAAAAIAIdO4kDxMvJsHAIA&#10;ADgEAAAOAAAAAAAAAAEAIAAAACUBAABkcnMvZTJvRG9jLnhtbFBLBQYAAAAABgAGAFkBAACzBQAA&#10;AAA=&#10;" adj="16233">
                <v:path/>
                <v:fill on="t" focussize="0,0"/>
                <v:stroke weight="1pt" color="#41719C" joinstyle="miter"/>
                <v:imagedata o:title=""/>
                <o:lock v:ext="edit"/>
              </v:shape>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44928" behindDoc="0" locked="0" layoutInCell="1" allowOverlap="1">
                <wp:simplePos x="0" y="0"/>
                <wp:positionH relativeFrom="column">
                  <wp:posOffset>299085</wp:posOffset>
                </wp:positionH>
                <wp:positionV relativeFrom="paragraph">
                  <wp:posOffset>157480</wp:posOffset>
                </wp:positionV>
                <wp:extent cx="776605" cy="3124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76605" cy="312420"/>
                        </a:xfrm>
                        <a:prstGeom prst="rect">
                          <a:avLst/>
                        </a:prstGeom>
                        <a:noFill/>
                        <a:ln w="6350">
                          <a:noFill/>
                        </a:ln>
                      </wps:spPr>
                      <wps:txbx>
                        <w:txbxContent>
                          <w:p>
                            <w:pPr>
                              <w:spacing w:line="240" w:lineRule="exact"/>
                              <w:rPr>
                                <w:rFonts w:cs="Times New Roman"/>
                                <w:lang w:val="en-US"/>
                              </w:rPr>
                            </w:pPr>
                            <w:r>
                              <w:rPr>
                                <w:rFonts w:hint="eastAsia"/>
                              </w:rPr>
                              <w:t>倾倒</w:t>
                            </w:r>
                            <w:r>
                              <w:rPr>
                                <w:rFonts w:hint="eastAsia"/>
                                <w:lang w:val="en-US"/>
                              </w:rPr>
                              <w:t>区</w:t>
                            </w:r>
                          </w:p>
                          <w:p>
                            <w:pPr>
                              <w:spacing w:line="240" w:lineRule="exact"/>
                              <w:rPr>
                                <w:rFonts w:cs="Times New Roman"/>
                              </w:rPr>
                            </w:pPr>
                          </w:p>
                        </w:txbxContent>
                      </wps:txbx>
                      <wps:bodyPr upright="1"/>
                    </wps:wsp>
                  </a:graphicData>
                </a:graphic>
              </wp:anchor>
            </w:drawing>
          </mc:Choice>
          <mc:Fallback>
            <w:pict>
              <v:shape id="_x0000_s1026" o:spid="_x0000_s1026" o:spt="202" type="#_x0000_t202" style="position:absolute;left:0pt;margin-left:23.55pt;margin-top:12.4pt;height:24.6pt;width:61.15pt;z-index:251644928;mso-width-relative:page;mso-height-relative:page;" filled="f" stroked="f" coordsize="21600,21600" o:gfxdata="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FgPGVvZAAAACAEAAA8AAAAAAAAAAQAgAAAAIgAA&#10;AGRycy9kb3ducmV2LnhtbFBLAQIUABQAAAAIAIdO4kACHjhglQEAAAgDAAAOAAAAAAAAAAEAIAAA&#10;ACgBAABkcnMvZTJvRG9jLnhtbFBLBQYAAAAABgAGAFkBAAAvBQAAAAA=&#10;">
                <v:path/>
                <v:fill on="f" focussize="0,0"/>
                <v:stroke on="f" weight="0.5pt" joinstyle="miter"/>
                <v:imagedata o:title=""/>
                <o:lock v:ext="edit"/>
                <v:textbox>
                  <w:txbxContent>
                    <w:p>
                      <w:pPr>
                        <w:spacing w:line="240" w:lineRule="exact"/>
                        <w:rPr>
                          <w:rFonts w:cs="Times New Roman"/>
                          <w:lang w:val="en-US"/>
                        </w:rPr>
                      </w:pPr>
                      <w:r>
                        <w:rPr>
                          <w:rFonts w:hint="eastAsia"/>
                        </w:rPr>
                        <w:t>倾倒</w:t>
                      </w:r>
                      <w:r>
                        <w:rPr>
                          <w:rFonts w:hint="eastAsia"/>
                          <w:lang w:val="en-US"/>
                        </w:rPr>
                        <w:t>区</w:t>
                      </w:r>
                    </w:p>
                    <w:p>
                      <w:pPr>
                        <w:spacing w:line="240" w:lineRule="exact"/>
                        <w:rPr>
                          <w:rFonts w:cs="Times New Roman"/>
                        </w:rPr>
                      </w:pPr>
                    </w:p>
                  </w:txbxContent>
                </v:textbox>
              </v:shape>
            </w:pict>
          </mc:Fallback>
        </mc:AlternateContent>
      </w:r>
      <w:r>
        <w:rPr>
          <w:lang w:val="en-US"/>
        </w:rPr>
        <mc:AlternateContent>
          <mc:Choice Requires="wps">
            <w:drawing>
              <wp:anchor distT="0" distB="0" distL="114300" distR="114300" simplePos="0" relativeHeight="251643904" behindDoc="0" locked="0" layoutInCell="1" allowOverlap="1">
                <wp:simplePos x="0" y="0"/>
                <wp:positionH relativeFrom="column">
                  <wp:posOffset>-252730</wp:posOffset>
                </wp:positionH>
                <wp:positionV relativeFrom="paragraph">
                  <wp:posOffset>42545</wp:posOffset>
                </wp:positionV>
                <wp:extent cx="1731010" cy="445135"/>
                <wp:effectExtent l="6350" t="6350" r="15240" b="24765"/>
                <wp:wrapNone/>
                <wp:docPr id="13" name="圆角矩形 13"/>
                <wp:cNvGraphicFramePr/>
                <a:graphic xmlns:a="http://schemas.openxmlformats.org/drawingml/2006/main">
                  <a:graphicData uri="http://schemas.microsoft.com/office/word/2010/wordprocessingShape">
                    <wps:wsp>
                      <wps:cNvSpPr/>
                      <wps:spPr>
                        <a:xfrm>
                          <a:off x="0" y="0"/>
                          <a:ext cx="1731010" cy="445135"/>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9.9pt;margin-top:3.35pt;height:35.05pt;width:136.3pt;z-index:251643904;v-text-anchor:middle;mso-width-relative:page;mso-height-relative:page;" filled="f" stroked="t" coordsize="21600,21600" arcsize="0.166666666666667" o:gfxdata="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MW11wAAAAgBAAAPAAAAAAAAAAEAIAAA&#10;ACIAAABkcnMvZG93bnJldi54bWxQSwECFAAUAAAACACHTuJA5W0BAQ0CAADuAwAADgAAAAAAAAAB&#10;ACAAAAAmAQAAZHJzL2Uyb0RvYy54bWxQSwUGAAAAAAYABgBZAQAApQUAAAAA&#10;">
                <v:path/>
                <v:fill on="f" focussize="0,0"/>
                <v:stroke weight="1pt" color="#41719C" joinstyle="miter"/>
                <v:imagedata o:title=""/>
                <o:lock v:ext="edit"/>
              </v:roundrect>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32640" behindDoc="0" locked="0" layoutInCell="1" allowOverlap="1">
                <wp:simplePos x="0" y="0"/>
                <wp:positionH relativeFrom="column">
                  <wp:posOffset>557530</wp:posOffset>
                </wp:positionH>
                <wp:positionV relativeFrom="paragraph">
                  <wp:posOffset>220980</wp:posOffset>
                </wp:positionV>
                <wp:extent cx="154305" cy="230505"/>
                <wp:effectExtent l="18415" t="6350" r="36830" b="10795"/>
                <wp:wrapNone/>
                <wp:docPr id="15" name="下箭头 15"/>
                <wp:cNvGraphicFramePr/>
                <a:graphic xmlns:a="http://schemas.openxmlformats.org/drawingml/2006/main">
                  <a:graphicData uri="http://schemas.microsoft.com/office/word/2010/wordprocessingShape">
                    <wps:wsp>
                      <wps:cNvSpPr/>
                      <wps:spPr>
                        <a:xfrm>
                          <a:off x="0" y="0"/>
                          <a:ext cx="154305" cy="230505"/>
                        </a:xfrm>
                        <a:prstGeom prst="downArrow">
                          <a:avLst>
                            <a:gd name="adj1" fmla="val 50000"/>
                            <a:gd name="adj2" fmla="val 38604"/>
                          </a:avLst>
                        </a:prstGeom>
                        <a:solidFill>
                          <a:srgbClr val="5B9BD5"/>
                        </a:solidFill>
                        <a:ln w="12700" cap="flat" cmpd="sng">
                          <a:solidFill>
                            <a:srgbClr val="41719C"/>
                          </a:solidFill>
                          <a:prstDash val="solid"/>
                          <a:miter/>
                          <a:headEnd type="none" w="med" len="med"/>
                          <a:tailEnd type="none" w="med" len="med"/>
                        </a:ln>
                      </wps:spPr>
                      <wps:bodyPr anchor="ctr" upright="1"/>
                    </wps:wsp>
                  </a:graphicData>
                </a:graphic>
              </wp:anchor>
            </w:drawing>
          </mc:Choice>
          <mc:Fallback>
            <w:pict>
              <v:shape id="_x0000_s1026" o:spid="_x0000_s1026" o:spt="67" type="#_x0000_t67" style="position:absolute;left:0pt;margin-left:43.9pt;margin-top:17.4pt;height:18.15pt;width:12.15pt;z-index:251632640;v-text-anchor:middle;mso-width-relative:page;mso-height-relative:page;" fillcolor="#5B9BD5" filled="t" stroked="t" coordsize="21600,21600" o:gfxdata="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F4yDYAAAACAEA&#10;AA8AAAAAAAAAAQAgAAAAIgAAAGRycy9kb3ducmV2LnhtbFBLAQIUABQAAAAIAIdO4kCDToYkGgIA&#10;ADgEAAAOAAAAAAAAAAEAIAAAACcBAABkcnMvZTJvRG9jLnhtbFBLBQYAAAAABgAGAFkBAACzBQAA&#10;AAA=&#10;" adj="16018">
                <v:path/>
                <v:fill on="t" focussize="0,0"/>
                <v:stroke weight="1pt" color="#41719C" joinstyle="miter"/>
                <v:imagedata o:title=""/>
                <o:lock v:ext="edit"/>
              </v:shape>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r>
        <w:rPr>
          <w:lang w:val="en-US"/>
        </w:rPr>
        <mc:AlternateContent>
          <mc:Choice Requires="wps">
            <w:drawing>
              <wp:anchor distT="0" distB="0" distL="114300" distR="114300" simplePos="0" relativeHeight="251646976" behindDoc="0" locked="0" layoutInCell="1" allowOverlap="1">
                <wp:simplePos x="0" y="0"/>
                <wp:positionH relativeFrom="column">
                  <wp:posOffset>177800</wp:posOffset>
                </wp:positionH>
                <wp:positionV relativeFrom="paragraph">
                  <wp:posOffset>293370</wp:posOffset>
                </wp:positionV>
                <wp:extent cx="885190" cy="28257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85190" cy="282575"/>
                        </a:xfrm>
                        <a:prstGeom prst="rect">
                          <a:avLst/>
                        </a:prstGeom>
                        <a:noFill/>
                        <a:ln w="6350">
                          <a:noFill/>
                        </a:ln>
                      </wps:spPr>
                      <wps:txbx>
                        <w:txbxContent>
                          <w:p>
                            <w:pPr>
                              <w:spacing w:line="240" w:lineRule="exact"/>
                              <w:rPr>
                                <w:rFonts w:cs="Times New Roman"/>
                                <w:lang w:val="en-US"/>
                              </w:rPr>
                            </w:pPr>
                            <w:r>
                              <w:rPr>
                                <w:rFonts w:hint="eastAsia"/>
                              </w:rPr>
                              <w:t>倒车入库</w:t>
                            </w:r>
                            <w:r>
                              <w:rPr>
                                <w:rFonts w:hint="eastAsia"/>
                                <w:lang w:val="en-US"/>
                              </w:rPr>
                              <w:t>区</w:t>
                            </w:r>
                          </w:p>
                        </w:txbxContent>
                      </wps:txbx>
                      <wps:bodyPr upright="1"/>
                    </wps:wsp>
                  </a:graphicData>
                </a:graphic>
              </wp:anchor>
            </w:drawing>
          </mc:Choice>
          <mc:Fallback>
            <w:pict>
              <v:shape id="_x0000_s1026" o:spid="_x0000_s1026" o:spt="202" type="#_x0000_t202" style="position:absolute;left:0pt;margin-left:14pt;margin-top:23.1pt;height:22.25pt;width:69.7pt;z-index:251646976;mso-width-relative:page;mso-height-relative:page;" filled="f" stroked="f" coordsize="21600,21600" o:gfxdata="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CBQbXXZAAAACAEAAA8AAAAAAAAAAQAgAAAAIgAA&#10;AGRycy9kb3ducmV2LnhtbFBLAQIUABQAAAAIAIdO4kALTi77lQEAAAoDAAAOAAAAAAAAAAEAIAAA&#10;ACgBAABkcnMvZTJvRG9jLnhtbFBLBQYAAAAABgAGAFkBAAAvBQAAAAA=&#10;">
                <v:path/>
                <v:fill on="f" focussize="0,0"/>
                <v:stroke on="f" weight="0.5pt" joinstyle="miter"/>
                <v:imagedata o:title=""/>
                <o:lock v:ext="edit"/>
                <v:textbox>
                  <w:txbxContent>
                    <w:p>
                      <w:pPr>
                        <w:spacing w:line="240" w:lineRule="exact"/>
                        <w:rPr>
                          <w:rFonts w:cs="Times New Roman"/>
                          <w:lang w:val="en-US"/>
                        </w:rPr>
                      </w:pPr>
                      <w:r>
                        <w:rPr>
                          <w:rFonts w:hint="eastAsia"/>
                        </w:rPr>
                        <w:t>倒车入库</w:t>
                      </w:r>
                      <w:r>
                        <w:rPr>
                          <w:rFonts w:hint="eastAsia"/>
                          <w:lang w:val="en-US"/>
                        </w:rPr>
                        <w:t>区</w:t>
                      </w:r>
                    </w:p>
                  </w:txbxContent>
                </v:textbox>
              </v:shape>
            </w:pict>
          </mc:Fallback>
        </mc:AlternateContent>
      </w:r>
      <w:r>
        <w:rPr>
          <w:lang w:val="en-US"/>
        </w:rPr>
        <mc:AlternateContent>
          <mc:Choice Requires="wps">
            <w:drawing>
              <wp:anchor distT="0" distB="0" distL="114300" distR="114300" simplePos="0" relativeHeight="251645952" behindDoc="0" locked="0" layoutInCell="1" allowOverlap="1">
                <wp:simplePos x="0" y="0"/>
                <wp:positionH relativeFrom="column">
                  <wp:posOffset>-252730</wp:posOffset>
                </wp:positionH>
                <wp:positionV relativeFrom="paragraph">
                  <wp:posOffset>209550</wp:posOffset>
                </wp:positionV>
                <wp:extent cx="1706880" cy="455930"/>
                <wp:effectExtent l="6350" t="6350" r="20320" b="13970"/>
                <wp:wrapNone/>
                <wp:docPr id="18" name="圆角矩形 18"/>
                <wp:cNvGraphicFramePr/>
                <a:graphic xmlns:a="http://schemas.openxmlformats.org/drawingml/2006/main">
                  <a:graphicData uri="http://schemas.microsoft.com/office/word/2010/wordprocessingShape">
                    <wps:wsp>
                      <wps:cNvSpPr/>
                      <wps:spPr>
                        <a:xfrm>
                          <a:off x="0" y="0"/>
                          <a:ext cx="1706880" cy="455930"/>
                        </a:xfrm>
                        <a:prstGeom prst="roundRect">
                          <a:avLst>
                            <a:gd name="adj" fmla="val 16667"/>
                          </a:avLst>
                        </a:prstGeom>
                        <a:noFill/>
                        <a:ln w="12700" cap="flat" cmpd="sng">
                          <a:solidFill>
                            <a:srgbClr val="41719C"/>
                          </a:solidFill>
                          <a:prstDash val="solid"/>
                          <a:miter/>
                          <a:headEnd type="none" w="med" len="med"/>
                          <a:tailEnd type="none" w="med" len="med"/>
                        </a:ln>
                      </wps:spPr>
                      <wps:bodyPr anchor="ctr" upright="1"/>
                    </wps:wsp>
                  </a:graphicData>
                </a:graphic>
              </wp:anchor>
            </w:drawing>
          </mc:Choice>
          <mc:Fallback>
            <w:pict>
              <v:roundrect id="_x0000_s1026" o:spid="_x0000_s1026" o:spt="2" style="position:absolute;left:0pt;margin-left:-19.9pt;margin-top:16.5pt;height:35.9pt;width:134.4pt;z-index:251645952;v-text-anchor:middle;mso-width-relative:page;mso-height-relative:page;" filled="f" stroked="t" coordsize="21600,21600" arcsize="0.166666666666667" o:gfxdata="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z00fXAAAACgEAAA8AAAAAAAAAAQAg&#10;AAAAIgAAAGRycy9kb3ducmV2LnhtbFBLAQIUABQAAAAIAIdO4kBgFJTHDwIAAO4DAAAOAAAAAAAA&#10;AAEAIAAAACYBAABkcnMvZTJvRG9jLnhtbFBLBQYAAAAABgAGAFkBAACnBQAAAAA=&#10;">
                <v:path/>
                <v:fill on="f" focussize="0,0"/>
                <v:stroke weight="1pt" color="#41719C" joinstyle="miter"/>
                <v:imagedata o:title=""/>
                <o:lock v:ext="edit"/>
              </v:roundrect>
            </w:pict>
          </mc:Fallback>
        </mc:AlternateContent>
      </w: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360" w:lineRule="auto"/>
        <w:ind w:left="480"/>
        <w:jc w:val="both"/>
        <w:rPr>
          <w:rFonts w:ascii="Times New Roman" w:hAnsi="Times New Roman" w:cs="Times New Roman"/>
          <w:b/>
          <w:bCs/>
          <w:color w:val="000000"/>
          <w:kern w:val="2"/>
          <w:sz w:val="24"/>
          <w:szCs w:val="24"/>
          <w:lang w:val="en-US"/>
        </w:rPr>
      </w:pPr>
    </w:p>
    <w:p>
      <w:pPr>
        <w:autoSpaceDE/>
        <w:autoSpaceDN/>
        <w:spacing w:line="460" w:lineRule="exact"/>
        <w:ind w:left="480"/>
        <w:jc w:val="both"/>
        <w:rPr>
          <w:rFonts w:ascii="Times New Roman" w:hAnsi="Times New Roman" w:cs="Times New Roman"/>
          <w:b/>
          <w:bCs/>
          <w:color w:val="000000"/>
          <w:kern w:val="2"/>
          <w:sz w:val="24"/>
          <w:szCs w:val="24"/>
          <w:lang w:val="en-US"/>
        </w:rPr>
      </w:pPr>
      <w:r>
        <w:rPr>
          <w:rFonts w:hint="eastAsia" w:ascii="Times New Roman" w:hAnsi="Times New Roman"/>
          <w:b/>
          <w:bCs/>
          <w:color w:val="000000"/>
          <w:kern w:val="2"/>
          <w:sz w:val="24"/>
          <w:szCs w:val="24"/>
          <w:lang w:val="en-US"/>
        </w:rPr>
        <w:t>（五）项目设置说明</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Times New Roman"/>
          <w:color w:val="000000"/>
          <w:sz w:val="24"/>
          <w:szCs w:val="24"/>
        </w:rPr>
        <w:t>、车辆检查：选手</w:t>
      </w:r>
      <w:r>
        <w:rPr>
          <w:rFonts w:hint="eastAsia" w:ascii="Times New Roman" w:hAnsi="Times New Roman"/>
          <w:color w:val="000000"/>
          <w:sz w:val="24"/>
          <w:szCs w:val="24"/>
          <w:lang w:val="en-US"/>
        </w:rPr>
        <w:t>在</w:t>
      </w:r>
      <w:r>
        <w:rPr>
          <w:rFonts w:hint="eastAsia" w:ascii="Times New Roman" w:hAnsi="Times New Roman"/>
          <w:color w:val="000000"/>
          <w:sz w:val="24"/>
          <w:szCs w:val="24"/>
        </w:rPr>
        <w:t>停车检查区对车辆自行检查，检查时间不超过</w:t>
      </w:r>
      <w:r>
        <w:rPr>
          <w:rFonts w:ascii="Times New Roman" w:hAnsi="Times New Roman" w:cs="Times New Roman"/>
          <w:color w:val="000000"/>
          <w:sz w:val="24"/>
          <w:szCs w:val="24"/>
        </w:rPr>
        <w:t>3</w:t>
      </w:r>
      <w:r>
        <w:rPr>
          <w:rFonts w:hint="eastAsia" w:ascii="Times New Roman" w:hAnsi="Times New Roman"/>
          <w:color w:val="000000"/>
          <w:sz w:val="24"/>
          <w:szCs w:val="24"/>
        </w:rPr>
        <w:t>分钟；主要考核选手对车辆状况的熟悉程度、作业检查和调整车辆状态的技能。</w:t>
      </w:r>
    </w:p>
    <w:p>
      <w:pPr>
        <w:autoSpaceDE/>
        <w:autoSpaceDN/>
        <w:spacing w:line="460" w:lineRule="exact"/>
        <w:ind w:firstLine="480" w:firstLineChars="200"/>
        <w:jc w:val="both"/>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2</w:t>
      </w:r>
      <w:r>
        <w:rPr>
          <w:rFonts w:hint="eastAsia" w:ascii="Times New Roman" w:hAnsi="Times New Roman"/>
          <w:color w:val="000000"/>
          <w:kern w:val="2"/>
          <w:sz w:val="24"/>
          <w:szCs w:val="24"/>
          <w:lang w:val="en-US"/>
        </w:rPr>
        <w:t>、雾洒作业：选手打开后雾洒开关，对考核目标进行雾洒作业；主要考核选手是否熟练掌握车辆行驶状态、转速、车速与作业覆盖面之间最佳关系的操作技能。</w:t>
      </w:r>
    </w:p>
    <w:p>
      <w:pPr>
        <w:autoSpaceDE/>
        <w:autoSpaceDN/>
        <w:spacing w:line="460" w:lineRule="exact"/>
        <w:ind w:firstLine="480" w:firstLineChars="200"/>
        <w:jc w:val="both"/>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3</w:t>
      </w:r>
      <w:r>
        <w:rPr>
          <w:rFonts w:hint="eastAsia" w:ascii="Times New Roman" w:hAnsi="Times New Roman"/>
          <w:color w:val="000000"/>
          <w:kern w:val="2"/>
          <w:sz w:val="24"/>
          <w:szCs w:val="24"/>
          <w:lang w:val="en-US"/>
        </w:rPr>
        <w:t>、调整状态：调整区设置平行四边形和长方形，选手应在安全情况下通过；主要考核选手安全驾驶技能和作业模式切换的熟练程度。</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r>
        <w:rPr>
          <w:rFonts w:hint="eastAsia" w:ascii="Times New Roman" w:hAnsi="Times New Roman"/>
          <w:color w:val="000000"/>
          <w:sz w:val="24"/>
          <w:szCs w:val="24"/>
          <w:lang w:val="en-US"/>
        </w:rPr>
        <w:t>、</w:t>
      </w:r>
      <w:r>
        <w:rPr>
          <w:rFonts w:hint="eastAsia" w:ascii="Times New Roman" w:hAnsi="Times New Roman"/>
          <w:color w:val="000000"/>
          <w:sz w:val="24"/>
          <w:szCs w:val="24"/>
        </w:rPr>
        <w:t>洗扫作业：设置港湾式公交站台和网格式清扫区域，对考核目标进行洗扫作业；主要考核选手洗扫作业时的控制车速、作业宽度及洗扫质量的技能。</w:t>
      </w:r>
    </w:p>
    <w:p>
      <w:pPr>
        <w:widowControl/>
        <w:shd w:val="clear" w:color="auto" w:fill="FFFFFF"/>
        <w:autoSpaceDE/>
        <w:autoSpaceDN/>
        <w:spacing w:before="100" w:after="100" w:line="460" w:lineRule="exact"/>
        <w:ind w:right="45" w:firstLine="480" w:firstLineChars="200"/>
        <w:jc w:val="both"/>
        <w:rPr>
          <w:rFonts w:ascii="Times New Roman" w:hAnsi="Times New Roman" w:cs="Times New Roman"/>
          <w:color w:val="000000"/>
          <w:kern w:val="2"/>
          <w:sz w:val="24"/>
          <w:szCs w:val="24"/>
          <w:lang w:val="en-US"/>
        </w:rPr>
      </w:pPr>
      <w:r>
        <w:rPr>
          <w:rFonts w:ascii="Times New Roman" w:hAnsi="Times New Roman" w:cs="Times New Roman"/>
          <w:color w:val="000000"/>
          <w:kern w:val="2"/>
          <w:sz w:val="24"/>
          <w:szCs w:val="24"/>
          <w:lang w:val="en-US"/>
        </w:rPr>
        <w:t>5</w:t>
      </w:r>
      <w:r>
        <w:rPr>
          <w:rFonts w:hint="eastAsia" w:ascii="Times New Roman" w:hAnsi="Times New Roman"/>
          <w:color w:val="000000"/>
          <w:kern w:val="2"/>
          <w:sz w:val="24"/>
          <w:szCs w:val="24"/>
          <w:lang w:val="en-US"/>
        </w:rPr>
        <w:t>、单边冲洗：选手打开右侧低压冲洗开关，对赛道左侧双排矿泉水瓶进行连续冲洗，不得间断；</w:t>
      </w:r>
      <w:r>
        <w:rPr>
          <w:rFonts w:hint="eastAsia" w:ascii="Times New Roman" w:hAnsi="Times New Roman"/>
          <w:color w:val="000000"/>
          <w:sz w:val="24"/>
          <w:szCs w:val="24"/>
          <w:lang w:val="en-US"/>
        </w:rPr>
        <w:t>主要考核选手</w:t>
      </w:r>
      <w:r>
        <w:rPr>
          <w:rFonts w:hint="eastAsia" w:ascii="Times New Roman" w:hAnsi="Times New Roman"/>
          <w:color w:val="000000"/>
          <w:kern w:val="2"/>
          <w:sz w:val="24"/>
          <w:szCs w:val="24"/>
          <w:lang w:val="en-US"/>
        </w:rPr>
        <w:t>对车辆的行驶速度、冲洗力度、冲洗距离的操作技能。</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r>
        <w:rPr>
          <w:rFonts w:hint="eastAsia" w:ascii="Times New Roman" w:hAnsi="Times New Roman"/>
          <w:color w:val="000000"/>
          <w:sz w:val="24"/>
          <w:szCs w:val="24"/>
          <w:lang w:val="en-US"/>
        </w:rPr>
        <w:t>、</w:t>
      </w:r>
      <w:r>
        <w:rPr>
          <w:rFonts w:hint="eastAsia" w:ascii="Times New Roman" w:hAnsi="Times New Roman"/>
          <w:color w:val="000000"/>
          <w:sz w:val="24"/>
          <w:szCs w:val="24"/>
        </w:rPr>
        <w:t>定点冲洗：选手分别对赛道两侧的障碍物进行定点冲洗；主要考核选手冲洗力度、冲洗精度的技能，以及操作的熟练程度和车辆的操控技巧。</w:t>
      </w:r>
    </w:p>
    <w:p>
      <w:pPr>
        <w:spacing w:line="460" w:lineRule="exact"/>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r>
        <w:rPr>
          <w:rFonts w:hint="eastAsia" w:ascii="Times New Roman" w:hAnsi="Times New Roman"/>
          <w:color w:val="000000"/>
          <w:sz w:val="24"/>
          <w:szCs w:val="24"/>
          <w:lang w:val="en-US"/>
        </w:rPr>
        <w:t>、</w:t>
      </w:r>
      <w:r>
        <w:rPr>
          <w:rFonts w:hint="eastAsia" w:ascii="Times New Roman" w:hAnsi="Times New Roman"/>
          <w:color w:val="000000"/>
          <w:sz w:val="24"/>
          <w:szCs w:val="24"/>
        </w:rPr>
        <w:t>倾倒作业：选手升起机箱，打开后厢门进行排污，并检查机箱内杂物是否清洗干净；主要考核选手对倾倒作业技能的掌握和熟练程度。</w:t>
      </w:r>
    </w:p>
    <w:p>
      <w:pPr>
        <w:spacing w:line="460" w:lineRule="exact"/>
        <w:ind w:firstLine="480" w:firstLineChars="200"/>
        <w:rPr>
          <w:rFonts w:ascii="Times New Roman" w:hAnsi="Times New Roman" w:cs="Times New Roman"/>
          <w:color w:val="000000"/>
        </w:rPr>
      </w:pPr>
      <w:r>
        <w:rPr>
          <w:rFonts w:ascii="Times New Roman" w:hAnsi="Times New Roman" w:cs="Times New Roman"/>
          <w:color w:val="000000"/>
          <w:sz w:val="24"/>
          <w:szCs w:val="24"/>
          <w:lang w:val="en-US"/>
        </w:rPr>
        <w:t>8</w:t>
      </w:r>
      <w:r>
        <w:rPr>
          <w:rFonts w:hint="eastAsia" w:ascii="Times New Roman" w:hAnsi="Times New Roman"/>
          <w:color w:val="000000"/>
          <w:sz w:val="24"/>
          <w:szCs w:val="24"/>
          <w:lang w:val="en-US"/>
        </w:rPr>
        <w:t>、</w:t>
      </w:r>
      <w:r>
        <w:rPr>
          <w:rFonts w:hint="eastAsia" w:ascii="Times New Roman" w:hAnsi="Times New Roman"/>
          <w:color w:val="000000"/>
          <w:sz w:val="24"/>
          <w:szCs w:val="24"/>
        </w:rPr>
        <w:t>停车入库：要求选手将车辆倒入</w:t>
      </w:r>
      <w:r>
        <w:rPr>
          <w:rFonts w:ascii="Times New Roman" w:hAnsi="Times New Roman" w:cs="Times New Roman"/>
          <w:color w:val="000000"/>
          <w:sz w:val="24"/>
          <w:szCs w:val="24"/>
        </w:rPr>
        <w:t>A</w:t>
      </w:r>
      <w:r>
        <w:rPr>
          <w:rFonts w:hint="eastAsia" w:ascii="Times New Roman" w:hAnsi="Times New Roman"/>
          <w:color w:val="000000"/>
          <w:sz w:val="24"/>
          <w:szCs w:val="24"/>
        </w:rPr>
        <w:t>库或</w:t>
      </w:r>
      <w:r>
        <w:rPr>
          <w:rFonts w:ascii="Times New Roman" w:hAnsi="Times New Roman" w:cs="Times New Roman"/>
          <w:color w:val="000000"/>
          <w:sz w:val="24"/>
          <w:szCs w:val="24"/>
        </w:rPr>
        <w:t>B</w:t>
      </w:r>
      <w:r>
        <w:rPr>
          <w:rFonts w:hint="eastAsia" w:ascii="Times New Roman" w:hAnsi="Times New Roman"/>
          <w:color w:val="000000"/>
          <w:sz w:val="24"/>
          <w:szCs w:val="24"/>
        </w:rPr>
        <w:t>库内，居中停放；主要考核选手驾驶技能和停车入库的技能。</w:t>
      </w:r>
    </w:p>
    <w:p>
      <w:pPr>
        <w:spacing w:beforeLines="50" w:line="460" w:lineRule="exact"/>
        <w:ind w:left="964" w:leftChars="220" w:hanging="480" w:hangingChars="20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五</w:t>
      </w:r>
      <w:r>
        <w:rPr>
          <w:rFonts w:hint="eastAsia" w:ascii="Times New Roman" w:hAnsi="Times New Roman" w:eastAsia="黑体" w:cs="黑体"/>
          <w:color w:val="000000"/>
          <w:sz w:val="24"/>
          <w:szCs w:val="24"/>
        </w:rPr>
        <w:t>、</w:t>
      </w:r>
      <w:r>
        <w:rPr>
          <w:rFonts w:hint="eastAsia" w:ascii="Times New Roman" w:hAnsi="Times New Roman" w:eastAsia="黑体" w:cs="黑体"/>
          <w:color w:val="000000"/>
          <w:sz w:val="24"/>
          <w:szCs w:val="24"/>
          <w:lang w:val="en-US"/>
        </w:rPr>
        <w:t>实际操作</w:t>
      </w:r>
      <w:r>
        <w:rPr>
          <w:rFonts w:hint="eastAsia" w:ascii="Times New Roman" w:hAnsi="Times New Roman" w:eastAsia="黑体" w:cs="黑体"/>
          <w:color w:val="000000"/>
          <w:sz w:val="24"/>
          <w:szCs w:val="24"/>
        </w:rPr>
        <w:t>比赛现场布置平面图</w:t>
      </w:r>
    </w:p>
    <w:p>
      <w:pPr>
        <w:spacing w:beforeLines="50" w:line="460" w:lineRule="exact"/>
        <w:ind w:left="964" w:leftChars="220" w:hanging="480" w:hangingChars="200"/>
        <w:rPr>
          <w:rFonts w:ascii="Times New Roman" w:hAnsi="Times New Roman" w:cs="Times New Roman"/>
          <w:color w:val="000000"/>
          <w:sz w:val="24"/>
          <w:szCs w:val="24"/>
          <w:lang w:val="en-US"/>
        </w:rPr>
      </w:pPr>
      <w:r>
        <w:rPr>
          <w:rFonts w:hint="eastAsia" w:ascii="Times New Roman" w:hAnsi="Times New Roman"/>
          <w:color w:val="000000"/>
          <w:sz w:val="24"/>
          <w:szCs w:val="24"/>
        </w:rPr>
        <w:t>网址：</w:t>
      </w:r>
      <w:r>
        <w:fldChar w:fldCharType="begin"/>
      </w:r>
      <w:r>
        <w:instrText xml:space="preserve"> HYPERLINK "http://hunanhw.yswebportal.cc/nd.jsp?id=1998" </w:instrText>
      </w:r>
      <w:r>
        <w:fldChar w:fldCharType="separate"/>
      </w:r>
      <w:r>
        <w:rPr>
          <w:rStyle w:val="6"/>
          <w:rFonts w:ascii="Times New Roman" w:hAnsi="Times New Roman" w:cs="Times New Roman"/>
          <w:color w:val="000000"/>
          <w:sz w:val="24"/>
          <w:szCs w:val="24"/>
          <w:lang w:val="en-US"/>
        </w:rPr>
        <w:t>http://hunanhw.yswebportal.cc/nd.jsp?id=1998</w:t>
      </w:r>
      <w:r>
        <w:rPr>
          <w:rStyle w:val="6"/>
          <w:rFonts w:ascii="Times New Roman" w:hAnsi="Times New Roman" w:cs="Times New Roman"/>
          <w:color w:val="000000"/>
          <w:sz w:val="24"/>
          <w:szCs w:val="24"/>
          <w:lang w:val="en-US"/>
        </w:rPr>
        <w:fldChar w:fldCharType="end"/>
      </w:r>
      <w:r>
        <w:rPr>
          <w:rFonts w:hint="eastAsia" w:ascii="Times New Roman" w:hAnsi="Times New Roman"/>
          <w:color w:val="000000"/>
          <w:sz w:val="24"/>
          <w:szCs w:val="24"/>
          <w:lang w:val="en-US"/>
        </w:rPr>
        <w:t>查看</w:t>
      </w:r>
    </w:p>
    <w:p>
      <w:pPr>
        <w:spacing w:line="460" w:lineRule="exact"/>
        <w:ind w:firstLine="480" w:firstLineChars="200"/>
        <w:outlineLvl w:val="0"/>
        <w:rPr>
          <w:rFonts w:ascii="Times New Roman" w:hAnsi="Times New Roman" w:eastAsia="黑体" w:cs="Times New Roman"/>
          <w:color w:val="000000"/>
          <w:sz w:val="24"/>
          <w:szCs w:val="24"/>
        </w:rPr>
      </w:pPr>
      <w:r>
        <w:rPr>
          <w:rFonts w:hint="eastAsia" w:ascii="Times New Roman" w:hAnsi="Times New Roman" w:eastAsia="黑体" w:cs="黑体"/>
          <w:color w:val="000000"/>
          <w:sz w:val="24"/>
          <w:szCs w:val="24"/>
          <w:lang w:val="en-US"/>
        </w:rPr>
        <w:t>六</w:t>
      </w:r>
      <w:r>
        <w:rPr>
          <w:rFonts w:hint="eastAsia" w:ascii="Times New Roman" w:hAnsi="Times New Roman" w:eastAsia="黑体" w:cs="黑体"/>
          <w:color w:val="000000"/>
          <w:sz w:val="24"/>
          <w:szCs w:val="24"/>
        </w:rPr>
        <w:t>、</w:t>
      </w:r>
      <w:r>
        <w:rPr>
          <w:rFonts w:hint="eastAsia" w:ascii="Times New Roman" w:hAnsi="Times New Roman" w:eastAsia="黑体" w:cs="黑体"/>
          <w:color w:val="000000"/>
          <w:sz w:val="24"/>
          <w:szCs w:val="24"/>
          <w:lang w:val="en-US"/>
        </w:rPr>
        <w:t>实际操作比赛</w:t>
      </w:r>
      <w:r>
        <w:rPr>
          <w:rFonts w:hint="eastAsia" w:ascii="Times New Roman" w:hAnsi="Times New Roman" w:eastAsia="黑体" w:cs="黑体"/>
          <w:color w:val="000000"/>
          <w:sz w:val="24"/>
          <w:szCs w:val="24"/>
        </w:rPr>
        <w:t>细则</w:t>
      </w:r>
    </w:p>
    <w:p>
      <w:pPr>
        <w:spacing w:line="460" w:lineRule="exact"/>
        <w:ind w:firstLine="555"/>
        <w:outlineLvl w:val="0"/>
        <w:rPr>
          <w:rFonts w:ascii="Times New Roman" w:hAnsi="Times New Roman" w:cs="Times New Roman"/>
          <w:color w:val="000000"/>
          <w:sz w:val="24"/>
          <w:szCs w:val="24"/>
        </w:rPr>
      </w:pPr>
      <w:r>
        <w:rPr>
          <w:rFonts w:hint="eastAsia" w:ascii="Times New Roman" w:hAnsi="Times New Roman"/>
          <w:b/>
          <w:bCs/>
          <w:color w:val="000000"/>
          <w:sz w:val="24"/>
          <w:szCs w:val="24"/>
        </w:rPr>
        <w:t>（一）作业前检查</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Times New Roman"/>
          <w:color w:val="000000"/>
          <w:sz w:val="24"/>
          <w:szCs w:val="24"/>
        </w:rPr>
        <w:t>、选手入场，向裁判报告</w:t>
      </w:r>
      <w:r>
        <w:rPr>
          <w:rFonts w:ascii="Times New Roman" w:hAnsi="Times New Roman" w:cs="Times New Roman"/>
          <w:color w:val="000000"/>
          <w:sz w:val="24"/>
          <w:szCs w:val="24"/>
        </w:rPr>
        <w:t>“XXX</w:t>
      </w:r>
      <w:r>
        <w:rPr>
          <w:rFonts w:hint="eastAsia" w:ascii="Times New Roman" w:hAnsi="Times New Roman"/>
          <w:color w:val="000000"/>
          <w:sz w:val="24"/>
          <w:szCs w:val="24"/>
        </w:rPr>
        <w:t>号选手准备完毕</w:t>
      </w:r>
      <w:r>
        <w:rPr>
          <w:rFonts w:ascii="Times New Roman" w:hAnsi="Times New Roman" w:cs="Times New Roman"/>
          <w:color w:val="000000"/>
          <w:sz w:val="24"/>
          <w:szCs w:val="24"/>
        </w:rPr>
        <w:t>”</w:t>
      </w:r>
      <w:r>
        <w:rPr>
          <w:rFonts w:hint="eastAsia" w:ascii="Times New Roman" w:hAnsi="Times New Roman"/>
          <w:color w:val="000000"/>
          <w:sz w:val="24"/>
          <w:szCs w:val="24"/>
        </w:rPr>
        <w:t>，裁判指示</w:t>
      </w:r>
      <w:r>
        <w:rPr>
          <w:rFonts w:ascii="Times New Roman" w:hAnsi="Times New Roman" w:cs="Times New Roman"/>
          <w:color w:val="000000"/>
          <w:sz w:val="24"/>
          <w:szCs w:val="24"/>
        </w:rPr>
        <w:t>“</w:t>
      </w:r>
      <w:r>
        <w:rPr>
          <w:rFonts w:hint="eastAsia" w:ascii="Times New Roman" w:hAnsi="Times New Roman"/>
          <w:color w:val="000000"/>
          <w:sz w:val="24"/>
          <w:szCs w:val="24"/>
        </w:rPr>
        <w:t>开始车辆检查</w:t>
      </w:r>
      <w:r>
        <w:rPr>
          <w:rFonts w:ascii="Times New Roman" w:hAnsi="Times New Roman" w:cs="Times New Roman"/>
          <w:color w:val="000000"/>
          <w:sz w:val="24"/>
          <w:szCs w:val="24"/>
        </w:rPr>
        <w:t>”</w:t>
      </w:r>
      <w:r>
        <w:rPr>
          <w:rFonts w:hint="eastAsia" w:ascii="Times New Roman" w:hAnsi="Times New Roman"/>
          <w:color w:val="000000"/>
          <w:sz w:val="24"/>
          <w:szCs w:val="24"/>
        </w:rPr>
        <w:t>。</w:t>
      </w:r>
    </w:p>
    <w:p>
      <w:pPr>
        <w:spacing w:line="460" w:lineRule="exact"/>
        <w:ind w:firstLine="360" w:firstLineChars="150"/>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Pr>
          <w:rFonts w:hint="eastAsia" w:ascii="Times New Roman" w:hAnsi="Times New Roman"/>
          <w:color w:val="000000"/>
          <w:sz w:val="24"/>
          <w:szCs w:val="24"/>
        </w:rPr>
        <w:t>、选手自行检查车辆，</w:t>
      </w:r>
      <w:r>
        <w:rPr>
          <w:rFonts w:hint="eastAsia" w:ascii="Times New Roman" w:hAnsi="Times New Roman"/>
          <w:color w:val="000000"/>
          <w:sz w:val="24"/>
          <w:szCs w:val="24"/>
          <w:lang w:val="en-US"/>
        </w:rPr>
        <w:t>主要包括警示灯、转向灯、胎压、副发动机系统等，</w:t>
      </w:r>
      <w:r>
        <w:rPr>
          <w:rFonts w:hint="eastAsia" w:ascii="Times New Roman" w:hAnsi="Times New Roman"/>
          <w:color w:val="000000"/>
          <w:sz w:val="24"/>
          <w:szCs w:val="24"/>
        </w:rPr>
        <w:t>检查时间不超过</w:t>
      </w:r>
      <w:r>
        <w:rPr>
          <w:rFonts w:ascii="Times New Roman" w:hAnsi="Times New Roman" w:cs="Times New Roman"/>
          <w:color w:val="000000"/>
          <w:sz w:val="24"/>
          <w:szCs w:val="24"/>
          <w:lang w:val="en-US"/>
        </w:rPr>
        <w:t>3</w:t>
      </w:r>
      <w:r>
        <w:rPr>
          <w:rFonts w:hint="eastAsia" w:ascii="Times New Roman" w:hAnsi="Times New Roman"/>
          <w:color w:val="000000"/>
          <w:sz w:val="24"/>
          <w:szCs w:val="24"/>
        </w:rPr>
        <w:t>分钟。</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hint="eastAsia" w:ascii="Times New Roman" w:hAnsi="Times New Roman"/>
          <w:color w:val="000000"/>
          <w:sz w:val="24"/>
          <w:szCs w:val="24"/>
        </w:rPr>
        <w:t>、检查完毕后，熄火、下车，选手向裁判报告</w:t>
      </w:r>
      <w:r>
        <w:rPr>
          <w:rFonts w:ascii="Times New Roman" w:hAnsi="Times New Roman" w:cs="Times New Roman"/>
          <w:color w:val="000000"/>
          <w:sz w:val="24"/>
          <w:szCs w:val="24"/>
        </w:rPr>
        <w:t>“</w:t>
      </w:r>
      <w:r>
        <w:rPr>
          <w:rFonts w:hint="eastAsia" w:ascii="Times New Roman" w:hAnsi="Times New Roman"/>
          <w:color w:val="000000"/>
          <w:sz w:val="24"/>
          <w:szCs w:val="24"/>
        </w:rPr>
        <w:t>车辆检查完毕</w:t>
      </w:r>
      <w:r>
        <w:rPr>
          <w:rFonts w:ascii="Times New Roman" w:hAnsi="Times New Roman" w:cs="Times New Roman"/>
          <w:color w:val="000000"/>
          <w:sz w:val="24"/>
          <w:szCs w:val="24"/>
        </w:rPr>
        <w:t>”</w:t>
      </w:r>
      <w:r>
        <w:rPr>
          <w:rFonts w:hint="eastAsia" w:ascii="Times New Roman" w:hAnsi="Times New Roman"/>
          <w:color w:val="000000"/>
          <w:sz w:val="24"/>
          <w:szCs w:val="24"/>
        </w:rPr>
        <w:t>。</w:t>
      </w:r>
    </w:p>
    <w:p>
      <w:pPr>
        <w:spacing w:line="460" w:lineRule="exact"/>
        <w:ind w:firstLine="482" w:firstLineChars="200"/>
        <w:outlineLvl w:val="0"/>
        <w:rPr>
          <w:rFonts w:ascii="Times New Roman" w:hAnsi="Times New Roman" w:cs="Times New Roman"/>
          <w:b/>
          <w:bCs/>
          <w:color w:val="000000"/>
          <w:sz w:val="24"/>
          <w:szCs w:val="24"/>
        </w:rPr>
      </w:pPr>
      <w:r>
        <w:rPr>
          <w:rFonts w:hint="eastAsia" w:ascii="Times New Roman" w:hAnsi="Times New Roman"/>
          <w:b/>
          <w:bCs/>
          <w:color w:val="000000"/>
          <w:sz w:val="24"/>
          <w:szCs w:val="24"/>
        </w:rPr>
        <w:t>（二）作业开始</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Times New Roman"/>
          <w:color w:val="000000"/>
          <w:sz w:val="24"/>
          <w:szCs w:val="24"/>
        </w:rPr>
        <w:t>、裁判指示</w:t>
      </w:r>
      <w:r>
        <w:rPr>
          <w:rFonts w:ascii="Times New Roman" w:hAnsi="Times New Roman" w:cs="Times New Roman"/>
          <w:color w:val="000000"/>
          <w:sz w:val="24"/>
          <w:szCs w:val="24"/>
        </w:rPr>
        <w:t>“</w:t>
      </w:r>
      <w:r>
        <w:rPr>
          <w:rFonts w:hint="eastAsia" w:ascii="Times New Roman" w:hAnsi="Times New Roman"/>
          <w:color w:val="000000"/>
          <w:sz w:val="24"/>
          <w:szCs w:val="24"/>
        </w:rPr>
        <w:t>开始操作</w:t>
      </w:r>
      <w:r>
        <w:rPr>
          <w:rFonts w:ascii="Times New Roman" w:hAnsi="Times New Roman" w:cs="Times New Roman"/>
          <w:color w:val="000000"/>
          <w:sz w:val="24"/>
          <w:szCs w:val="24"/>
        </w:rPr>
        <w:t>”</w:t>
      </w:r>
      <w:r>
        <w:rPr>
          <w:rFonts w:hint="eastAsia" w:ascii="Times New Roman" w:hAnsi="Times New Roman"/>
          <w:color w:val="000000"/>
          <w:sz w:val="24"/>
          <w:szCs w:val="24"/>
        </w:rPr>
        <w:t>，裁判以关车门为准开始计时。选手上车、关车门、系安全带，启动主发动机、副发动机，开启警示灯，起步，将车辆行驶至雾洒作业区。</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hint="eastAsia" w:ascii="Times New Roman" w:hAnsi="Times New Roman"/>
          <w:color w:val="000000"/>
          <w:sz w:val="24"/>
          <w:szCs w:val="24"/>
        </w:rPr>
        <w:t>、打开后雾洒开关开始雾洒作业，要求对考核目标进行覆盖，车速不得超过</w:t>
      </w:r>
      <w:r>
        <w:rPr>
          <w:rFonts w:ascii="Times New Roman" w:hAnsi="Times New Roman" w:cs="Times New Roman"/>
          <w:color w:val="000000"/>
          <w:sz w:val="24"/>
          <w:szCs w:val="24"/>
        </w:rPr>
        <w:t>8km/h</w:t>
      </w:r>
      <w:r>
        <w:rPr>
          <w:rFonts w:hint="eastAsia" w:ascii="Times New Roman" w:hAnsi="Times New Roman"/>
          <w:color w:val="000000"/>
          <w:sz w:val="24"/>
          <w:szCs w:val="24"/>
        </w:rPr>
        <w:t>，作业结束关闭后雾洒开关；旋转电子油门，副发动机转速降至怠速状态，驶入调整</w:t>
      </w:r>
      <w:r>
        <w:rPr>
          <w:rFonts w:ascii="Times New Roman" w:hAnsi="Times New Roman" w:cs="Times New Roman"/>
          <w:color w:val="000000"/>
          <w:sz w:val="24"/>
          <w:szCs w:val="24"/>
          <w:lang w:val="en-US"/>
        </w:rPr>
        <w:t>1</w:t>
      </w:r>
      <w:r>
        <w:rPr>
          <w:rFonts w:hint="eastAsia" w:ascii="Times New Roman" w:hAnsi="Times New Roman"/>
          <w:color w:val="000000"/>
          <w:sz w:val="24"/>
          <w:szCs w:val="24"/>
        </w:rPr>
        <w:t>区，不得触碰到标志杆、不得越过赛道标线；在调整区停车、挂空挡、拉手刹，下车，关车门，关闭后雾洒阀门，上车，系安全带。</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hint="eastAsia" w:ascii="Times New Roman" w:hAnsi="Times New Roman"/>
          <w:color w:val="000000"/>
          <w:sz w:val="24"/>
          <w:szCs w:val="24"/>
        </w:rPr>
        <w:t>、打开洗扫作业开关，放下扫盘、吸嘴，及时调整车辆状态，对考核目标进行洗扫作业，清除废弃物，不得撞倒矿泉水瓶，车速不得超过</w:t>
      </w:r>
      <w:r>
        <w:rPr>
          <w:rFonts w:ascii="Times New Roman" w:hAnsi="Times New Roman" w:cs="Times New Roman"/>
          <w:color w:val="000000"/>
          <w:sz w:val="24"/>
          <w:szCs w:val="24"/>
        </w:rPr>
        <w:t>8km/h</w:t>
      </w:r>
      <w:r>
        <w:rPr>
          <w:rFonts w:hint="eastAsia" w:ascii="Times New Roman" w:hAnsi="Times New Roman"/>
          <w:color w:val="000000"/>
          <w:sz w:val="24"/>
          <w:szCs w:val="24"/>
        </w:rPr>
        <w:t>。作业结束后，关闭洗扫作业开关。</w:t>
      </w:r>
    </w:p>
    <w:p>
      <w:pPr>
        <w:spacing w:line="460" w:lineRule="exact"/>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4</w:t>
      </w:r>
      <w:r>
        <w:rPr>
          <w:rFonts w:hint="eastAsia" w:ascii="Times New Roman" w:hAnsi="Times New Roman"/>
          <w:color w:val="000000"/>
          <w:sz w:val="24"/>
          <w:szCs w:val="24"/>
        </w:rPr>
        <w:t>、打开</w:t>
      </w:r>
      <w:r>
        <w:rPr>
          <w:rFonts w:hint="eastAsia" w:ascii="Times New Roman" w:hAnsi="Times New Roman"/>
          <w:color w:val="000000"/>
          <w:sz w:val="24"/>
          <w:szCs w:val="24"/>
          <w:lang w:val="en-US"/>
        </w:rPr>
        <w:t>左</w:t>
      </w:r>
      <w:r>
        <w:rPr>
          <w:rFonts w:hint="eastAsia" w:ascii="Times New Roman" w:hAnsi="Times New Roman"/>
          <w:color w:val="000000"/>
          <w:sz w:val="24"/>
          <w:szCs w:val="24"/>
        </w:rPr>
        <w:t>侧低压冲洗开关，向</w:t>
      </w:r>
      <w:r>
        <w:rPr>
          <w:rFonts w:hint="eastAsia" w:ascii="Times New Roman" w:hAnsi="Times New Roman"/>
          <w:color w:val="000000"/>
          <w:sz w:val="24"/>
          <w:szCs w:val="24"/>
          <w:lang w:val="en-US"/>
        </w:rPr>
        <w:t>右</w:t>
      </w:r>
      <w:r>
        <w:rPr>
          <w:rFonts w:hint="eastAsia" w:ascii="Times New Roman" w:hAnsi="Times New Roman"/>
          <w:color w:val="000000"/>
          <w:sz w:val="24"/>
          <w:szCs w:val="24"/>
        </w:rPr>
        <w:t>侧考核目标进行</w:t>
      </w:r>
      <w:r>
        <w:rPr>
          <w:rFonts w:hint="eastAsia" w:ascii="Times New Roman" w:hAnsi="Times New Roman"/>
          <w:color w:val="000000"/>
          <w:sz w:val="24"/>
          <w:szCs w:val="24"/>
          <w:lang w:val="en-US"/>
        </w:rPr>
        <w:t>单边</w:t>
      </w:r>
      <w:r>
        <w:rPr>
          <w:rFonts w:hint="eastAsia" w:ascii="Times New Roman" w:hAnsi="Times New Roman"/>
          <w:color w:val="000000"/>
          <w:sz w:val="24"/>
          <w:szCs w:val="24"/>
        </w:rPr>
        <w:t>冲洗作业，要求内侧矿泉水瓶冲倒，外侧矿泉水瓶不倒，车速不得超过</w:t>
      </w:r>
      <w:r>
        <w:rPr>
          <w:rFonts w:ascii="Times New Roman" w:hAnsi="Times New Roman" w:cs="Times New Roman"/>
          <w:color w:val="000000"/>
          <w:sz w:val="24"/>
          <w:szCs w:val="24"/>
        </w:rPr>
        <w:t>8km/h</w:t>
      </w:r>
      <w:r>
        <w:rPr>
          <w:rFonts w:hint="eastAsia" w:ascii="Times New Roman" w:hAnsi="Times New Roman"/>
          <w:color w:val="000000"/>
          <w:sz w:val="24"/>
          <w:szCs w:val="24"/>
        </w:rPr>
        <w:t>，连续作业，不得停车，作业结束后，关闭低压冲洗开关。</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hint="eastAsia" w:ascii="Times New Roman" w:hAnsi="Times New Roman"/>
          <w:color w:val="000000"/>
          <w:sz w:val="24"/>
          <w:szCs w:val="24"/>
        </w:rPr>
        <w:t>、行驶到适当位置停车，开始</w:t>
      </w:r>
      <w:r>
        <w:rPr>
          <w:rFonts w:hint="eastAsia" w:ascii="Times New Roman" w:hAnsi="Times New Roman"/>
          <w:color w:val="000000"/>
          <w:sz w:val="24"/>
          <w:szCs w:val="24"/>
          <w:lang w:val="en-US"/>
        </w:rPr>
        <w:t>右侧</w:t>
      </w:r>
      <w:r>
        <w:rPr>
          <w:rFonts w:hint="eastAsia" w:ascii="Times New Roman" w:hAnsi="Times New Roman"/>
          <w:color w:val="000000"/>
          <w:sz w:val="24"/>
          <w:szCs w:val="24"/>
        </w:rPr>
        <w:t>定点冲洗作业，打开</w:t>
      </w:r>
      <w:r>
        <w:rPr>
          <w:rFonts w:hint="eastAsia" w:ascii="Times New Roman" w:hAnsi="Times New Roman"/>
          <w:color w:val="000000"/>
          <w:sz w:val="24"/>
          <w:szCs w:val="24"/>
          <w:lang w:val="en-US"/>
        </w:rPr>
        <w:t>左</w:t>
      </w:r>
      <w:r>
        <w:rPr>
          <w:rFonts w:hint="eastAsia" w:ascii="Times New Roman" w:hAnsi="Times New Roman"/>
          <w:color w:val="000000"/>
          <w:sz w:val="24"/>
          <w:szCs w:val="24"/>
        </w:rPr>
        <w:t>侧低压冲洗开关，冲倒</w:t>
      </w:r>
      <w:r>
        <w:rPr>
          <w:rFonts w:hint="eastAsia" w:ascii="Times New Roman" w:hAnsi="Times New Roman"/>
          <w:color w:val="000000"/>
          <w:sz w:val="24"/>
          <w:szCs w:val="24"/>
          <w:lang w:val="en-US"/>
        </w:rPr>
        <w:t>右</w:t>
      </w:r>
      <w:r>
        <w:rPr>
          <w:rFonts w:hint="eastAsia" w:ascii="Times New Roman" w:hAnsi="Times New Roman"/>
          <w:color w:val="000000"/>
          <w:sz w:val="24"/>
          <w:szCs w:val="24"/>
        </w:rPr>
        <w:t>侧第一个矿泉水瓶后关闭，行至下一个适当位置冲倒右侧</w:t>
      </w:r>
      <w:r>
        <w:rPr>
          <w:rFonts w:hint="eastAsia" w:ascii="Times New Roman" w:hAnsi="Times New Roman"/>
          <w:color w:val="000000"/>
          <w:sz w:val="24"/>
          <w:szCs w:val="24"/>
          <w:lang w:val="en-US"/>
        </w:rPr>
        <w:t>第二个</w:t>
      </w:r>
      <w:r>
        <w:rPr>
          <w:rFonts w:hint="eastAsia" w:ascii="Times New Roman" w:hAnsi="Times New Roman"/>
          <w:color w:val="000000"/>
          <w:sz w:val="24"/>
          <w:szCs w:val="24"/>
        </w:rPr>
        <w:t>矿泉水瓶关闭冲洗开关，不得倒车冲洗。</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r>
        <w:rPr>
          <w:rFonts w:hint="eastAsia" w:ascii="Times New Roman" w:hAnsi="Times New Roman"/>
          <w:color w:val="000000"/>
          <w:sz w:val="24"/>
          <w:szCs w:val="24"/>
        </w:rPr>
        <w:t>、</w:t>
      </w:r>
      <w:r>
        <w:rPr>
          <w:rFonts w:hint="eastAsia" w:ascii="Times New Roman" w:hAnsi="Times New Roman"/>
          <w:color w:val="000000"/>
          <w:sz w:val="24"/>
          <w:szCs w:val="24"/>
          <w:lang w:val="en-US"/>
        </w:rPr>
        <w:t>右侧</w:t>
      </w:r>
      <w:r>
        <w:rPr>
          <w:rFonts w:hint="eastAsia" w:ascii="Times New Roman" w:hAnsi="Times New Roman"/>
          <w:color w:val="000000"/>
          <w:sz w:val="24"/>
          <w:szCs w:val="24"/>
        </w:rPr>
        <w:t>定点冲洗结束后，驶入调整</w:t>
      </w:r>
      <w:r>
        <w:rPr>
          <w:rFonts w:ascii="Times New Roman" w:hAnsi="Times New Roman" w:cs="Times New Roman"/>
          <w:color w:val="000000"/>
          <w:sz w:val="24"/>
          <w:szCs w:val="24"/>
          <w:lang w:val="en-US"/>
        </w:rPr>
        <w:t>2</w:t>
      </w:r>
      <w:r>
        <w:rPr>
          <w:rFonts w:hint="eastAsia" w:ascii="Times New Roman" w:hAnsi="Times New Roman"/>
          <w:color w:val="000000"/>
          <w:sz w:val="24"/>
          <w:szCs w:val="24"/>
        </w:rPr>
        <w:t>区，不得触碰到标志杆、不得越过赛道标线；</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7</w:t>
      </w:r>
      <w:r>
        <w:rPr>
          <w:rFonts w:hint="eastAsia" w:ascii="Times New Roman" w:hAnsi="Times New Roman"/>
          <w:color w:val="000000"/>
          <w:sz w:val="24"/>
          <w:szCs w:val="24"/>
          <w:lang w:val="en-US"/>
        </w:rPr>
        <w:t>、</w:t>
      </w:r>
      <w:r>
        <w:rPr>
          <w:rFonts w:hint="eastAsia" w:ascii="Times New Roman" w:hAnsi="Times New Roman"/>
          <w:color w:val="000000"/>
          <w:sz w:val="24"/>
          <w:szCs w:val="24"/>
        </w:rPr>
        <w:t>行驶到适当位置停车，开始</w:t>
      </w:r>
      <w:r>
        <w:rPr>
          <w:rFonts w:hint="eastAsia" w:ascii="Times New Roman" w:hAnsi="Times New Roman"/>
          <w:color w:val="000000"/>
          <w:sz w:val="24"/>
          <w:szCs w:val="24"/>
          <w:lang w:val="en-US"/>
        </w:rPr>
        <w:t>左侧</w:t>
      </w:r>
      <w:r>
        <w:rPr>
          <w:rFonts w:hint="eastAsia" w:ascii="Times New Roman" w:hAnsi="Times New Roman"/>
          <w:color w:val="000000"/>
          <w:sz w:val="24"/>
          <w:szCs w:val="24"/>
        </w:rPr>
        <w:t>定点冲洗作业，打开</w:t>
      </w:r>
      <w:r>
        <w:rPr>
          <w:rFonts w:hint="eastAsia" w:ascii="Times New Roman" w:hAnsi="Times New Roman"/>
          <w:color w:val="000000"/>
          <w:sz w:val="24"/>
          <w:szCs w:val="24"/>
          <w:lang w:val="en-US"/>
        </w:rPr>
        <w:t>右</w:t>
      </w:r>
      <w:r>
        <w:rPr>
          <w:rFonts w:hint="eastAsia" w:ascii="Times New Roman" w:hAnsi="Times New Roman"/>
          <w:color w:val="000000"/>
          <w:sz w:val="24"/>
          <w:szCs w:val="24"/>
        </w:rPr>
        <w:t>侧低压冲洗开关，冲倒</w:t>
      </w:r>
      <w:r>
        <w:rPr>
          <w:rFonts w:hint="eastAsia" w:ascii="Times New Roman" w:hAnsi="Times New Roman"/>
          <w:color w:val="000000"/>
          <w:sz w:val="24"/>
          <w:szCs w:val="24"/>
          <w:lang w:val="en-US"/>
        </w:rPr>
        <w:t>左</w:t>
      </w:r>
      <w:r>
        <w:rPr>
          <w:rFonts w:hint="eastAsia" w:ascii="Times New Roman" w:hAnsi="Times New Roman"/>
          <w:color w:val="000000"/>
          <w:sz w:val="24"/>
          <w:szCs w:val="24"/>
        </w:rPr>
        <w:t>侧第一个矿泉水瓶后关闭，行至下一个适当位置冲倒</w:t>
      </w:r>
      <w:r>
        <w:rPr>
          <w:rFonts w:hint="eastAsia" w:ascii="Times New Roman" w:hAnsi="Times New Roman"/>
          <w:color w:val="000000"/>
          <w:sz w:val="24"/>
          <w:szCs w:val="24"/>
          <w:lang w:val="en-US"/>
        </w:rPr>
        <w:t>左</w:t>
      </w:r>
      <w:r>
        <w:rPr>
          <w:rFonts w:hint="eastAsia" w:ascii="Times New Roman" w:hAnsi="Times New Roman"/>
          <w:color w:val="000000"/>
          <w:sz w:val="24"/>
          <w:szCs w:val="24"/>
        </w:rPr>
        <w:t>侧</w:t>
      </w:r>
      <w:r>
        <w:rPr>
          <w:rFonts w:hint="eastAsia" w:ascii="Times New Roman" w:hAnsi="Times New Roman"/>
          <w:color w:val="000000"/>
          <w:sz w:val="24"/>
          <w:szCs w:val="24"/>
          <w:lang w:val="en-US"/>
        </w:rPr>
        <w:t>第二个</w:t>
      </w:r>
      <w:r>
        <w:rPr>
          <w:rFonts w:hint="eastAsia" w:ascii="Times New Roman" w:hAnsi="Times New Roman"/>
          <w:color w:val="000000"/>
          <w:sz w:val="24"/>
          <w:szCs w:val="24"/>
        </w:rPr>
        <w:t>矿泉水瓶关闭冲洗开关，不得倒车冲洗。</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8</w:t>
      </w:r>
      <w:r>
        <w:rPr>
          <w:rFonts w:hint="eastAsia" w:ascii="Times New Roman" w:hAnsi="Times New Roman"/>
          <w:color w:val="000000"/>
          <w:sz w:val="24"/>
          <w:szCs w:val="24"/>
          <w:lang w:val="en-US"/>
        </w:rPr>
        <w:t>、</w:t>
      </w:r>
      <w:r>
        <w:rPr>
          <w:rFonts w:hint="eastAsia" w:ascii="Times New Roman" w:hAnsi="Times New Roman"/>
          <w:color w:val="000000"/>
          <w:sz w:val="24"/>
          <w:szCs w:val="24"/>
        </w:rPr>
        <w:t>选择合适路线进入倾倒区，要求</w:t>
      </w:r>
      <w:r>
        <w:rPr>
          <w:rFonts w:hint="eastAsia" w:ascii="Times New Roman" w:hAnsi="Times New Roman"/>
          <w:color w:val="000000"/>
          <w:sz w:val="24"/>
          <w:szCs w:val="24"/>
          <w:lang w:val="en-US"/>
        </w:rPr>
        <w:t>倒车时车辆整体在倒车边线左侧，倾倒作业时</w:t>
      </w:r>
      <w:r>
        <w:rPr>
          <w:rFonts w:hint="eastAsia" w:ascii="Times New Roman" w:hAnsi="Times New Roman"/>
          <w:color w:val="000000"/>
          <w:sz w:val="24"/>
          <w:szCs w:val="24"/>
        </w:rPr>
        <w:t>车后轮不得压停车线，两侧后轮外侧距考核标线任何一侧不低于</w:t>
      </w:r>
      <w:r>
        <w:rPr>
          <w:rFonts w:ascii="Times New Roman" w:hAnsi="Times New Roman" w:cs="Times New Roman"/>
          <w:color w:val="000000"/>
          <w:sz w:val="24"/>
          <w:szCs w:val="24"/>
        </w:rPr>
        <w:t>40cm</w:t>
      </w:r>
      <w:r>
        <w:rPr>
          <w:rFonts w:hint="eastAsia" w:ascii="Times New Roman" w:hAnsi="Times New Roman"/>
          <w:color w:val="000000"/>
          <w:sz w:val="24"/>
          <w:szCs w:val="24"/>
        </w:rPr>
        <w:t>，开启后箱门、打开机箱举升开关，机箱升到顶部位置后关闭机箱举升开关，打开自洁开关，清洗污水箱，下车，关车门，检查倾倒清洗是否干净。作业完成后，上车，系安全带，关闭自洁开关，开启机箱降落开关、机箱降落后关闭开关，关闭后箱门、副发动机、警示灯。</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9</w:t>
      </w:r>
      <w:r>
        <w:rPr>
          <w:rFonts w:hint="eastAsia" w:ascii="Times New Roman" w:hAnsi="Times New Roman"/>
          <w:color w:val="000000"/>
          <w:sz w:val="24"/>
          <w:szCs w:val="24"/>
        </w:rPr>
        <w:t>、选择合适路线往车库方向行驶，倒车，</w:t>
      </w:r>
      <w:r>
        <w:rPr>
          <w:rFonts w:hint="eastAsia" w:ascii="Times New Roman" w:hAnsi="Times New Roman"/>
          <w:color w:val="000000"/>
          <w:sz w:val="24"/>
          <w:szCs w:val="24"/>
          <w:lang w:val="en-US"/>
        </w:rPr>
        <w:t>选择</w:t>
      </w:r>
      <w:r>
        <w:rPr>
          <w:rFonts w:ascii="Times New Roman" w:hAnsi="Times New Roman" w:cs="Times New Roman"/>
          <w:color w:val="000000"/>
          <w:sz w:val="24"/>
          <w:szCs w:val="24"/>
        </w:rPr>
        <w:t>A</w:t>
      </w:r>
      <w:r>
        <w:rPr>
          <w:rFonts w:hint="eastAsia" w:ascii="Times New Roman" w:hAnsi="Times New Roman"/>
          <w:color w:val="000000"/>
          <w:sz w:val="24"/>
          <w:szCs w:val="24"/>
        </w:rPr>
        <w:t>库或</w:t>
      </w:r>
      <w:r>
        <w:rPr>
          <w:rFonts w:ascii="Times New Roman" w:hAnsi="Times New Roman" w:cs="Times New Roman"/>
          <w:color w:val="000000"/>
          <w:sz w:val="24"/>
          <w:szCs w:val="24"/>
        </w:rPr>
        <w:t>B</w:t>
      </w:r>
      <w:r>
        <w:rPr>
          <w:rFonts w:hint="eastAsia" w:ascii="Times New Roman" w:hAnsi="Times New Roman"/>
          <w:color w:val="000000"/>
          <w:sz w:val="24"/>
          <w:szCs w:val="24"/>
        </w:rPr>
        <w:t>库任何一库</w:t>
      </w:r>
      <w:r>
        <w:rPr>
          <w:rFonts w:hint="eastAsia" w:ascii="Times New Roman" w:hAnsi="Times New Roman"/>
          <w:color w:val="000000"/>
          <w:sz w:val="24"/>
          <w:szCs w:val="24"/>
          <w:lang w:val="en-US"/>
        </w:rPr>
        <w:t>停车入库</w:t>
      </w:r>
      <w:r>
        <w:rPr>
          <w:rFonts w:hint="eastAsia" w:ascii="Times New Roman" w:hAnsi="Times New Roman"/>
          <w:color w:val="000000"/>
          <w:sz w:val="24"/>
          <w:szCs w:val="24"/>
        </w:rPr>
        <w:t>，要求车身后沿（最外沿）距离库底线不低于</w:t>
      </w:r>
      <w:r>
        <w:rPr>
          <w:rFonts w:ascii="Times New Roman" w:hAnsi="Times New Roman" w:cs="Times New Roman"/>
          <w:color w:val="000000"/>
          <w:sz w:val="24"/>
          <w:szCs w:val="24"/>
        </w:rPr>
        <w:t>50</w:t>
      </w:r>
      <w:r>
        <w:rPr>
          <w:rFonts w:hint="eastAsia" w:ascii="Times New Roman" w:hAnsi="Times New Roman"/>
          <w:color w:val="000000"/>
          <w:sz w:val="24"/>
          <w:szCs w:val="24"/>
        </w:rPr>
        <w:t>公分，两侧车厢任何一侧不低于车库边线</w:t>
      </w:r>
      <w:r>
        <w:rPr>
          <w:rFonts w:ascii="Times New Roman" w:hAnsi="Times New Roman" w:cs="Times New Roman"/>
          <w:color w:val="000000"/>
          <w:sz w:val="24"/>
          <w:szCs w:val="24"/>
        </w:rPr>
        <w:t>40cm</w:t>
      </w:r>
      <w:r>
        <w:rPr>
          <w:rFonts w:hint="eastAsia" w:ascii="Times New Roman" w:hAnsi="Times New Roman"/>
          <w:color w:val="000000"/>
          <w:sz w:val="24"/>
          <w:szCs w:val="24"/>
        </w:rPr>
        <w:t>，车辆前缘和反光镜均在标志杆以内，车速不得超过</w:t>
      </w:r>
      <w:r>
        <w:rPr>
          <w:rFonts w:ascii="Times New Roman" w:hAnsi="Times New Roman" w:cs="Times New Roman"/>
          <w:color w:val="000000"/>
          <w:sz w:val="24"/>
          <w:szCs w:val="24"/>
        </w:rPr>
        <w:t>30km/h</w:t>
      </w:r>
      <w:r>
        <w:rPr>
          <w:rFonts w:hint="eastAsia" w:ascii="Times New Roman" w:hAnsi="Times New Roman"/>
          <w:color w:val="000000"/>
          <w:sz w:val="24"/>
          <w:szCs w:val="24"/>
        </w:rPr>
        <w:t>。停车入库后拉起手刹、挂空挡、关闭主发动机。</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hint="eastAsia" w:ascii="Times New Roman" w:hAnsi="Times New Roman"/>
          <w:color w:val="000000"/>
          <w:sz w:val="24"/>
          <w:szCs w:val="24"/>
        </w:rPr>
        <w:t>、下车，关车门。</w:t>
      </w:r>
      <w:r>
        <w:rPr>
          <w:rFonts w:hint="eastAsia" w:ascii="Times New Roman" w:hAnsi="Times New Roman"/>
          <w:color w:val="000000"/>
          <w:sz w:val="24"/>
          <w:szCs w:val="24"/>
          <w:lang w:val="en-US"/>
        </w:rPr>
        <w:t>向</w:t>
      </w:r>
      <w:r>
        <w:rPr>
          <w:rFonts w:hint="eastAsia" w:ascii="Times New Roman" w:hAnsi="Times New Roman"/>
          <w:color w:val="000000"/>
          <w:sz w:val="24"/>
          <w:szCs w:val="24"/>
        </w:rPr>
        <w:t>裁判</w:t>
      </w:r>
      <w:r>
        <w:rPr>
          <w:rFonts w:hint="eastAsia" w:ascii="Times New Roman" w:hAnsi="Times New Roman"/>
          <w:color w:val="000000"/>
          <w:sz w:val="24"/>
          <w:szCs w:val="24"/>
          <w:lang w:val="en-US"/>
        </w:rPr>
        <w:t>举手示意并报告：操作完成！</w:t>
      </w:r>
      <w:r>
        <w:rPr>
          <w:rFonts w:hint="eastAsia" w:ascii="Times New Roman" w:hAnsi="Times New Roman"/>
          <w:color w:val="000000"/>
          <w:sz w:val="24"/>
          <w:szCs w:val="24"/>
        </w:rPr>
        <w:t>计时结束。</w:t>
      </w:r>
    </w:p>
    <w:p>
      <w:pPr>
        <w:spacing w:line="460" w:lineRule="exact"/>
        <w:ind w:firstLine="480" w:firstLineChars="200"/>
        <w:outlineLvl w:val="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七、实际操作比赛评分细则</w:t>
      </w:r>
    </w:p>
    <w:p>
      <w:pPr>
        <w:spacing w:line="460" w:lineRule="exact"/>
        <w:ind w:firstLine="720" w:firstLineChars="3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Times New Roman"/>
          <w:color w:val="000000"/>
          <w:sz w:val="24"/>
          <w:szCs w:val="24"/>
        </w:rPr>
        <w:t>、本次竞赛采取扣分法计算总分，每名选手初始操作分为</w:t>
      </w:r>
      <w:r>
        <w:rPr>
          <w:rFonts w:ascii="Times New Roman" w:hAnsi="Times New Roman" w:cs="Times New Roman"/>
          <w:color w:val="000000"/>
          <w:sz w:val="24"/>
          <w:szCs w:val="24"/>
        </w:rPr>
        <w:t>200</w:t>
      </w:r>
      <w:r>
        <w:rPr>
          <w:rFonts w:hint="eastAsia" w:ascii="Times New Roman" w:hAnsi="Times New Roman"/>
          <w:color w:val="000000"/>
          <w:sz w:val="24"/>
          <w:szCs w:val="24"/>
        </w:rPr>
        <w:t>分。</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hint="eastAsia" w:ascii="Times New Roman" w:hAnsi="Times New Roman"/>
          <w:color w:val="000000"/>
          <w:sz w:val="24"/>
          <w:szCs w:val="24"/>
        </w:rPr>
        <w:t>、设立作业标准时间</w:t>
      </w:r>
      <w:r>
        <w:rPr>
          <w:rFonts w:ascii="Times New Roman" w:hAnsi="Times New Roman" w:cs="Times New Roman"/>
          <w:color w:val="000000"/>
          <w:sz w:val="24"/>
          <w:szCs w:val="24"/>
        </w:rPr>
        <w:t>420</w:t>
      </w:r>
      <w:r>
        <w:rPr>
          <w:rFonts w:hint="eastAsia" w:ascii="Times New Roman" w:hAnsi="Times New Roman"/>
          <w:color w:val="000000"/>
          <w:sz w:val="24"/>
          <w:szCs w:val="24"/>
        </w:rPr>
        <w:t>秒，作业时间超出标准时间每</w:t>
      </w:r>
      <w:r>
        <w:rPr>
          <w:rFonts w:ascii="Times New Roman" w:hAnsi="Times New Roman" w:cs="Times New Roman"/>
          <w:color w:val="000000"/>
          <w:sz w:val="24"/>
          <w:szCs w:val="24"/>
        </w:rPr>
        <w:t>2</w:t>
      </w:r>
      <w:r>
        <w:rPr>
          <w:rFonts w:hint="eastAsia" w:ascii="Times New Roman" w:hAnsi="Times New Roman"/>
          <w:color w:val="000000"/>
          <w:sz w:val="24"/>
          <w:szCs w:val="24"/>
        </w:rPr>
        <w:t>秒扣</w:t>
      </w:r>
      <w:r>
        <w:rPr>
          <w:rFonts w:ascii="Times New Roman" w:hAnsi="Times New Roman" w:cs="Times New Roman"/>
          <w:color w:val="000000"/>
          <w:sz w:val="24"/>
          <w:szCs w:val="24"/>
          <w:lang w:val="en-US"/>
        </w:rPr>
        <w:t>0.5</w:t>
      </w:r>
      <w:r>
        <w:rPr>
          <w:rFonts w:hint="eastAsia" w:ascii="Times New Roman" w:hAnsi="Times New Roman"/>
          <w:color w:val="000000"/>
          <w:sz w:val="24"/>
          <w:szCs w:val="24"/>
        </w:rPr>
        <w:t>分，少于标准时间每</w:t>
      </w:r>
      <w:r>
        <w:rPr>
          <w:rFonts w:ascii="Times New Roman" w:hAnsi="Times New Roman" w:cs="Times New Roman"/>
          <w:color w:val="000000"/>
          <w:sz w:val="24"/>
          <w:szCs w:val="24"/>
        </w:rPr>
        <w:t>2</w:t>
      </w:r>
      <w:r>
        <w:rPr>
          <w:rFonts w:hint="eastAsia" w:ascii="Times New Roman" w:hAnsi="Times New Roman"/>
          <w:color w:val="000000"/>
          <w:sz w:val="24"/>
          <w:szCs w:val="24"/>
        </w:rPr>
        <w:t>秒加</w:t>
      </w:r>
      <w:r>
        <w:rPr>
          <w:rFonts w:ascii="Times New Roman" w:hAnsi="Times New Roman" w:cs="Times New Roman"/>
          <w:color w:val="000000"/>
          <w:sz w:val="24"/>
          <w:szCs w:val="24"/>
          <w:lang w:val="en-US"/>
        </w:rPr>
        <w:t>0.5</w:t>
      </w:r>
      <w:r>
        <w:rPr>
          <w:rFonts w:hint="eastAsia" w:ascii="Times New Roman" w:hAnsi="Times New Roman"/>
          <w:color w:val="000000"/>
          <w:sz w:val="24"/>
          <w:szCs w:val="24"/>
        </w:rPr>
        <w:t>分。</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hint="eastAsia" w:ascii="Times New Roman" w:hAnsi="Times New Roman"/>
          <w:color w:val="000000"/>
          <w:sz w:val="24"/>
          <w:szCs w:val="24"/>
        </w:rPr>
        <w:t>、竞赛项目如有漏项，按</w:t>
      </w:r>
      <w:r>
        <w:rPr>
          <w:rFonts w:ascii="Times New Roman" w:hAnsi="Times New Roman" w:cs="Times New Roman"/>
          <w:color w:val="000000"/>
          <w:sz w:val="24"/>
          <w:szCs w:val="24"/>
        </w:rPr>
        <w:t>0</w:t>
      </w:r>
      <w:r>
        <w:rPr>
          <w:rFonts w:hint="eastAsia" w:ascii="Times New Roman" w:hAnsi="Times New Roman"/>
          <w:color w:val="000000"/>
          <w:sz w:val="24"/>
          <w:szCs w:val="24"/>
        </w:rPr>
        <w:t>分计算。</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4</w:t>
      </w:r>
      <w:r>
        <w:rPr>
          <w:rFonts w:hint="eastAsia" w:ascii="Times New Roman" w:hAnsi="Times New Roman"/>
          <w:color w:val="000000"/>
          <w:sz w:val="24"/>
          <w:szCs w:val="24"/>
          <w:lang w:val="en-US"/>
        </w:rPr>
        <w:t>、</w:t>
      </w:r>
      <w:r>
        <w:rPr>
          <w:rFonts w:hint="eastAsia" w:ascii="Times New Roman" w:hAnsi="Times New Roman"/>
          <w:color w:val="000000"/>
          <w:sz w:val="24"/>
          <w:szCs w:val="24"/>
        </w:rPr>
        <w:t>在</w:t>
      </w:r>
      <w:r>
        <w:rPr>
          <w:rFonts w:hint="eastAsia" w:ascii="Times New Roman" w:hAnsi="Times New Roman"/>
          <w:color w:val="000000"/>
          <w:sz w:val="24"/>
          <w:szCs w:val="24"/>
          <w:lang w:val="en-US"/>
        </w:rPr>
        <w:t>竞赛</w:t>
      </w:r>
      <w:r>
        <w:rPr>
          <w:rFonts w:hint="eastAsia" w:ascii="Times New Roman" w:hAnsi="Times New Roman"/>
          <w:color w:val="000000"/>
          <w:sz w:val="24"/>
          <w:szCs w:val="24"/>
        </w:rPr>
        <w:t>过程中，因操作不当导致事故，酌情扣</w:t>
      </w:r>
      <w:r>
        <w:rPr>
          <w:rFonts w:ascii="Times New Roman" w:hAnsi="Times New Roman" w:cs="Times New Roman"/>
          <w:color w:val="000000"/>
          <w:sz w:val="24"/>
          <w:szCs w:val="24"/>
        </w:rPr>
        <w:t>5</w:t>
      </w:r>
      <w:r>
        <w:rPr>
          <w:rFonts w:hint="eastAsia" w:ascii="Times New Roman" w:hAnsi="Times New Roman"/>
          <w:color w:val="000000"/>
          <w:sz w:val="24"/>
          <w:szCs w:val="24"/>
        </w:rPr>
        <w:t>～</w:t>
      </w:r>
      <w:r>
        <w:rPr>
          <w:rFonts w:ascii="Times New Roman" w:hAnsi="Times New Roman" w:cs="Times New Roman"/>
          <w:color w:val="000000"/>
          <w:sz w:val="24"/>
          <w:szCs w:val="24"/>
        </w:rPr>
        <w:t xml:space="preserve">20 </w:t>
      </w:r>
      <w:r>
        <w:rPr>
          <w:rFonts w:hint="eastAsia" w:ascii="Times New Roman" w:hAnsi="Times New Roman"/>
          <w:color w:val="000000"/>
          <w:sz w:val="24"/>
          <w:szCs w:val="24"/>
        </w:rPr>
        <w:t>分，情况严重者取消竞赛资格。</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Pr>
          <w:rFonts w:hint="eastAsia" w:ascii="Times New Roman" w:hAnsi="Times New Roman"/>
          <w:color w:val="000000"/>
          <w:sz w:val="24"/>
          <w:szCs w:val="24"/>
          <w:lang w:val="en-US"/>
        </w:rPr>
        <w:t>、</w:t>
      </w:r>
      <w:r>
        <w:rPr>
          <w:rFonts w:hint="eastAsia" w:ascii="Times New Roman" w:hAnsi="Times New Roman"/>
          <w:color w:val="000000"/>
          <w:sz w:val="24"/>
          <w:szCs w:val="24"/>
        </w:rPr>
        <w:t>因违规操作损坏赛场提供的设备，污染赛场环境等不符合职业规范的行为，视情节扣</w:t>
      </w:r>
      <w:r>
        <w:rPr>
          <w:rFonts w:ascii="Times New Roman" w:hAnsi="Times New Roman" w:cs="Times New Roman"/>
          <w:color w:val="000000"/>
          <w:sz w:val="24"/>
          <w:szCs w:val="24"/>
        </w:rPr>
        <w:t xml:space="preserve"> 5</w:t>
      </w:r>
      <w:r>
        <w:rPr>
          <w:rFonts w:hint="eastAsia" w:ascii="Times New Roman" w:hAnsi="Times New Roman"/>
          <w:color w:val="000000"/>
          <w:sz w:val="24"/>
          <w:szCs w:val="24"/>
        </w:rPr>
        <w:t>～</w:t>
      </w:r>
      <w:r>
        <w:rPr>
          <w:rFonts w:ascii="Times New Roman" w:hAnsi="Times New Roman" w:cs="Times New Roman"/>
          <w:color w:val="000000"/>
          <w:sz w:val="24"/>
          <w:szCs w:val="24"/>
        </w:rPr>
        <w:t xml:space="preserve">10 </w:t>
      </w:r>
      <w:r>
        <w:rPr>
          <w:rFonts w:hint="eastAsia" w:ascii="Times New Roman" w:hAnsi="Times New Roman"/>
          <w:color w:val="000000"/>
          <w:sz w:val="24"/>
          <w:szCs w:val="24"/>
        </w:rPr>
        <w:t>分。</w:t>
      </w:r>
    </w:p>
    <w:p>
      <w:pPr>
        <w:spacing w:line="460" w:lineRule="exact"/>
        <w:ind w:firstLine="640"/>
        <w:rPr>
          <w:rFonts w:ascii="Times New Roman" w:hAnsi="Times New Roman" w:cs="Times New Roman"/>
          <w:color w:val="000000"/>
          <w:sz w:val="24"/>
          <w:szCs w:val="24"/>
        </w:rPr>
      </w:pPr>
      <w:r>
        <w:rPr>
          <w:rFonts w:ascii="Times New Roman" w:hAnsi="Times New Roman" w:cs="Times New Roman"/>
          <w:color w:val="000000"/>
          <w:sz w:val="24"/>
          <w:szCs w:val="24"/>
          <w:lang w:val="en-US"/>
        </w:rPr>
        <w:t>6</w:t>
      </w:r>
      <w:r>
        <w:rPr>
          <w:rFonts w:hint="eastAsia" w:ascii="Times New Roman" w:hAnsi="Times New Roman"/>
          <w:color w:val="000000"/>
          <w:sz w:val="24"/>
          <w:szCs w:val="24"/>
          <w:lang w:val="en-US"/>
        </w:rPr>
        <w:t>、</w:t>
      </w:r>
      <w:r>
        <w:rPr>
          <w:rFonts w:hint="eastAsia" w:ascii="Times New Roman" w:hAnsi="Times New Roman"/>
          <w:color w:val="000000"/>
          <w:sz w:val="24"/>
          <w:szCs w:val="24"/>
        </w:rPr>
        <w:t>扰乱赛场秩序，干扰裁判员工作，视情节扣</w:t>
      </w:r>
      <w:r>
        <w:rPr>
          <w:rFonts w:ascii="Times New Roman" w:hAnsi="Times New Roman" w:cs="Times New Roman"/>
          <w:color w:val="000000"/>
          <w:sz w:val="24"/>
          <w:szCs w:val="24"/>
        </w:rPr>
        <w:t xml:space="preserve"> 5</w:t>
      </w:r>
      <w:r>
        <w:rPr>
          <w:rFonts w:hint="eastAsia" w:ascii="Times New Roman" w:hAnsi="Times New Roman"/>
          <w:color w:val="000000"/>
          <w:sz w:val="24"/>
          <w:szCs w:val="24"/>
        </w:rPr>
        <w:t>～</w:t>
      </w:r>
      <w:r>
        <w:rPr>
          <w:rFonts w:ascii="Times New Roman" w:hAnsi="Times New Roman" w:cs="Times New Roman"/>
          <w:color w:val="000000"/>
          <w:sz w:val="24"/>
          <w:szCs w:val="24"/>
        </w:rPr>
        <w:t xml:space="preserve">20 </w:t>
      </w:r>
      <w:r>
        <w:rPr>
          <w:rFonts w:hint="eastAsia" w:ascii="Times New Roman" w:hAnsi="Times New Roman"/>
          <w:color w:val="000000"/>
          <w:sz w:val="24"/>
          <w:szCs w:val="24"/>
        </w:rPr>
        <w:t>分，情况严重者取消竞赛资格。</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7</w:t>
      </w:r>
      <w:r>
        <w:rPr>
          <w:rFonts w:hint="eastAsia" w:ascii="Times New Roman" w:hAnsi="Times New Roman"/>
          <w:color w:val="000000"/>
          <w:sz w:val="24"/>
          <w:szCs w:val="24"/>
        </w:rPr>
        <w:t>、</w:t>
      </w:r>
      <w:r>
        <w:rPr>
          <w:rFonts w:hint="eastAsia" w:ascii="Times New Roman" w:hAnsi="Times New Roman"/>
          <w:color w:val="000000"/>
          <w:sz w:val="24"/>
          <w:szCs w:val="24"/>
          <w:lang w:val="en-US"/>
        </w:rPr>
        <w:t>每个赛道配置一个</w:t>
      </w:r>
      <w:r>
        <w:rPr>
          <w:rFonts w:hint="eastAsia" w:ascii="Times New Roman" w:hAnsi="Times New Roman"/>
          <w:color w:val="000000"/>
          <w:sz w:val="24"/>
          <w:szCs w:val="24"/>
        </w:rPr>
        <w:t>裁判</w:t>
      </w:r>
      <w:r>
        <w:rPr>
          <w:rFonts w:hint="eastAsia" w:ascii="Times New Roman" w:hAnsi="Times New Roman"/>
          <w:color w:val="000000"/>
          <w:sz w:val="24"/>
          <w:szCs w:val="24"/>
          <w:lang w:val="en-US"/>
        </w:rPr>
        <w:t>组</w:t>
      </w:r>
      <w:r>
        <w:rPr>
          <w:rFonts w:hint="eastAsia" w:ascii="Times New Roman" w:hAnsi="Times New Roman"/>
          <w:color w:val="000000"/>
          <w:sz w:val="24"/>
          <w:szCs w:val="24"/>
        </w:rPr>
        <w:t>（</w:t>
      </w:r>
      <w:r>
        <w:rPr>
          <w:rFonts w:hint="eastAsia" w:ascii="Times New Roman" w:hAnsi="Times New Roman"/>
          <w:color w:val="000000"/>
          <w:sz w:val="24"/>
          <w:szCs w:val="24"/>
          <w:lang w:val="en-US"/>
        </w:rPr>
        <w:t>包括</w:t>
      </w:r>
      <w:r>
        <w:rPr>
          <w:rFonts w:ascii="Times New Roman" w:hAnsi="Times New Roman" w:cs="Times New Roman"/>
          <w:color w:val="000000"/>
          <w:sz w:val="24"/>
          <w:szCs w:val="24"/>
          <w:lang w:val="en-US"/>
        </w:rPr>
        <w:t>1</w:t>
      </w:r>
      <w:r>
        <w:rPr>
          <w:rFonts w:hint="eastAsia" w:ascii="Times New Roman" w:hAnsi="Times New Roman"/>
          <w:color w:val="000000"/>
          <w:sz w:val="24"/>
          <w:szCs w:val="24"/>
        </w:rPr>
        <w:t>主</w:t>
      </w:r>
      <w:r>
        <w:rPr>
          <w:rFonts w:ascii="Times New Roman" w:hAnsi="Times New Roman" w:cs="Times New Roman"/>
          <w:color w:val="000000"/>
          <w:sz w:val="24"/>
          <w:szCs w:val="24"/>
          <w:lang w:val="en-US"/>
        </w:rPr>
        <w:t>2</w:t>
      </w:r>
      <w:r>
        <w:rPr>
          <w:rFonts w:hint="eastAsia" w:ascii="Times New Roman" w:hAnsi="Times New Roman"/>
          <w:color w:val="000000"/>
          <w:sz w:val="24"/>
          <w:szCs w:val="24"/>
        </w:rPr>
        <w:t>副</w:t>
      </w:r>
      <w:r>
        <w:rPr>
          <w:rFonts w:hint="eastAsia" w:ascii="Times New Roman" w:hAnsi="Times New Roman"/>
          <w:color w:val="000000"/>
          <w:sz w:val="24"/>
          <w:szCs w:val="24"/>
          <w:lang w:val="en-US"/>
        </w:rPr>
        <w:t>和助理裁判</w:t>
      </w:r>
      <w:r>
        <w:rPr>
          <w:rFonts w:ascii="Times New Roman" w:hAnsi="Times New Roman" w:cs="Times New Roman"/>
          <w:color w:val="000000"/>
          <w:sz w:val="24"/>
          <w:szCs w:val="24"/>
          <w:lang w:val="en-US"/>
        </w:rPr>
        <w:t>10</w:t>
      </w:r>
      <w:r>
        <w:rPr>
          <w:rFonts w:hint="eastAsia" w:ascii="Times New Roman" w:hAnsi="Times New Roman"/>
          <w:color w:val="000000"/>
          <w:sz w:val="24"/>
          <w:szCs w:val="24"/>
          <w:lang w:val="en-US"/>
        </w:rPr>
        <w:t>人）</w:t>
      </w:r>
      <w:r>
        <w:rPr>
          <w:rFonts w:hint="eastAsia" w:ascii="Times New Roman" w:hAnsi="Times New Roman"/>
          <w:color w:val="000000"/>
          <w:sz w:val="24"/>
          <w:szCs w:val="24"/>
        </w:rPr>
        <w:t>，负责全程记录、计时</w:t>
      </w:r>
      <w:r>
        <w:rPr>
          <w:rFonts w:hint="eastAsia" w:ascii="Times New Roman" w:hAnsi="Times New Roman"/>
          <w:color w:val="000000"/>
          <w:sz w:val="24"/>
          <w:szCs w:val="24"/>
          <w:lang w:val="en-US"/>
        </w:rPr>
        <w:t>和成绩</w:t>
      </w:r>
      <w:r>
        <w:rPr>
          <w:rFonts w:hint="eastAsia" w:ascii="Times New Roman" w:hAnsi="Times New Roman"/>
          <w:color w:val="000000"/>
          <w:sz w:val="24"/>
          <w:szCs w:val="24"/>
        </w:rPr>
        <w:t>评定，选手用时按</w:t>
      </w:r>
      <w:r>
        <w:rPr>
          <w:rFonts w:ascii="Times New Roman" w:hAnsi="Times New Roman" w:cs="Times New Roman"/>
          <w:color w:val="000000"/>
          <w:sz w:val="24"/>
          <w:szCs w:val="24"/>
        </w:rPr>
        <w:t>3</w:t>
      </w:r>
      <w:r>
        <w:rPr>
          <w:rFonts w:hint="eastAsia" w:ascii="Times New Roman" w:hAnsi="Times New Roman"/>
          <w:color w:val="000000"/>
          <w:sz w:val="24"/>
          <w:szCs w:val="24"/>
        </w:rPr>
        <w:t>名裁判计时平均值计算。</w:t>
      </w:r>
    </w:p>
    <w:p>
      <w:pPr>
        <w:spacing w:line="460" w:lineRule="exact"/>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r>
        <w:rPr>
          <w:rFonts w:hint="eastAsia" w:ascii="Times New Roman" w:hAnsi="Times New Roman"/>
          <w:color w:val="000000"/>
          <w:sz w:val="24"/>
          <w:szCs w:val="24"/>
          <w:lang w:val="en-US"/>
        </w:rPr>
        <w:t>、裁判员裁判在执裁过程中，应公平、公正、公开执裁，不得出现相互串通打分，一经发现有相互串通者，将立即取消裁判资格，对其进行的评分作无效处理。</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9</w:t>
      </w:r>
      <w:r>
        <w:rPr>
          <w:rFonts w:hint="eastAsia" w:ascii="Times New Roman" w:hAnsi="Times New Roman"/>
          <w:color w:val="000000"/>
          <w:sz w:val="24"/>
          <w:szCs w:val="24"/>
          <w:lang w:val="en-US"/>
        </w:rPr>
        <w:t>、</w:t>
      </w:r>
      <w:r>
        <w:rPr>
          <w:rFonts w:hint="eastAsia" w:ascii="Times New Roman" w:hAnsi="Times New Roman"/>
          <w:color w:val="000000"/>
          <w:sz w:val="24"/>
          <w:szCs w:val="24"/>
        </w:rPr>
        <w:t>本场比赛实施</w:t>
      </w:r>
      <w:r>
        <w:rPr>
          <w:rFonts w:hint="eastAsia" w:ascii="Times New Roman" w:hAnsi="Times New Roman"/>
          <w:color w:val="000000"/>
          <w:sz w:val="24"/>
          <w:szCs w:val="24"/>
          <w:lang w:val="en-US"/>
        </w:rPr>
        <w:t>全程多角度</w:t>
      </w:r>
      <w:r>
        <w:rPr>
          <w:rFonts w:hint="eastAsia" w:ascii="Times New Roman" w:hAnsi="Times New Roman"/>
          <w:color w:val="000000"/>
          <w:sz w:val="24"/>
          <w:szCs w:val="24"/>
        </w:rPr>
        <w:t>视频录像，现场裁判评判作业效果</w:t>
      </w:r>
      <w:r>
        <w:rPr>
          <w:rFonts w:hint="eastAsia" w:ascii="Times New Roman" w:hAnsi="Times New Roman"/>
          <w:color w:val="000000"/>
          <w:sz w:val="24"/>
          <w:szCs w:val="24"/>
          <w:lang w:val="en-US"/>
        </w:rPr>
        <w:t>和成绩</w:t>
      </w:r>
      <w:r>
        <w:rPr>
          <w:rFonts w:hint="eastAsia" w:ascii="Times New Roman" w:hAnsi="Times New Roman"/>
          <w:color w:val="000000"/>
          <w:sz w:val="24"/>
          <w:szCs w:val="24"/>
        </w:rPr>
        <w:t>。</w:t>
      </w:r>
    </w:p>
    <w:p>
      <w:pPr>
        <w:spacing w:line="460" w:lineRule="exact"/>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lang w:val="en-US"/>
        </w:rPr>
        <w:t>10</w:t>
      </w:r>
      <w:r>
        <w:rPr>
          <w:rFonts w:hint="eastAsia" w:ascii="Times New Roman" w:hAnsi="Times New Roman"/>
          <w:color w:val="000000"/>
          <w:sz w:val="24"/>
          <w:szCs w:val="24"/>
          <w:lang w:val="en-US"/>
        </w:rPr>
        <w:t>、</w:t>
      </w:r>
      <w:r>
        <w:rPr>
          <w:rFonts w:hint="eastAsia" w:ascii="Times New Roman" w:hAnsi="Times New Roman"/>
          <w:color w:val="000000"/>
          <w:sz w:val="24"/>
          <w:szCs w:val="24"/>
        </w:rPr>
        <w:t>评判时如果出现争议，首先按照评判标准规定，协商讨论达成一致意见，坚持技术问题技术手段解决的原则，如果不能达成一致意见时，及时报告裁判长解决。</w:t>
      </w:r>
    </w:p>
    <w:p>
      <w:pPr>
        <w:spacing w:line="460" w:lineRule="exact"/>
        <w:ind w:firstLine="480" w:firstLineChars="200"/>
        <w:outlineLvl w:val="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八、竞赛规则</w:t>
      </w:r>
    </w:p>
    <w:p>
      <w:pPr>
        <w:spacing w:line="460" w:lineRule="exact"/>
        <w:ind w:firstLine="64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参赛选手需服从赛事组委会纪律、环境、健康、安全等要求，拒不服从者，将视情况严重程度取消竞赛资格。</w:t>
      </w:r>
    </w:p>
    <w:p>
      <w:pPr>
        <w:spacing w:line="460" w:lineRule="exact"/>
        <w:ind w:firstLine="640"/>
        <w:rPr>
          <w:rFonts w:ascii="Times New Roman" w:hAnsi="Times New Roman" w:cs="Times New Roman"/>
          <w:b/>
          <w:bCs/>
          <w:color w:val="000000"/>
          <w:sz w:val="24"/>
          <w:szCs w:val="24"/>
          <w:lang w:val="en-US"/>
        </w:rPr>
      </w:pPr>
      <w:r>
        <w:rPr>
          <w:rFonts w:hint="eastAsia" w:ascii="Times New Roman" w:hAnsi="Times New Roman"/>
          <w:b/>
          <w:bCs/>
          <w:color w:val="000000"/>
          <w:sz w:val="24"/>
          <w:szCs w:val="24"/>
          <w:lang w:val="en-US"/>
        </w:rPr>
        <w:t>（一）理论知识比赛</w:t>
      </w:r>
    </w:p>
    <w:p>
      <w:pPr>
        <w:spacing w:line="460" w:lineRule="exact"/>
        <w:ind w:firstLine="640"/>
        <w:rPr>
          <w:rFonts w:ascii="Times New Roman" w:hAnsi="Times New Roman" w:cs="Times New Roman"/>
          <w:color w:val="000000"/>
          <w:sz w:val="24"/>
          <w:szCs w:val="24"/>
        </w:rPr>
      </w:pPr>
      <w:r>
        <w:rPr>
          <w:rFonts w:hint="eastAsia" w:ascii="Times New Roman" w:hAnsi="Times New Roman"/>
          <w:color w:val="000000"/>
          <w:sz w:val="24"/>
          <w:szCs w:val="24"/>
        </w:rPr>
        <w:t>参赛选手凭本人身份证和参赛证进入考场，抽签来</w:t>
      </w:r>
      <w:r>
        <w:rPr>
          <w:rFonts w:hint="eastAsia" w:ascii="Times New Roman" w:hAnsi="Times New Roman"/>
          <w:color w:val="000000"/>
          <w:sz w:val="24"/>
          <w:szCs w:val="24"/>
          <w:lang w:val="en-US"/>
        </w:rPr>
        <w:t>确定考试位置</w:t>
      </w:r>
      <w:r>
        <w:rPr>
          <w:rFonts w:hint="eastAsia" w:ascii="Times New Roman" w:hAnsi="Times New Roman"/>
          <w:color w:val="000000"/>
          <w:sz w:val="24"/>
          <w:szCs w:val="24"/>
        </w:rPr>
        <w:t>。任何资料和电子产品禁止带入考场，否则成绩无效。</w:t>
      </w:r>
    </w:p>
    <w:p>
      <w:pPr>
        <w:numPr>
          <w:ilvl w:val="0"/>
          <w:numId w:val="3"/>
        </w:numPr>
        <w:spacing w:line="460" w:lineRule="exact"/>
        <w:ind w:firstLine="482" w:firstLineChars="200"/>
        <w:rPr>
          <w:rFonts w:ascii="Times New Roman" w:hAnsi="Times New Roman" w:cs="Times New Roman"/>
          <w:b/>
          <w:bCs/>
          <w:color w:val="000000"/>
          <w:sz w:val="24"/>
          <w:szCs w:val="24"/>
          <w:lang w:val="en-US"/>
        </w:rPr>
      </w:pPr>
      <w:r>
        <w:rPr>
          <w:rFonts w:hint="eastAsia" w:ascii="Times New Roman" w:hAnsi="Times New Roman"/>
          <w:b/>
          <w:bCs/>
          <w:color w:val="000000"/>
          <w:sz w:val="24"/>
          <w:szCs w:val="24"/>
          <w:lang w:val="en-US"/>
        </w:rPr>
        <w:t>实际操作比赛</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）大赛操作设备由大赛组委会文件指定。</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）领队会上抽签来确定各参赛选手比赛赛道和出场顺序。</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）比赛前</w:t>
      </w:r>
      <w:r>
        <w:rPr>
          <w:rFonts w:ascii="Times New Roman" w:hAnsi="Times New Roman" w:cs="Times New Roman"/>
          <w:color w:val="000000"/>
          <w:sz w:val="24"/>
          <w:szCs w:val="24"/>
          <w:lang w:val="en-US"/>
        </w:rPr>
        <w:t xml:space="preserve"> 10 </w:t>
      </w:r>
      <w:r>
        <w:rPr>
          <w:rFonts w:hint="eastAsia" w:ascii="Times New Roman" w:hAnsi="Times New Roman"/>
          <w:color w:val="000000"/>
          <w:sz w:val="24"/>
          <w:szCs w:val="24"/>
          <w:lang w:val="en-US"/>
        </w:rPr>
        <w:t>分钟进入选手候场区域，再由检录区入场。</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4</w:t>
      </w:r>
      <w:r>
        <w:rPr>
          <w:rFonts w:hint="eastAsia" w:ascii="Times New Roman" w:hAnsi="Times New Roman"/>
          <w:color w:val="000000"/>
          <w:sz w:val="24"/>
          <w:szCs w:val="24"/>
          <w:lang w:val="en-US"/>
        </w:rPr>
        <w:t>）比赛期间参赛选手不得离场，不得携带手机、无线上网卡、移动存储设备、资料等与竞赛无关的物品。</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5</w:t>
      </w:r>
      <w:r>
        <w:rPr>
          <w:rFonts w:hint="eastAsia" w:ascii="Times New Roman" w:hAnsi="Times New Roman"/>
          <w:color w:val="000000"/>
          <w:sz w:val="24"/>
          <w:szCs w:val="24"/>
          <w:lang w:val="en-US"/>
        </w:rPr>
        <w:t>）竞赛过程中，参赛选手须严格遵守安全操作规程及劳动保护要求，确保设备及人身安全，并接受裁判员的监督和警示。</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6</w:t>
      </w:r>
      <w:r>
        <w:rPr>
          <w:rFonts w:hint="eastAsia" w:ascii="Times New Roman" w:hAnsi="Times New Roman"/>
          <w:color w:val="000000"/>
          <w:sz w:val="24"/>
          <w:szCs w:val="24"/>
          <w:lang w:val="en-US"/>
        </w:rPr>
        <w:t>）因设备自身故障导致选手中断竞赛，由大赛裁判长视具体情况做出裁决。</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7</w:t>
      </w:r>
      <w:r>
        <w:rPr>
          <w:rFonts w:hint="eastAsia" w:ascii="Times New Roman" w:hAnsi="Times New Roman"/>
          <w:color w:val="000000"/>
          <w:sz w:val="24"/>
          <w:szCs w:val="24"/>
          <w:lang w:val="en-US"/>
        </w:rPr>
        <w:t>）参赛选手若提前结束比赛，应向裁判员举手示意，比赛终止时间由裁判员记录，参赛选手结束比赛后不得再进行任何操作。</w:t>
      </w:r>
    </w:p>
    <w:p>
      <w:pPr>
        <w:spacing w:line="460" w:lineRule="exact"/>
        <w:ind w:firstLine="480" w:firstLineChars="200"/>
        <w:outlineLvl w:val="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九、赛场安全</w:t>
      </w:r>
    </w:p>
    <w:p>
      <w:pPr>
        <w:spacing w:line="460" w:lineRule="exact"/>
        <w:ind w:firstLine="482" w:firstLineChars="200"/>
        <w:rPr>
          <w:rFonts w:ascii="Times New Roman" w:hAnsi="Times New Roman" w:cs="Times New Roman"/>
          <w:color w:val="000000"/>
          <w:sz w:val="24"/>
          <w:szCs w:val="24"/>
          <w:lang w:val="en-US"/>
        </w:rPr>
      </w:pPr>
      <w:r>
        <w:rPr>
          <w:rFonts w:hint="eastAsia" w:ascii="Times New Roman" w:hAnsi="Times New Roman"/>
          <w:b/>
          <w:bCs/>
          <w:color w:val="000000"/>
          <w:sz w:val="24"/>
          <w:szCs w:val="24"/>
          <w:lang w:val="en-US"/>
        </w:rPr>
        <w:t>（一）大赛的安全目标</w:t>
      </w:r>
      <w:r>
        <w:rPr>
          <w:rFonts w:ascii="Times New Roman" w:hAnsi="Times New Roman" w:cs="Times New Roman"/>
          <w:b/>
          <w:bCs/>
          <w:color w:val="000000"/>
          <w:sz w:val="24"/>
          <w:szCs w:val="24"/>
          <w:lang w:val="en-US"/>
        </w:rPr>
        <w:t>—</w:t>
      </w:r>
      <w:r>
        <w:rPr>
          <w:rFonts w:hint="eastAsia" w:ascii="Times New Roman" w:hAnsi="Times New Roman"/>
          <w:b/>
          <w:bCs/>
          <w:color w:val="000000"/>
          <w:sz w:val="24"/>
          <w:szCs w:val="24"/>
          <w:lang w:val="en-US"/>
        </w:rPr>
        <w:t>事故为零。</w:t>
      </w:r>
    </w:p>
    <w:p>
      <w:pPr>
        <w:spacing w:line="460" w:lineRule="exact"/>
        <w:ind w:firstLine="482" w:firstLineChars="200"/>
        <w:rPr>
          <w:rFonts w:ascii="Times New Roman" w:hAnsi="Times New Roman" w:cs="Times New Roman"/>
          <w:b/>
          <w:bCs/>
          <w:color w:val="000000"/>
          <w:sz w:val="24"/>
          <w:szCs w:val="24"/>
          <w:lang w:val="en-US"/>
        </w:rPr>
      </w:pPr>
      <w:r>
        <w:rPr>
          <w:rFonts w:hint="eastAsia" w:ascii="Times New Roman" w:hAnsi="Times New Roman"/>
          <w:b/>
          <w:bCs/>
          <w:color w:val="000000"/>
          <w:sz w:val="24"/>
          <w:szCs w:val="24"/>
          <w:lang w:val="en-US"/>
        </w:rPr>
        <w:t>（二）选手禁止携带物品</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）任何储存液体、气体的压力容器。</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）任何有腐蚀性、放射性的化学物品。</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）任何易燃、易爆物品。</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4</w:t>
      </w:r>
      <w:r>
        <w:rPr>
          <w:rFonts w:hint="eastAsia" w:ascii="Times New Roman" w:hAnsi="Times New Roman"/>
          <w:color w:val="000000"/>
          <w:sz w:val="24"/>
          <w:szCs w:val="24"/>
          <w:lang w:val="en-US"/>
        </w:rPr>
        <w:t>）任何有毒、有害物品。</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5</w:t>
      </w:r>
      <w:r>
        <w:rPr>
          <w:rFonts w:hint="eastAsia" w:ascii="Times New Roman" w:hAnsi="Times New Roman"/>
          <w:color w:val="000000"/>
          <w:sz w:val="24"/>
          <w:szCs w:val="24"/>
          <w:lang w:val="en-US"/>
        </w:rPr>
        <w:t>）任何没有生产厂商或达不到国家安全标准的工具及设备。</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6</w:t>
      </w:r>
      <w:r>
        <w:rPr>
          <w:rFonts w:hint="eastAsia" w:ascii="Times New Roman" w:hAnsi="Times New Roman"/>
          <w:color w:val="000000"/>
          <w:sz w:val="24"/>
          <w:szCs w:val="24"/>
          <w:lang w:val="en-US"/>
        </w:rPr>
        <w:t>）任何可能危及安全问题的物品。</w:t>
      </w:r>
    </w:p>
    <w:p>
      <w:pPr>
        <w:spacing w:line="460" w:lineRule="exact"/>
        <w:ind w:firstLine="482" w:firstLineChars="200"/>
        <w:rPr>
          <w:rFonts w:ascii="Times New Roman" w:hAnsi="Times New Roman" w:cs="Times New Roman"/>
          <w:b/>
          <w:bCs/>
          <w:color w:val="000000"/>
          <w:sz w:val="24"/>
          <w:szCs w:val="24"/>
          <w:lang w:val="en-US"/>
        </w:rPr>
      </w:pPr>
      <w:r>
        <w:rPr>
          <w:rFonts w:hint="eastAsia" w:ascii="Times New Roman" w:hAnsi="Times New Roman"/>
          <w:b/>
          <w:bCs/>
          <w:color w:val="000000"/>
          <w:sz w:val="24"/>
          <w:szCs w:val="24"/>
          <w:lang w:val="en-US"/>
        </w:rPr>
        <w:t>（三）其它安全规定</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）必须配备灭火设备；赛场应具备良好的通风、照明和操作空间要求；做好大赛安全、健康和公共卫生及突发事件预防与应急处理等工作。</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）赛场必须配备医护人员和必须的药品和救护设备。</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w:t>
      </w:r>
      <w:r>
        <w:rPr>
          <w:rFonts w:ascii="Times New Roman" w:hAnsi="Times New Roman" w:cs="Times New Roman"/>
          <w:color w:val="000000"/>
          <w:sz w:val="24"/>
          <w:szCs w:val="24"/>
          <w:lang w:val="en-US"/>
        </w:rPr>
        <w:t>3</w:t>
      </w:r>
      <w:r>
        <w:rPr>
          <w:rFonts w:hint="eastAsia" w:ascii="Times New Roman" w:hAnsi="Times New Roman"/>
          <w:color w:val="000000"/>
          <w:sz w:val="24"/>
          <w:szCs w:val="24"/>
          <w:lang w:val="en-US"/>
        </w:rPr>
        <w:t>）所有参赛选手及裁判组人员统一购买意外险。</w:t>
      </w:r>
    </w:p>
    <w:p>
      <w:pPr>
        <w:spacing w:line="460" w:lineRule="exact"/>
        <w:ind w:firstLine="480" w:firstLineChars="200"/>
        <w:outlineLvl w:val="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十、绿色环保</w:t>
      </w:r>
    </w:p>
    <w:p>
      <w:pPr>
        <w:spacing w:line="460" w:lineRule="exact"/>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r>
        <w:rPr>
          <w:rFonts w:hint="eastAsia" w:ascii="Times New Roman" w:hAnsi="Times New Roman"/>
          <w:color w:val="000000"/>
          <w:sz w:val="24"/>
          <w:szCs w:val="24"/>
          <w:lang w:val="en-US"/>
        </w:rPr>
        <w:t>、大赛任何工作都不允许破坏赛场周边环境。</w:t>
      </w:r>
    </w:p>
    <w:p>
      <w:pPr>
        <w:spacing w:line="460" w:lineRule="exact"/>
        <w:ind w:firstLine="480" w:firstLineChars="20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Pr>
          <w:rFonts w:hint="eastAsia" w:ascii="Times New Roman" w:hAnsi="Times New Roman"/>
          <w:color w:val="000000"/>
          <w:sz w:val="24"/>
          <w:szCs w:val="24"/>
          <w:lang w:val="en-US"/>
        </w:rPr>
        <w:t>、提倡绿色理念，竞赛项目设计和筹备工作要遵循可持续发展原则，耗材回收有序，设备循环使用。</w:t>
      </w:r>
    </w:p>
    <w:p>
      <w:pPr>
        <w:spacing w:line="460" w:lineRule="exact"/>
        <w:ind w:firstLine="480" w:firstLineChars="200"/>
        <w:outlineLvl w:val="0"/>
        <w:rPr>
          <w:rFonts w:ascii="Times New Roman" w:hAnsi="Times New Roman" w:eastAsia="黑体" w:cs="Times New Roman"/>
          <w:color w:val="000000"/>
          <w:sz w:val="24"/>
          <w:szCs w:val="24"/>
          <w:lang w:val="en-US"/>
        </w:rPr>
      </w:pPr>
      <w:r>
        <w:rPr>
          <w:rFonts w:hint="eastAsia" w:ascii="Times New Roman" w:hAnsi="Times New Roman" w:eastAsia="黑体" w:cs="黑体"/>
          <w:color w:val="000000"/>
          <w:sz w:val="24"/>
          <w:szCs w:val="24"/>
          <w:lang w:val="en-US"/>
        </w:rPr>
        <w:t>十一、备注</w:t>
      </w:r>
    </w:p>
    <w:p>
      <w:pPr>
        <w:spacing w:line="460" w:lineRule="exact"/>
        <w:ind w:firstLine="480" w:firstLineChars="200"/>
        <w:rPr>
          <w:rFonts w:ascii="Times New Roman" w:hAnsi="Times New Roman" w:cs="Times New Roman"/>
          <w:color w:val="000000"/>
          <w:sz w:val="24"/>
          <w:szCs w:val="24"/>
          <w:lang w:val="en-US"/>
        </w:rPr>
      </w:pPr>
      <w:r>
        <w:rPr>
          <w:rFonts w:hint="eastAsia" w:ascii="Times New Roman" w:hAnsi="Times New Roman"/>
          <w:color w:val="000000"/>
          <w:sz w:val="24"/>
          <w:szCs w:val="24"/>
          <w:lang w:val="en-US"/>
        </w:rPr>
        <w:t>本技术文件解释权归竞赛组委会。</w:t>
      </w:r>
    </w:p>
    <w:p>
      <w:pPr>
        <w:spacing w:line="460" w:lineRule="exact"/>
        <w:ind w:firstLine="480" w:firstLineChars="200"/>
        <w:outlineLvl w:val="0"/>
        <w:rPr>
          <w:rFonts w:ascii="Times New Roman" w:hAnsi="Times New Roman" w:eastAsia="仿宋" w:cs="Times New Roman"/>
          <w:color w:val="000000"/>
          <w:sz w:val="30"/>
          <w:szCs w:val="30"/>
        </w:rPr>
      </w:pPr>
      <w:r>
        <w:rPr>
          <w:rFonts w:hint="eastAsia" w:ascii="Times New Roman" w:hAnsi="Times New Roman" w:eastAsia="黑体" w:cs="黑体"/>
          <w:color w:val="000000"/>
          <w:sz w:val="24"/>
          <w:szCs w:val="24"/>
          <w:lang w:val="en-US"/>
        </w:rPr>
        <w:t>十二、比赛评分表</w:t>
      </w:r>
    </w:p>
    <w:p>
      <w:pPr>
        <w:jc w:val="center"/>
        <w:rPr>
          <w:rFonts w:ascii="Times New Roman" w:hAnsi="Times New Roman" w:eastAsia="仿宋" w:cs="Times New Roman"/>
          <w:b/>
          <w:bCs/>
          <w:color w:val="000000"/>
          <w:sz w:val="30"/>
          <w:szCs w:val="30"/>
        </w:rPr>
      </w:pPr>
      <w:r>
        <w:rPr>
          <w:rFonts w:hint="eastAsia" w:ascii="Times New Roman" w:hAnsi="Times New Roman" w:eastAsia="仿宋" w:cs="仿宋"/>
          <w:b/>
          <w:bCs/>
          <w:color w:val="000000"/>
          <w:sz w:val="30"/>
          <w:szCs w:val="30"/>
          <w:lang w:val="en-US"/>
        </w:rPr>
        <w:t>机动清扫工</w:t>
      </w:r>
      <w:r>
        <w:rPr>
          <w:rFonts w:hint="eastAsia" w:ascii="Times New Roman" w:hAnsi="Times New Roman" w:eastAsia="仿宋" w:cs="仿宋"/>
          <w:b/>
          <w:bCs/>
          <w:color w:val="000000"/>
          <w:sz w:val="30"/>
          <w:szCs w:val="30"/>
        </w:rPr>
        <w:t>技能</w:t>
      </w:r>
      <w:r>
        <w:rPr>
          <w:rFonts w:hint="eastAsia" w:ascii="Times New Roman" w:hAnsi="Times New Roman" w:eastAsia="仿宋" w:cs="仿宋"/>
          <w:b/>
          <w:bCs/>
          <w:color w:val="000000"/>
          <w:sz w:val="30"/>
          <w:szCs w:val="30"/>
          <w:lang w:val="en-US"/>
        </w:rPr>
        <w:t>大赛实际操作比赛</w:t>
      </w:r>
      <w:r>
        <w:rPr>
          <w:rFonts w:hint="eastAsia" w:ascii="Times New Roman" w:hAnsi="Times New Roman" w:eastAsia="仿宋" w:cs="仿宋"/>
          <w:b/>
          <w:bCs/>
          <w:color w:val="000000"/>
          <w:sz w:val="30"/>
          <w:szCs w:val="30"/>
        </w:rPr>
        <w:t>评分表</w:t>
      </w:r>
    </w:p>
    <w:p>
      <w:pPr>
        <w:jc w:val="both"/>
        <w:rPr>
          <w:rFonts w:ascii="Times New Roman" w:hAnsi="Times New Roman" w:eastAsia="方正小标宋简体" w:cs="Times New Roman"/>
          <w:color w:val="000000"/>
          <w:sz w:val="24"/>
          <w:szCs w:val="24"/>
          <w:u w:val="single"/>
          <w:lang w:val="en-US"/>
        </w:rPr>
      </w:pPr>
      <w:r>
        <w:rPr>
          <w:rFonts w:hint="eastAsia" w:ascii="Times New Roman" w:hAnsi="Times New Roman" w:eastAsia="方正小标宋简体" w:cs="方正小标宋简体"/>
          <w:color w:val="000000"/>
          <w:sz w:val="24"/>
          <w:szCs w:val="24"/>
          <w:lang w:val="en-US"/>
        </w:rPr>
        <w:t>选手姓名：单位：</w:t>
      </w:r>
    </w:p>
    <w:tbl>
      <w:tblPr>
        <w:tblStyle w:val="4"/>
        <w:tblW w:w="8820" w:type="dxa"/>
        <w:tblInd w:w="-106" w:type="dxa"/>
        <w:tblLayout w:type="fixed"/>
        <w:tblCellMar>
          <w:top w:w="0" w:type="dxa"/>
          <w:left w:w="108" w:type="dxa"/>
          <w:bottom w:w="0" w:type="dxa"/>
          <w:right w:w="108" w:type="dxa"/>
        </w:tblCellMar>
      </w:tblPr>
      <w:tblGrid>
        <w:gridCol w:w="667"/>
        <w:gridCol w:w="643"/>
        <w:gridCol w:w="5508"/>
        <w:gridCol w:w="730"/>
        <w:gridCol w:w="628"/>
        <w:gridCol w:w="644"/>
      </w:tblGrid>
      <w:tr>
        <w:tblPrEx>
          <w:tblCellMar>
            <w:top w:w="0" w:type="dxa"/>
            <w:left w:w="108" w:type="dxa"/>
            <w:bottom w:w="0" w:type="dxa"/>
            <w:right w:w="108" w:type="dxa"/>
          </w:tblCellMar>
        </w:tblPrEx>
        <w:trPr>
          <w:trHeight w:val="378" w:hRule="atLeast"/>
          <w:tblHeader/>
        </w:trPr>
        <w:tc>
          <w:tcPr>
            <w:tcW w:w="6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项目</w:t>
            </w:r>
          </w:p>
        </w:tc>
        <w:tc>
          <w:tcPr>
            <w:tcW w:w="6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序号</w:t>
            </w:r>
          </w:p>
        </w:tc>
        <w:tc>
          <w:tcPr>
            <w:tcW w:w="550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评分细则</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数量</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扣分</w:t>
            </w:r>
          </w:p>
        </w:tc>
        <w:tc>
          <w:tcPr>
            <w:tcW w:w="64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sz w:val="20"/>
                <w:szCs w:val="20"/>
              </w:rPr>
            </w:pPr>
            <w:r>
              <w:rPr>
                <w:rFonts w:hint="eastAsia" w:ascii="Times New Roman" w:hAnsi="Times New Roman"/>
                <w:b/>
                <w:bCs/>
                <w:color w:val="000000"/>
                <w:sz w:val="20"/>
                <w:szCs w:val="20"/>
              </w:rPr>
              <w:t>备注</w:t>
            </w:r>
          </w:p>
        </w:tc>
      </w:tr>
      <w:tr>
        <w:tblPrEx>
          <w:tblCellMar>
            <w:top w:w="0" w:type="dxa"/>
            <w:left w:w="108" w:type="dxa"/>
            <w:bottom w:w="0" w:type="dxa"/>
            <w:right w:w="108" w:type="dxa"/>
          </w:tblCellMar>
        </w:tblPrEx>
        <w:trPr>
          <w:trHeight w:val="319"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车辆检查</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未向裁判报告每次扣</w:t>
            </w:r>
            <w:r>
              <w:rPr>
                <w:rFonts w:ascii="Times New Roman" w:hAnsi="Times New Roman" w:cs="Times New Roman"/>
                <w:color w:val="000000"/>
                <w:sz w:val="21"/>
                <w:szCs w:val="21"/>
              </w:rPr>
              <w:t>0.5</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584"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自行检查</w:t>
            </w:r>
            <w:r>
              <w:rPr>
                <w:rFonts w:hint="eastAsia" w:ascii="Times New Roman" w:hAnsi="Times New Roman"/>
                <w:color w:val="000000"/>
                <w:sz w:val="21"/>
                <w:szCs w:val="21"/>
                <w:lang w:val="en-US"/>
              </w:rPr>
              <w:t>必含项目有：警示灯和转向灯、胎压、副发动机系统，每少</w:t>
            </w:r>
            <w:r>
              <w:rPr>
                <w:rFonts w:ascii="Times New Roman" w:hAnsi="Times New Roman" w:cs="Times New Roman"/>
                <w:color w:val="000000"/>
                <w:sz w:val="21"/>
                <w:szCs w:val="21"/>
                <w:lang w:val="en-US"/>
              </w:rPr>
              <w:t>1</w:t>
            </w:r>
            <w:r>
              <w:rPr>
                <w:rFonts w:hint="eastAsia" w:ascii="Times New Roman" w:hAnsi="Times New Roman"/>
                <w:color w:val="000000"/>
                <w:sz w:val="21"/>
                <w:szCs w:val="21"/>
                <w:lang w:val="en-US"/>
              </w:rPr>
              <w:t>项扣</w:t>
            </w:r>
            <w:r>
              <w:rPr>
                <w:rFonts w:ascii="Times New Roman" w:hAnsi="Times New Roman" w:cs="Times New Roman"/>
                <w:color w:val="000000"/>
                <w:sz w:val="21"/>
                <w:szCs w:val="21"/>
                <w:lang w:val="en-US"/>
              </w:rPr>
              <w:t>1</w:t>
            </w:r>
            <w:r>
              <w:rPr>
                <w:rFonts w:hint="eastAsia" w:ascii="Times New Roman" w:hAnsi="Times New Roman"/>
                <w:color w:val="000000"/>
                <w:sz w:val="21"/>
                <w:szCs w:val="21"/>
                <w:lang w:val="en-US"/>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72"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000000"/>
                <w:sz w:val="21"/>
                <w:szCs w:val="21"/>
                <w:lang w:val="en-US"/>
              </w:rPr>
            </w:pPr>
            <w:r>
              <w:rPr>
                <w:rFonts w:hint="eastAsia" w:ascii="Times New Roman" w:hAnsi="Times New Roman"/>
                <w:color w:val="000000"/>
                <w:sz w:val="21"/>
                <w:szCs w:val="21"/>
                <w:lang w:val="en-US"/>
              </w:rPr>
              <w:t>车辆检查限时</w:t>
            </w:r>
            <w:r>
              <w:rPr>
                <w:rFonts w:ascii="Times New Roman" w:hAnsi="Times New Roman" w:cs="Times New Roman"/>
                <w:color w:val="000000"/>
                <w:sz w:val="21"/>
                <w:szCs w:val="21"/>
                <w:lang w:val="en-US"/>
              </w:rPr>
              <w:t>3</w:t>
            </w:r>
            <w:r>
              <w:rPr>
                <w:rFonts w:hint="eastAsia" w:ascii="Times New Roman" w:hAnsi="Times New Roman"/>
                <w:color w:val="000000"/>
                <w:sz w:val="21"/>
                <w:szCs w:val="21"/>
                <w:lang w:val="en-US"/>
              </w:rPr>
              <w:t>分钟，超时扣</w:t>
            </w:r>
            <w:r>
              <w:rPr>
                <w:rFonts w:ascii="Times New Roman" w:hAnsi="Times New Roman" w:cs="Times New Roman"/>
                <w:color w:val="000000"/>
                <w:sz w:val="21"/>
                <w:szCs w:val="21"/>
                <w:lang w:val="en-US"/>
              </w:rPr>
              <w:t>2</w:t>
            </w:r>
            <w:r>
              <w:rPr>
                <w:rFonts w:hint="eastAsia" w:ascii="Times New Roman" w:hAnsi="Times New Roman"/>
                <w:color w:val="000000"/>
                <w:sz w:val="21"/>
                <w:szCs w:val="21"/>
                <w:lang w:val="en-US"/>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sz w:val="21"/>
                <w:szCs w:val="21"/>
                <w:lang w:val="en-US"/>
              </w:rPr>
            </w:pPr>
            <w:r>
              <w:rPr>
                <w:rFonts w:ascii="Times New Roman" w:hAnsi="Times New Roman" w:cs="Times New Roman"/>
                <w:color w:val="000000"/>
                <w:sz w:val="21"/>
                <w:szCs w:val="21"/>
                <w:lang w:val="en-US"/>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车辆未熄火扣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584"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雾洒作业</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上车后未关车门就开始系安全带扣</w:t>
            </w:r>
            <w:r>
              <w:rPr>
                <w:rFonts w:ascii="Times New Roman" w:hAnsi="Times New Roman" w:cs="Times New Roman"/>
                <w:color w:val="000000"/>
                <w:sz w:val="21"/>
                <w:szCs w:val="21"/>
              </w:rPr>
              <w:t>1</w:t>
            </w:r>
            <w:r>
              <w:rPr>
                <w:rFonts w:hint="eastAsia" w:ascii="Times New Roman" w:hAnsi="Times New Roman"/>
                <w:color w:val="000000"/>
                <w:sz w:val="21"/>
                <w:szCs w:val="21"/>
              </w:rPr>
              <w:t>分；发动机点火后系安全带扣</w:t>
            </w:r>
            <w:r>
              <w:rPr>
                <w:rFonts w:ascii="Times New Roman" w:hAnsi="Times New Roman" w:cs="Times New Roman"/>
                <w:color w:val="000000"/>
                <w:sz w:val="21"/>
                <w:szCs w:val="21"/>
              </w:rPr>
              <w:t>1</w:t>
            </w:r>
            <w:r>
              <w:rPr>
                <w:rFonts w:hint="eastAsia" w:ascii="Times New Roman" w:hAnsi="Times New Roman"/>
                <w:color w:val="000000"/>
                <w:sz w:val="21"/>
                <w:szCs w:val="21"/>
              </w:rPr>
              <w:t>分；起步后未系安全带扣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457"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起步前未开启警示灯扣</w:t>
            </w:r>
            <w:r>
              <w:rPr>
                <w:rFonts w:ascii="Times New Roman" w:hAnsi="Times New Roman" w:cs="Times New Roman"/>
                <w:color w:val="000000"/>
                <w:sz w:val="21"/>
                <w:szCs w:val="21"/>
              </w:rPr>
              <w:t>1</w:t>
            </w:r>
            <w:r>
              <w:rPr>
                <w:rFonts w:hint="eastAsia" w:ascii="Times New Roman" w:hAnsi="Times New Roman"/>
                <w:color w:val="000000"/>
                <w:sz w:val="21"/>
                <w:szCs w:val="21"/>
              </w:rPr>
              <w:t>分；作业过程中未开启警示灯扣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雾洒作业，时速超出</w:t>
            </w:r>
            <w:r>
              <w:rPr>
                <w:rFonts w:ascii="Times New Roman" w:hAnsi="Times New Roman" w:cs="Times New Roman"/>
                <w:color w:val="000000"/>
                <w:sz w:val="21"/>
                <w:szCs w:val="21"/>
              </w:rPr>
              <w:t>8km/h</w:t>
            </w:r>
            <w:r>
              <w:rPr>
                <w:rFonts w:hint="eastAsia" w:ascii="Times New Roman" w:hAnsi="Times New Roman"/>
                <w:color w:val="000000"/>
                <w:sz w:val="21"/>
                <w:szCs w:val="21"/>
              </w:rPr>
              <w:t>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457"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进入雾洒作业区</w:t>
            </w:r>
            <w:r>
              <w:rPr>
                <w:rFonts w:hint="eastAsia" w:ascii="Times New Roman" w:hAnsi="Times New Roman"/>
                <w:color w:val="000000"/>
                <w:sz w:val="21"/>
                <w:szCs w:val="21"/>
                <w:lang w:val="en-US"/>
              </w:rPr>
              <w:t>前轮过超过第</w:t>
            </w:r>
            <w:r>
              <w:rPr>
                <w:rFonts w:ascii="Times New Roman" w:hAnsi="Times New Roman" w:cs="Times New Roman"/>
                <w:color w:val="000000"/>
                <w:sz w:val="21"/>
                <w:szCs w:val="21"/>
                <w:lang w:val="en-US"/>
              </w:rPr>
              <w:t>1</w:t>
            </w:r>
            <w:r>
              <w:rPr>
                <w:rFonts w:hint="eastAsia" w:ascii="Times New Roman" w:hAnsi="Times New Roman"/>
                <w:color w:val="000000"/>
                <w:sz w:val="21"/>
                <w:szCs w:val="21"/>
                <w:lang w:val="en-US"/>
              </w:rPr>
              <w:t>个纸杯时</w:t>
            </w:r>
            <w:r>
              <w:rPr>
                <w:rFonts w:hint="eastAsia" w:ascii="Times New Roman" w:hAnsi="Times New Roman"/>
                <w:color w:val="000000"/>
                <w:sz w:val="21"/>
                <w:szCs w:val="21"/>
              </w:rPr>
              <w:t>未开雾洒开关扣</w:t>
            </w:r>
            <w:r>
              <w:rPr>
                <w:rFonts w:ascii="Times New Roman" w:hAnsi="Times New Roman" w:cs="Times New Roman"/>
                <w:color w:val="000000"/>
                <w:sz w:val="21"/>
                <w:szCs w:val="21"/>
              </w:rPr>
              <w:t>10</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584"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雾洒水雾覆盖考核目标</w:t>
            </w:r>
            <w:r>
              <w:rPr>
                <w:rFonts w:ascii="Times New Roman" w:hAnsi="Times New Roman" w:cs="Times New Roman"/>
                <w:color w:val="000000"/>
                <w:sz w:val="21"/>
                <w:szCs w:val="21"/>
              </w:rPr>
              <w:t>10</w:t>
            </w:r>
            <w:r>
              <w:rPr>
                <w:rFonts w:hint="eastAsia" w:ascii="Times New Roman" w:hAnsi="Times New Roman"/>
                <w:color w:val="000000"/>
                <w:sz w:val="21"/>
                <w:szCs w:val="21"/>
              </w:rPr>
              <w:t>个，每个纸巾水雾覆盖面积小于二分之一扣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后轮未过雾洒区域线，提前关闭后雾洒开关扣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sz w:val="20"/>
                <w:szCs w:val="20"/>
                <w:lang w:val="en-US"/>
              </w:rPr>
            </w:pPr>
            <w:r>
              <w:rPr>
                <w:rFonts w:hint="eastAsia" w:ascii="Times New Roman" w:hAnsi="Times New Roman"/>
                <w:color w:val="000000"/>
                <w:sz w:val="20"/>
                <w:szCs w:val="20"/>
              </w:rPr>
              <w:t>调整</w:t>
            </w:r>
            <w:r>
              <w:rPr>
                <w:rFonts w:ascii="Times New Roman" w:hAnsi="Times New Roman" w:cs="Times New Roman"/>
                <w:color w:val="000000"/>
                <w:sz w:val="20"/>
                <w:szCs w:val="20"/>
                <w:lang w:val="en-US"/>
              </w:rPr>
              <w:t>1</w:t>
            </w:r>
            <w:r>
              <w:rPr>
                <w:rFonts w:hint="eastAsia" w:ascii="Times New Roman" w:hAnsi="Times New Roman"/>
                <w:color w:val="000000"/>
                <w:sz w:val="20"/>
                <w:szCs w:val="20"/>
                <w:lang w:val="en-US"/>
              </w:rPr>
              <w:t>区</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碰撞标志杆一次扣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车轮压赛道标线一次扣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车身碰触</w:t>
            </w:r>
            <w:r>
              <w:rPr>
                <w:rFonts w:hint="eastAsia" w:ascii="Times New Roman" w:hAnsi="Times New Roman"/>
                <w:color w:val="000000"/>
                <w:sz w:val="21"/>
                <w:szCs w:val="21"/>
                <w:lang w:val="en-US"/>
              </w:rPr>
              <w:t>边界</w:t>
            </w:r>
            <w:r>
              <w:rPr>
                <w:rFonts w:hint="eastAsia" w:ascii="Times New Roman" w:hAnsi="Times New Roman"/>
                <w:color w:val="000000"/>
                <w:sz w:val="21"/>
                <w:szCs w:val="21"/>
              </w:rPr>
              <w:t>线一次扣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未旋转电子油门将副发动机转速降至怠速状态扣</w:t>
            </w:r>
            <w:r>
              <w:rPr>
                <w:rFonts w:ascii="Times New Roman" w:hAnsi="Times New Roman" w:cs="Times New Roman"/>
                <w:color w:val="000000"/>
                <w:sz w:val="21"/>
                <w:szCs w:val="21"/>
              </w:rPr>
              <w:t>0.5</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进入调整区不停车扣</w:t>
            </w:r>
            <w:r>
              <w:rPr>
                <w:rFonts w:ascii="Times New Roman" w:hAnsi="Times New Roman" w:cs="Times New Roman"/>
                <w:color w:val="000000"/>
                <w:sz w:val="21"/>
                <w:szCs w:val="21"/>
              </w:rPr>
              <w:t>10</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24"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停车未拉手刹扣</w:t>
            </w:r>
            <w:r>
              <w:rPr>
                <w:rFonts w:ascii="Times New Roman" w:hAnsi="Times New Roman" w:cs="Times New Roman"/>
                <w:color w:val="000000"/>
                <w:sz w:val="21"/>
                <w:szCs w:val="21"/>
              </w:rPr>
              <w:t>2</w:t>
            </w:r>
            <w:r>
              <w:rPr>
                <w:rFonts w:hint="eastAsia" w:ascii="Times New Roman" w:hAnsi="Times New Roman"/>
                <w:color w:val="000000"/>
                <w:sz w:val="21"/>
                <w:szCs w:val="21"/>
              </w:rPr>
              <w:t>分；下车后未关闭车门扣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未关闭后雾洒阀门扣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584"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洗扫作业</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上车后未关车门就开始系安全带扣</w:t>
            </w:r>
            <w:r>
              <w:rPr>
                <w:rFonts w:ascii="Times New Roman" w:hAnsi="Times New Roman" w:cs="Times New Roman"/>
                <w:color w:val="000000"/>
                <w:sz w:val="21"/>
                <w:szCs w:val="21"/>
              </w:rPr>
              <w:t>1</w:t>
            </w:r>
            <w:r>
              <w:rPr>
                <w:rFonts w:hint="eastAsia" w:ascii="Times New Roman" w:hAnsi="Times New Roman"/>
                <w:color w:val="000000"/>
                <w:sz w:val="21"/>
                <w:szCs w:val="21"/>
              </w:rPr>
              <w:t>分；起步后未系安全带扣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作业时速超过</w:t>
            </w:r>
            <w:r>
              <w:rPr>
                <w:rFonts w:ascii="Times New Roman" w:hAnsi="Times New Roman" w:cs="Times New Roman"/>
                <w:color w:val="000000"/>
                <w:sz w:val="21"/>
                <w:szCs w:val="21"/>
              </w:rPr>
              <w:t>8km/h</w:t>
            </w:r>
            <w:r>
              <w:rPr>
                <w:rFonts w:hint="eastAsia" w:ascii="Times New Roman" w:hAnsi="Times New Roman"/>
                <w:color w:val="000000"/>
                <w:sz w:val="21"/>
                <w:szCs w:val="21"/>
              </w:rPr>
              <w:t>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港湾式站台考核标线上</w:t>
            </w:r>
            <w:r>
              <w:rPr>
                <w:rFonts w:ascii="Times New Roman" w:hAnsi="Times New Roman" w:cs="Times New Roman"/>
                <w:color w:val="000000"/>
                <w:sz w:val="21"/>
                <w:szCs w:val="21"/>
              </w:rPr>
              <w:t>26</w:t>
            </w:r>
            <w:r>
              <w:rPr>
                <w:rFonts w:hint="eastAsia" w:ascii="Times New Roman" w:hAnsi="Times New Roman"/>
                <w:color w:val="000000"/>
                <w:sz w:val="21"/>
                <w:szCs w:val="21"/>
              </w:rPr>
              <w:t>个矿泉水瓶每倒一个扣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矿泉水瓶身前</w:t>
            </w:r>
            <w:r>
              <w:rPr>
                <w:rFonts w:hint="eastAsia" w:ascii="Times New Roman" w:hAnsi="Times New Roman"/>
                <w:color w:val="000000"/>
                <w:sz w:val="21"/>
                <w:szCs w:val="21"/>
                <w:lang w:val="en-US"/>
              </w:rPr>
              <w:t>瓶盖</w:t>
            </w:r>
            <w:r>
              <w:rPr>
                <w:rFonts w:hint="eastAsia" w:ascii="Times New Roman" w:hAnsi="Times New Roman"/>
                <w:color w:val="000000"/>
                <w:sz w:val="21"/>
                <w:szCs w:val="21"/>
              </w:rPr>
              <w:t>未完全离开点心圆位置每个扣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网格线遗留废弃物一个扣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车轮压考核标线每次扣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单边冲洗</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作业时速超过</w:t>
            </w:r>
            <w:r>
              <w:rPr>
                <w:rFonts w:ascii="Times New Roman" w:hAnsi="Times New Roman" w:cs="Times New Roman"/>
                <w:color w:val="000000"/>
                <w:sz w:val="21"/>
                <w:szCs w:val="21"/>
              </w:rPr>
              <w:t>8km/h</w:t>
            </w:r>
            <w:r>
              <w:rPr>
                <w:rFonts w:hint="eastAsia" w:ascii="Times New Roman" w:hAnsi="Times New Roman"/>
                <w:color w:val="000000"/>
                <w:sz w:val="21"/>
                <w:szCs w:val="21"/>
              </w:rPr>
              <w:t>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未连续冲洗作业扣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内侧瓶未倒每个扣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外侧瓶倒每个扣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车轮压赛道标线每次扣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未关闭低压冲洗开关扣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lang w:val="en-US"/>
              </w:rPr>
              <w:t>右侧</w:t>
            </w:r>
            <w:r>
              <w:rPr>
                <w:rFonts w:hint="eastAsia" w:ascii="Times New Roman" w:hAnsi="Times New Roman"/>
                <w:color w:val="000000"/>
                <w:sz w:val="20"/>
                <w:szCs w:val="20"/>
              </w:rPr>
              <w:t>定点冲洗</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作业时速超过</w:t>
            </w:r>
            <w:r>
              <w:rPr>
                <w:rFonts w:ascii="Times New Roman" w:hAnsi="Times New Roman" w:cs="Times New Roman"/>
                <w:color w:val="000000"/>
                <w:sz w:val="21"/>
                <w:szCs w:val="21"/>
              </w:rPr>
              <w:t>8km/h</w:t>
            </w:r>
            <w:r>
              <w:rPr>
                <w:rFonts w:hint="eastAsia" w:ascii="Times New Roman" w:hAnsi="Times New Roman"/>
                <w:color w:val="000000"/>
                <w:sz w:val="21"/>
                <w:szCs w:val="21"/>
              </w:rPr>
              <w:t>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停车未拉手刹扣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连续冲洗扣</w:t>
            </w:r>
            <w:r>
              <w:rPr>
                <w:rFonts w:ascii="Times New Roman" w:hAnsi="Times New Roman" w:cs="Times New Roman"/>
                <w:color w:val="000000"/>
                <w:sz w:val="21"/>
                <w:szCs w:val="21"/>
              </w:rPr>
              <w:t>10</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倒车一次扣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每完成一次冲洗未关闭冲洗开关扣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矿泉水瓶未倒每个扣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矿泉水瓶超出</w:t>
            </w:r>
            <w:r>
              <w:rPr>
                <w:rFonts w:ascii="Times New Roman" w:hAnsi="Times New Roman" w:cs="Times New Roman"/>
                <w:color w:val="000000"/>
                <w:sz w:val="21"/>
                <w:szCs w:val="21"/>
              </w:rPr>
              <w:t>1</w:t>
            </w:r>
            <w:r>
              <w:rPr>
                <w:rFonts w:hint="eastAsia" w:ascii="Times New Roman" w:hAnsi="Times New Roman"/>
                <w:color w:val="000000"/>
                <w:sz w:val="21"/>
                <w:szCs w:val="21"/>
              </w:rPr>
              <w:t>米考核线一个扣</w:t>
            </w:r>
            <w:r>
              <w:rPr>
                <w:rFonts w:ascii="Times New Roman" w:hAnsi="Times New Roman" w:cs="Times New Roman"/>
                <w:color w:val="000000"/>
                <w:sz w:val="21"/>
                <w:szCs w:val="21"/>
                <w:lang w:val="en-US"/>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矿泉水瓶超出</w:t>
            </w:r>
            <w:r>
              <w:rPr>
                <w:rFonts w:ascii="Times New Roman" w:hAnsi="Times New Roman" w:cs="Times New Roman"/>
                <w:color w:val="000000"/>
                <w:sz w:val="21"/>
                <w:szCs w:val="21"/>
                <w:lang w:val="en-US"/>
              </w:rPr>
              <w:t>2</w:t>
            </w:r>
            <w:r>
              <w:rPr>
                <w:rFonts w:hint="eastAsia" w:ascii="Times New Roman" w:hAnsi="Times New Roman"/>
                <w:color w:val="000000"/>
                <w:sz w:val="21"/>
                <w:szCs w:val="21"/>
              </w:rPr>
              <w:t>米考核线一个扣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宋体" w:cs="Times New Roman"/>
                <w:color w:val="000000"/>
                <w:sz w:val="20"/>
                <w:szCs w:val="20"/>
                <w:lang w:val="en-US"/>
              </w:rPr>
            </w:pPr>
            <w:r>
              <w:rPr>
                <w:rFonts w:hint="eastAsia" w:ascii="Times New Roman" w:hAnsi="Times New Roman"/>
                <w:color w:val="000000"/>
                <w:sz w:val="20"/>
                <w:szCs w:val="20"/>
              </w:rPr>
              <w:t>调整</w:t>
            </w:r>
            <w:r>
              <w:rPr>
                <w:rFonts w:ascii="Times New Roman" w:hAnsi="Times New Roman" w:cs="Times New Roman"/>
                <w:color w:val="000000"/>
                <w:sz w:val="20"/>
                <w:szCs w:val="20"/>
                <w:lang w:val="en-US"/>
              </w:rPr>
              <w:t>2</w:t>
            </w:r>
            <w:r>
              <w:rPr>
                <w:rFonts w:hint="eastAsia" w:ascii="Times New Roman" w:hAnsi="Times New Roman"/>
                <w:color w:val="000000"/>
                <w:sz w:val="20"/>
                <w:szCs w:val="20"/>
                <w:lang w:val="en-US"/>
              </w:rPr>
              <w:t>区</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碰撞标志杆一次扣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车轮压赛道标线每次扣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nil"/>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车身碰触考核</w:t>
            </w:r>
            <w:r>
              <w:rPr>
                <w:rFonts w:hint="eastAsia" w:ascii="Times New Roman" w:hAnsi="Times New Roman"/>
                <w:color w:val="000000"/>
                <w:sz w:val="21"/>
                <w:szCs w:val="21"/>
                <w:lang w:val="en-US"/>
              </w:rPr>
              <w:t>边界</w:t>
            </w:r>
            <w:r>
              <w:rPr>
                <w:rFonts w:hint="eastAsia" w:ascii="Times New Roman" w:hAnsi="Times New Roman"/>
                <w:color w:val="000000"/>
                <w:sz w:val="21"/>
                <w:szCs w:val="21"/>
              </w:rPr>
              <w:t>线每次扣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000000"/>
                <w:sz w:val="20"/>
                <w:szCs w:val="20"/>
                <w:lang w:val="en-US"/>
              </w:rPr>
            </w:pPr>
            <w:r>
              <w:rPr>
                <w:rFonts w:hint="eastAsia" w:ascii="Times New Roman" w:hAnsi="Times New Roman"/>
                <w:color w:val="000000"/>
                <w:sz w:val="20"/>
                <w:szCs w:val="20"/>
                <w:lang w:val="en-US"/>
              </w:rPr>
              <w:t>左侧定点冲洗</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作业时速超过</w:t>
            </w:r>
            <w:r>
              <w:rPr>
                <w:rFonts w:ascii="Times New Roman" w:hAnsi="Times New Roman" w:cs="Times New Roman"/>
                <w:color w:val="000000"/>
                <w:sz w:val="21"/>
                <w:szCs w:val="21"/>
              </w:rPr>
              <w:t>8km/h</w:t>
            </w:r>
            <w:r>
              <w:rPr>
                <w:rFonts w:hint="eastAsia" w:ascii="Times New Roman" w:hAnsi="Times New Roman"/>
                <w:color w:val="000000"/>
                <w:sz w:val="21"/>
                <w:szCs w:val="21"/>
              </w:rPr>
              <w:t>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停车未拉手刹扣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连续冲洗扣</w:t>
            </w:r>
            <w:r>
              <w:rPr>
                <w:rFonts w:ascii="Times New Roman" w:hAnsi="Times New Roman" w:cs="Times New Roman"/>
                <w:color w:val="000000"/>
                <w:sz w:val="21"/>
                <w:szCs w:val="21"/>
              </w:rPr>
              <w:t>10</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倒车一次扣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每完成一次冲洗未关闭冲洗开关扣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矿泉水瓶未倒每个扣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矿泉水瓶超出</w:t>
            </w:r>
            <w:r>
              <w:rPr>
                <w:rFonts w:ascii="Times New Roman" w:hAnsi="Times New Roman" w:cs="Times New Roman"/>
                <w:color w:val="000000"/>
                <w:sz w:val="21"/>
                <w:szCs w:val="21"/>
              </w:rPr>
              <w:t>1</w:t>
            </w:r>
            <w:r>
              <w:rPr>
                <w:rFonts w:hint="eastAsia" w:ascii="Times New Roman" w:hAnsi="Times New Roman"/>
                <w:color w:val="000000"/>
                <w:sz w:val="21"/>
                <w:szCs w:val="21"/>
              </w:rPr>
              <w:t>米考核线一个扣</w:t>
            </w:r>
            <w:r>
              <w:rPr>
                <w:rFonts w:ascii="Times New Roman" w:hAnsi="Times New Roman" w:cs="Times New Roman"/>
                <w:color w:val="000000"/>
                <w:sz w:val="21"/>
                <w:szCs w:val="21"/>
                <w:lang w:val="en-US"/>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矿泉水瓶超出</w:t>
            </w:r>
            <w:r>
              <w:rPr>
                <w:rFonts w:ascii="Times New Roman" w:hAnsi="Times New Roman" w:cs="Times New Roman"/>
                <w:color w:val="000000"/>
                <w:sz w:val="21"/>
                <w:szCs w:val="21"/>
                <w:lang w:val="en-US"/>
              </w:rPr>
              <w:t>2</w:t>
            </w:r>
            <w:r>
              <w:rPr>
                <w:rFonts w:hint="eastAsia" w:ascii="Times New Roman" w:hAnsi="Times New Roman"/>
                <w:color w:val="000000"/>
                <w:sz w:val="21"/>
                <w:szCs w:val="21"/>
              </w:rPr>
              <w:t>米考核线一个扣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倾倒作业</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车行道行驶，时速超过</w:t>
            </w:r>
            <w:r>
              <w:rPr>
                <w:rFonts w:ascii="Times New Roman" w:hAnsi="Times New Roman" w:cs="Times New Roman"/>
                <w:color w:val="000000"/>
                <w:sz w:val="21"/>
                <w:szCs w:val="21"/>
              </w:rPr>
              <w:t>30km/h</w:t>
            </w:r>
            <w:r>
              <w:rPr>
                <w:rFonts w:hint="eastAsia" w:ascii="Times New Roman" w:hAnsi="Times New Roman"/>
                <w:color w:val="000000"/>
                <w:sz w:val="21"/>
                <w:szCs w:val="21"/>
              </w:rPr>
              <w:t>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left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color w:val="000000"/>
                <w:sz w:val="21"/>
                <w:szCs w:val="21"/>
                <w:lang w:val="en-US"/>
              </w:rPr>
            </w:pPr>
            <w:r>
              <w:rPr>
                <w:rFonts w:ascii="Times New Roman" w:hAnsi="Times New Roman" w:cs="Times New Roman"/>
                <w:color w:val="000000"/>
                <w:sz w:val="21"/>
                <w:szCs w:val="21"/>
                <w:lang w:val="en-US"/>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000000"/>
                <w:sz w:val="21"/>
                <w:szCs w:val="21"/>
                <w:lang w:val="en-US"/>
              </w:rPr>
            </w:pPr>
            <w:r>
              <w:rPr>
                <w:rFonts w:hint="eastAsia" w:ascii="Times New Roman" w:hAnsi="Times New Roman"/>
                <w:color w:val="000000"/>
                <w:sz w:val="21"/>
                <w:szCs w:val="21"/>
                <w:lang w:val="en-US"/>
              </w:rPr>
              <w:t>倒车时右轮在倒车边线右侧扣</w:t>
            </w:r>
            <w:r>
              <w:rPr>
                <w:rFonts w:ascii="Times New Roman" w:hAnsi="Times New Roman" w:cs="Times New Roman"/>
                <w:color w:val="000000"/>
                <w:sz w:val="21"/>
                <w:szCs w:val="21"/>
                <w:lang w:val="en-US"/>
              </w:rPr>
              <w:t>2</w:t>
            </w:r>
            <w:r>
              <w:rPr>
                <w:rFonts w:hint="eastAsia" w:ascii="Times New Roman" w:hAnsi="Times New Roman"/>
                <w:color w:val="000000"/>
                <w:sz w:val="21"/>
                <w:szCs w:val="21"/>
                <w:lang w:val="en-US"/>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后轮压停车线扣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两侧后轮外侧距考核标线任何一侧低于</w:t>
            </w:r>
            <w:r>
              <w:rPr>
                <w:rFonts w:ascii="Times New Roman" w:hAnsi="Times New Roman" w:cs="Times New Roman"/>
                <w:color w:val="000000"/>
                <w:sz w:val="21"/>
                <w:szCs w:val="21"/>
              </w:rPr>
              <w:t>40</w:t>
            </w:r>
            <w:r>
              <w:rPr>
                <w:rFonts w:hint="eastAsia" w:ascii="Times New Roman" w:hAnsi="Times New Roman"/>
                <w:color w:val="000000"/>
                <w:sz w:val="21"/>
                <w:szCs w:val="21"/>
              </w:rPr>
              <w:t>厘米扣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未开启后箱门扣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机箱未举升至顶位选手下车扣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机箱举升至顶位未关闭举升开关扣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下车后未关闭车门扣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机箱内有污染物扣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584"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上车后未关车门就开始系安全带扣</w:t>
            </w:r>
            <w:r>
              <w:rPr>
                <w:rFonts w:ascii="Times New Roman" w:hAnsi="Times New Roman" w:cs="Times New Roman"/>
                <w:color w:val="000000"/>
                <w:sz w:val="21"/>
                <w:szCs w:val="21"/>
              </w:rPr>
              <w:t>1</w:t>
            </w:r>
            <w:r>
              <w:rPr>
                <w:rFonts w:hint="eastAsia" w:ascii="Times New Roman" w:hAnsi="Times New Roman"/>
                <w:color w:val="000000"/>
                <w:sz w:val="21"/>
                <w:szCs w:val="21"/>
              </w:rPr>
              <w:t>分；起步后未系安全带扣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收回机箱未关闭举升开关扣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机箱未完全回位驶离倾倒区扣</w:t>
            </w:r>
            <w:r>
              <w:rPr>
                <w:rFonts w:ascii="Times New Roman" w:hAnsi="Times New Roman" w:cs="Times New Roman"/>
                <w:color w:val="000000"/>
                <w:sz w:val="21"/>
                <w:szCs w:val="21"/>
              </w:rPr>
              <w:t>2</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倾倒完成后箱门未完全关闭驶离扣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倾倒结束未关闭副发动机扣</w:t>
            </w:r>
            <w:r>
              <w:rPr>
                <w:rFonts w:ascii="Times New Roman" w:hAnsi="Times New Roman" w:cs="Times New Roman"/>
                <w:color w:val="000000"/>
                <w:sz w:val="21"/>
                <w:szCs w:val="21"/>
              </w:rPr>
              <w:t>1</w:t>
            </w:r>
            <w:r>
              <w:rPr>
                <w:rFonts w:hint="eastAsia" w:ascii="Times New Roman" w:hAnsi="Times New Roman"/>
                <w:color w:val="000000"/>
                <w:sz w:val="21"/>
                <w:szCs w:val="21"/>
              </w:rPr>
              <w:t>分；未关闭警示灯扣</w:t>
            </w:r>
            <w:r>
              <w:rPr>
                <w:rFonts w:ascii="Times New Roman" w:hAnsi="Times New Roman" w:cs="Times New Roman"/>
                <w:color w:val="000000"/>
                <w:sz w:val="21"/>
                <w:szCs w:val="21"/>
              </w:rPr>
              <w:t>1</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16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1"/>
                <w:szCs w:val="21"/>
              </w:rPr>
            </w:pPr>
            <w:r>
              <w:rPr>
                <w:rFonts w:hint="eastAsia" w:ascii="Times New Roman" w:hAnsi="Times New Roman"/>
                <w:color w:val="000000"/>
                <w:sz w:val="21"/>
                <w:szCs w:val="21"/>
              </w:rPr>
              <w:t>碰撞标志杆每次扣</w:t>
            </w:r>
            <w:r>
              <w:rPr>
                <w:rFonts w:ascii="Times New Roman" w:hAnsi="Times New Roman" w:cs="Times New Roman"/>
                <w:color w:val="000000"/>
                <w:sz w:val="21"/>
                <w:szCs w:val="21"/>
                <w:lang w:val="en-US"/>
              </w:rPr>
              <w:t>3</w:t>
            </w:r>
            <w:r>
              <w:rPr>
                <w:rFonts w:hint="eastAsia" w:ascii="Times New Roman" w:hAnsi="Times New Roman"/>
                <w:color w:val="000000"/>
                <w:sz w:val="21"/>
                <w:szCs w:val="21"/>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1"/>
                <w:szCs w:val="21"/>
              </w:rPr>
            </w:pPr>
            <w:r>
              <w:rPr>
                <w:rFonts w:hint="eastAsia" w:ascii="Times New Roman" w:hAnsi="Times New Roman"/>
                <w:color w:val="000000"/>
                <w:sz w:val="21"/>
                <w:szCs w:val="21"/>
              </w:rPr>
              <w:t>　</w:t>
            </w:r>
          </w:p>
        </w:tc>
      </w:tr>
      <w:tr>
        <w:tblPrEx>
          <w:tblCellMar>
            <w:top w:w="0" w:type="dxa"/>
            <w:left w:w="108" w:type="dxa"/>
            <w:bottom w:w="0" w:type="dxa"/>
            <w:right w:w="108" w:type="dxa"/>
          </w:tblCellMar>
        </w:tblPrEx>
        <w:trPr>
          <w:trHeight w:val="319" w:hRule="atLeast"/>
        </w:trPr>
        <w:tc>
          <w:tcPr>
            <w:tcW w:w="6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停车入库</w:t>
            </w: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车速超过</w:t>
            </w:r>
            <w:r>
              <w:rPr>
                <w:rFonts w:ascii="Times New Roman" w:hAnsi="Times New Roman" w:cs="Times New Roman"/>
                <w:color w:val="000000"/>
                <w:sz w:val="20"/>
                <w:szCs w:val="20"/>
              </w:rPr>
              <w:t>30km/h</w:t>
            </w:r>
            <w:r>
              <w:rPr>
                <w:rFonts w:hint="eastAsia" w:ascii="Times New Roman" w:hAnsi="Times New Roman"/>
                <w:color w:val="000000"/>
                <w:sz w:val="20"/>
                <w:szCs w:val="20"/>
              </w:rPr>
              <w:t>扣</w:t>
            </w:r>
            <w:r>
              <w:rPr>
                <w:rFonts w:ascii="Times New Roman" w:hAnsi="Times New Roman" w:cs="Times New Roman"/>
                <w:color w:val="000000"/>
                <w:sz w:val="20"/>
                <w:szCs w:val="20"/>
              </w:rPr>
              <w:t>2</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车身碰触</w:t>
            </w:r>
            <w:r>
              <w:rPr>
                <w:rFonts w:hint="eastAsia" w:ascii="Times New Roman" w:hAnsi="Times New Roman"/>
                <w:color w:val="000000"/>
                <w:sz w:val="20"/>
                <w:szCs w:val="20"/>
                <w:lang w:val="en-US"/>
              </w:rPr>
              <w:t>车库</w:t>
            </w:r>
            <w:r>
              <w:rPr>
                <w:rFonts w:hint="eastAsia" w:ascii="Times New Roman" w:hAnsi="Times New Roman"/>
                <w:color w:val="000000"/>
                <w:sz w:val="20"/>
                <w:szCs w:val="20"/>
              </w:rPr>
              <w:t>考核标线每次扣</w:t>
            </w:r>
            <w:r>
              <w:rPr>
                <w:rFonts w:ascii="Times New Roman" w:hAnsi="Times New Roman" w:cs="Times New Roman"/>
                <w:color w:val="000000"/>
                <w:sz w:val="20"/>
                <w:szCs w:val="20"/>
                <w:lang w:val="en-US"/>
              </w:rPr>
              <w:t>3</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车身前缘任何一部位未入库扣</w:t>
            </w:r>
            <w:r>
              <w:rPr>
                <w:rFonts w:ascii="Times New Roman" w:hAnsi="Times New Roman" w:cs="Times New Roman"/>
                <w:color w:val="000000"/>
                <w:sz w:val="20"/>
                <w:szCs w:val="20"/>
              </w:rPr>
              <w:t>1</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停车入库完成后未拉手刹扣</w:t>
            </w:r>
            <w:r>
              <w:rPr>
                <w:rFonts w:ascii="Times New Roman" w:hAnsi="Times New Roman" w:cs="Times New Roman"/>
                <w:color w:val="000000"/>
                <w:sz w:val="20"/>
                <w:szCs w:val="20"/>
              </w:rPr>
              <w:t>2</w:t>
            </w:r>
            <w:r>
              <w:rPr>
                <w:rFonts w:hint="eastAsia" w:ascii="Times New Roman" w:hAnsi="Times New Roman"/>
                <w:color w:val="000000"/>
                <w:sz w:val="20"/>
                <w:szCs w:val="20"/>
              </w:rPr>
              <w:t>分；未关闭主发动机扣</w:t>
            </w:r>
            <w:r>
              <w:rPr>
                <w:rFonts w:ascii="Times New Roman" w:hAnsi="Times New Roman" w:cs="Times New Roman"/>
                <w:color w:val="000000"/>
                <w:sz w:val="20"/>
                <w:szCs w:val="20"/>
              </w:rPr>
              <w:t>2</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停车入库车身后箱距库边线距离小于</w:t>
            </w:r>
            <w:r>
              <w:rPr>
                <w:rFonts w:ascii="Times New Roman" w:hAnsi="Times New Roman" w:cs="Times New Roman"/>
                <w:color w:val="000000"/>
                <w:sz w:val="20"/>
                <w:szCs w:val="20"/>
              </w:rPr>
              <w:t>50</w:t>
            </w:r>
            <w:r>
              <w:rPr>
                <w:rFonts w:hint="eastAsia" w:ascii="Times New Roman" w:hAnsi="Times New Roman"/>
                <w:color w:val="000000"/>
                <w:sz w:val="20"/>
                <w:szCs w:val="20"/>
              </w:rPr>
              <w:t>厘米扣</w:t>
            </w:r>
            <w:r>
              <w:rPr>
                <w:rFonts w:ascii="Times New Roman" w:hAnsi="Times New Roman" w:cs="Times New Roman"/>
                <w:color w:val="000000"/>
                <w:sz w:val="20"/>
                <w:szCs w:val="20"/>
              </w:rPr>
              <w:t>2</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403"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停车入库两侧后轮外侧距车库边线任何一侧低于</w:t>
            </w:r>
            <w:r>
              <w:rPr>
                <w:rFonts w:ascii="Times New Roman" w:hAnsi="Times New Roman" w:cs="Times New Roman"/>
                <w:color w:val="000000"/>
                <w:sz w:val="20"/>
                <w:szCs w:val="20"/>
              </w:rPr>
              <w:t>40</w:t>
            </w:r>
            <w:r>
              <w:rPr>
                <w:rFonts w:hint="eastAsia" w:ascii="Times New Roman" w:hAnsi="Times New Roman"/>
                <w:color w:val="000000"/>
                <w:sz w:val="20"/>
                <w:szCs w:val="20"/>
              </w:rPr>
              <w:t>厘米扣</w:t>
            </w:r>
            <w:r>
              <w:rPr>
                <w:rFonts w:ascii="Times New Roman" w:hAnsi="Times New Roman" w:cs="Times New Roman"/>
                <w:color w:val="000000"/>
                <w:sz w:val="20"/>
                <w:szCs w:val="20"/>
              </w:rPr>
              <w:t>2</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508" w:type="dxa"/>
            <w:tcBorders>
              <w:top w:val="nil"/>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下车未关车门扣</w:t>
            </w:r>
            <w:r>
              <w:rPr>
                <w:rFonts w:ascii="Times New Roman" w:hAnsi="Times New Roman" w:cs="Times New Roman"/>
                <w:color w:val="000000"/>
                <w:sz w:val="20"/>
                <w:szCs w:val="20"/>
              </w:rPr>
              <w:t>1</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319" w:hRule="atLeast"/>
        </w:trPr>
        <w:tc>
          <w:tcPr>
            <w:tcW w:w="66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rPr>
            </w:pPr>
          </w:p>
        </w:tc>
        <w:tc>
          <w:tcPr>
            <w:tcW w:w="64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508" w:type="dxa"/>
            <w:tcBorders>
              <w:top w:val="single" w:color="auto" w:sz="4" w:space="0"/>
              <w:left w:val="nil"/>
              <w:bottom w:val="single" w:color="auto" w:sz="4" w:space="0"/>
              <w:right w:val="single" w:color="auto" w:sz="4" w:space="0"/>
            </w:tcBorders>
            <w:vAlign w:val="center"/>
          </w:tcPr>
          <w:p>
            <w:pPr>
              <w:widowControl/>
              <w:rPr>
                <w:rFonts w:ascii="Times New Roman" w:hAnsi="Times New Roman" w:cs="Times New Roman"/>
                <w:color w:val="000000"/>
                <w:sz w:val="20"/>
                <w:szCs w:val="20"/>
              </w:rPr>
            </w:pPr>
            <w:r>
              <w:rPr>
                <w:rFonts w:hint="eastAsia" w:ascii="Times New Roman" w:hAnsi="Times New Roman"/>
                <w:color w:val="000000"/>
                <w:sz w:val="20"/>
                <w:szCs w:val="20"/>
              </w:rPr>
              <w:t>下车未</w:t>
            </w:r>
            <w:r>
              <w:rPr>
                <w:rFonts w:hint="eastAsia" w:ascii="Times New Roman" w:hAnsi="Times New Roman"/>
                <w:color w:val="000000"/>
                <w:sz w:val="20"/>
                <w:szCs w:val="20"/>
                <w:lang w:val="en-US"/>
              </w:rPr>
              <w:t>举手</w:t>
            </w:r>
            <w:r>
              <w:rPr>
                <w:rFonts w:hint="eastAsia" w:ascii="Times New Roman" w:hAnsi="Times New Roman"/>
                <w:color w:val="000000"/>
                <w:sz w:val="20"/>
                <w:szCs w:val="20"/>
              </w:rPr>
              <w:t>报告</w:t>
            </w:r>
            <w:r>
              <w:rPr>
                <w:rFonts w:hint="eastAsia" w:ascii="Times New Roman" w:hAnsi="Times New Roman"/>
                <w:color w:val="000000"/>
                <w:sz w:val="20"/>
                <w:szCs w:val="20"/>
                <w:lang w:val="en-US"/>
              </w:rPr>
              <w:t>操作</w:t>
            </w:r>
            <w:r>
              <w:rPr>
                <w:rFonts w:hint="eastAsia" w:ascii="Times New Roman" w:hAnsi="Times New Roman"/>
                <w:color w:val="000000"/>
                <w:sz w:val="20"/>
                <w:szCs w:val="20"/>
              </w:rPr>
              <w:t>完成扣</w:t>
            </w:r>
            <w:r>
              <w:rPr>
                <w:rFonts w:ascii="Times New Roman" w:hAnsi="Times New Roman" w:cs="Times New Roman"/>
                <w:color w:val="000000"/>
                <w:sz w:val="20"/>
                <w:szCs w:val="20"/>
              </w:rPr>
              <w:t>1</w:t>
            </w:r>
            <w:r>
              <w:rPr>
                <w:rFonts w:hint="eastAsia" w:ascii="Times New Roman" w:hAnsi="Times New Roman"/>
                <w:color w:val="000000"/>
                <w:sz w:val="20"/>
                <w:szCs w:val="20"/>
              </w:rPr>
              <w:t>分；</w:t>
            </w:r>
          </w:p>
        </w:tc>
        <w:tc>
          <w:tcPr>
            <w:tcW w:w="73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r>
        <w:tblPrEx>
          <w:tblCellMar>
            <w:top w:w="0" w:type="dxa"/>
            <w:left w:w="108" w:type="dxa"/>
            <w:bottom w:w="0" w:type="dxa"/>
            <w:right w:w="108" w:type="dxa"/>
          </w:tblCellMar>
        </w:tblPrEx>
        <w:trPr>
          <w:trHeight w:val="694" w:hRule="atLeast"/>
        </w:trPr>
        <w:tc>
          <w:tcPr>
            <w:tcW w:w="681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color w:val="000000"/>
                <w:sz w:val="20"/>
                <w:szCs w:val="20"/>
                <w:lang w:val="en-US"/>
              </w:rPr>
            </w:pPr>
            <w:r>
              <w:rPr>
                <w:rFonts w:hint="eastAsia" w:ascii="Times New Roman" w:hAnsi="Times New Roman"/>
                <w:color w:val="000000"/>
                <w:sz w:val="20"/>
                <w:szCs w:val="20"/>
              </w:rPr>
              <w:t>裁判</w:t>
            </w:r>
            <w:r>
              <w:rPr>
                <w:rFonts w:ascii="Times New Roman" w:hAnsi="Times New Roman" w:cs="Times New Roman"/>
                <w:color w:val="000000"/>
                <w:sz w:val="20"/>
                <w:szCs w:val="20"/>
                <w:lang w:val="en-US"/>
              </w:rPr>
              <w:t>1</w:t>
            </w:r>
            <w:r>
              <w:rPr>
                <w:rFonts w:hint="eastAsia" w:ascii="Times New Roman" w:hAnsi="Times New Roman"/>
                <w:color w:val="000000"/>
                <w:sz w:val="20"/>
                <w:szCs w:val="20"/>
              </w:rPr>
              <w:t>计时：裁判</w:t>
            </w:r>
            <w:r>
              <w:rPr>
                <w:rFonts w:ascii="Times New Roman" w:hAnsi="Times New Roman" w:cs="Times New Roman"/>
                <w:color w:val="000000"/>
                <w:sz w:val="20"/>
                <w:szCs w:val="20"/>
                <w:lang w:val="en-US"/>
              </w:rPr>
              <w:t>2</w:t>
            </w:r>
            <w:r>
              <w:rPr>
                <w:rFonts w:hint="eastAsia" w:ascii="Times New Roman" w:hAnsi="Times New Roman"/>
                <w:color w:val="000000"/>
                <w:sz w:val="20"/>
                <w:szCs w:val="20"/>
              </w:rPr>
              <w:t>计时：裁判</w:t>
            </w:r>
            <w:r>
              <w:rPr>
                <w:rFonts w:ascii="Times New Roman" w:hAnsi="Times New Roman" w:cs="Times New Roman"/>
                <w:color w:val="000000"/>
                <w:sz w:val="20"/>
                <w:szCs w:val="20"/>
                <w:lang w:val="en-US"/>
              </w:rPr>
              <w:t>3</w:t>
            </w:r>
            <w:r>
              <w:rPr>
                <w:rFonts w:hint="eastAsia" w:ascii="Times New Roman" w:hAnsi="Times New Roman"/>
                <w:color w:val="000000"/>
                <w:sz w:val="20"/>
                <w:szCs w:val="20"/>
              </w:rPr>
              <w:t>计时：</w:t>
            </w:r>
            <w:r>
              <w:rPr>
                <w:rFonts w:hint="eastAsia" w:ascii="Times New Roman" w:hAnsi="Times New Roman"/>
                <w:color w:val="000000"/>
                <w:sz w:val="20"/>
                <w:szCs w:val="20"/>
                <w:lang w:val="en-US"/>
              </w:rPr>
              <w:t>平均值：</w:t>
            </w:r>
          </w:p>
          <w:p>
            <w:pPr>
              <w:widowControl/>
              <w:rPr>
                <w:rFonts w:ascii="Times New Roman" w:hAnsi="Times New Roman" w:cs="Times New Roman"/>
                <w:color w:val="000000"/>
                <w:sz w:val="20"/>
                <w:szCs w:val="20"/>
              </w:rPr>
            </w:pPr>
            <w:r>
              <w:rPr>
                <w:rFonts w:hint="eastAsia" w:ascii="Times New Roman" w:hAnsi="Times New Roman"/>
                <w:color w:val="000000"/>
                <w:sz w:val="20"/>
                <w:szCs w:val="20"/>
              </w:rPr>
              <w:t>（标准用时</w:t>
            </w:r>
            <w:r>
              <w:rPr>
                <w:rFonts w:ascii="Times New Roman" w:hAnsi="Times New Roman" w:cs="Times New Roman"/>
                <w:color w:val="000000"/>
                <w:sz w:val="20"/>
                <w:szCs w:val="20"/>
              </w:rPr>
              <w:t>420</w:t>
            </w:r>
            <w:r>
              <w:rPr>
                <w:rFonts w:hint="eastAsia" w:ascii="Times New Roman" w:hAnsi="Times New Roman"/>
                <w:color w:val="000000"/>
                <w:sz w:val="20"/>
                <w:szCs w:val="20"/>
              </w:rPr>
              <w:t>秒，计时每超出标准用时</w:t>
            </w:r>
            <w:r>
              <w:rPr>
                <w:rFonts w:ascii="Times New Roman" w:hAnsi="Times New Roman" w:cs="Times New Roman"/>
                <w:color w:val="000000"/>
                <w:sz w:val="20"/>
                <w:szCs w:val="20"/>
                <w:lang w:val="en-US"/>
              </w:rPr>
              <w:t>2</w:t>
            </w:r>
            <w:r>
              <w:rPr>
                <w:rFonts w:hint="eastAsia" w:ascii="Times New Roman" w:hAnsi="Times New Roman"/>
                <w:color w:val="000000"/>
                <w:sz w:val="20"/>
                <w:szCs w:val="20"/>
              </w:rPr>
              <w:t>秒扣</w:t>
            </w:r>
            <w:r>
              <w:rPr>
                <w:rFonts w:ascii="Times New Roman" w:hAnsi="Times New Roman" w:cs="Times New Roman"/>
                <w:color w:val="000000"/>
                <w:sz w:val="20"/>
                <w:szCs w:val="20"/>
                <w:lang w:val="en-US"/>
              </w:rPr>
              <w:t>0.5</w:t>
            </w:r>
            <w:r>
              <w:rPr>
                <w:rFonts w:hint="eastAsia" w:ascii="Times New Roman" w:hAnsi="Times New Roman"/>
                <w:color w:val="000000"/>
                <w:sz w:val="20"/>
                <w:szCs w:val="20"/>
              </w:rPr>
              <w:t>分；每少于标准用时</w:t>
            </w:r>
            <w:r>
              <w:rPr>
                <w:rFonts w:ascii="Times New Roman" w:hAnsi="Times New Roman" w:cs="Times New Roman"/>
                <w:color w:val="000000"/>
                <w:sz w:val="20"/>
                <w:szCs w:val="20"/>
                <w:lang w:val="en-US"/>
              </w:rPr>
              <w:t>2</w:t>
            </w:r>
            <w:r>
              <w:rPr>
                <w:rFonts w:hint="eastAsia" w:ascii="Times New Roman" w:hAnsi="Times New Roman"/>
                <w:color w:val="000000"/>
                <w:sz w:val="20"/>
                <w:szCs w:val="20"/>
              </w:rPr>
              <w:t>秒加</w:t>
            </w:r>
            <w:r>
              <w:rPr>
                <w:rFonts w:ascii="Times New Roman" w:hAnsi="Times New Roman" w:cs="Times New Roman"/>
                <w:color w:val="000000"/>
                <w:sz w:val="20"/>
                <w:szCs w:val="20"/>
                <w:lang w:val="en-US"/>
              </w:rPr>
              <w:t>0.5</w:t>
            </w:r>
            <w:r>
              <w:rPr>
                <w:rFonts w:hint="eastAsia" w:ascii="Times New Roman" w:hAnsi="Times New Roman"/>
                <w:color w:val="000000"/>
                <w:sz w:val="20"/>
                <w:szCs w:val="20"/>
              </w:rPr>
              <w:t>分）</w:t>
            </w:r>
          </w:p>
        </w:tc>
        <w:tc>
          <w:tcPr>
            <w:tcW w:w="73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c>
          <w:tcPr>
            <w:tcW w:w="64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sz w:val="20"/>
                <w:szCs w:val="20"/>
              </w:rPr>
            </w:pPr>
            <w:r>
              <w:rPr>
                <w:rFonts w:hint="eastAsia" w:ascii="Times New Roman" w:hAnsi="Times New Roman"/>
                <w:color w:val="000000"/>
                <w:sz w:val="20"/>
                <w:szCs w:val="20"/>
              </w:rPr>
              <w:t>　</w:t>
            </w:r>
          </w:p>
        </w:tc>
      </w:tr>
    </w:tbl>
    <w:p>
      <w:pPr>
        <w:jc w:val="center"/>
        <w:rPr>
          <w:rFonts w:ascii="Times New Roman" w:hAnsi="Times New Roman" w:cs="Times New Roman"/>
          <w:color w:val="000000"/>
          <w:sz w:val="44"/>
          <w:szCs w:val="44"/>
        </w:rPr>
      </w:pPr>
    </w:p>
    <w:p>
      <w:pPr>
        <w:rPr>
          <w:rFonts w:ascii="Times New Roman" w:hAnsi="Times New Roman" w:cs="Times New Roman"/>
          <w:color w:val="000000"/>
          <w:sz w:val="24"/>
          <w:szCs w:val="24"/>
        </w:rPr>
      </w:pPr>
    </w:p>
    <w:p>
      <w:pPr>
        <w:rPr>
          <w:rFonts w:ascii="Times New Roman" w:hAnsi="Times New Roman" w:cs="Times New Roman"/>
          <w:color w:val="000000"/>
          <w:sz w:val="24"/>
          <w:szCs w:val="24"/>
        </w:rPr>
      </w:pPr>
      <w:r>
        <w:rPr>
          <w:rFonts w:hint="eastAsia" w:ascii="Times New Roman" w:hAnsi="Times New Roman"/>
          <w:color w:val="000000"/>
          <w:sz w:val="24"/>
          <w:szCs w:val="24"/>
        </w:rPr>
        <w:t>注：</w:t>
      </w:r>
      <w:r>
        <w:rPr>
          <w:rFonts w:ascii="Times New Roman" w:hAnsi="Times New Roman" w:cs="Times New Roman"/>
          <w:color w:val="000000"/>
          <w:sz w:val="24"/>
          <w:szCs w:val="24"/>
        </w:rPr>
        <w:t>1</w:t>
      </w:r>
      <w:r>
        <w:rPr>
          <w:rFonts w:hint="eastAsia" w:ascii="Times New Roman" w:hAnsi="Times New Roman"/>
          <w:color w:val="000000"/>
          <w:sz w:val="24"/>
          <w:szCs w:val="24"/>
        </w:rPr>
        <w:t>、采取扣分法计算总分，每名选手初始操作分为</w:t>
      </w:r>
      <w:r>
        <w:rPr>
          <w:rFonts w:ascii="Times New Roman" w:hAnsi="Times New Roman" w:cs="Times New Roman"/>
          <w:color w:val="000000"/>
          <w:sz w:val="24"/>
          <w:szCs w:val="24"/>
        </w:rPr>
        <w:t>200</w:t>
      </w:r>
      <w:r>
        <w:rPr>
          <w:rFonts w:hint="eastAsia" w:ascii="Times New Roman" w:hAnsi="Times New Roman"/>
          <w:color w:val="000000"/>
          <w:sz w:val="24"/>
          <w:szCs w:val="24"/>
        </w:rPr>
        <w:t>分；</w:t>
      </w:r>
    </w:p>
    <w:p>
      <w:pPr>
        <w:rPr>
          <w:rFonts w:ascii="Times New Roman" w:hAnsi="Times New Roman" w:cs="Times New Roman"/>
          <w:color w:val="000000"/>
          <w:sz w:val="24"/>
          <w:szCs w:val="24"/>
        </w:rPr>
      </w:pPr>
    </w:p>
    <w:p>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Pr>
          <w:rFonts w:hint="eastAsia" w:ascii="Times New Roman" w:hAnsi="Times New Roman"/>
          <w:color w:val="000000"/>
          <w:sz w:val="24"/>
          <w:szCs w:val="24"/>
        </w:rPr>
        <w:t>、选手未按竞赛流程漏项，成绩为</w:t>
      </w:r>
      <w:r>
        <w:rPr>
          <w:rFonts w:ascii="Times New Roman" w:hAnsi="Times New Roman" w:cs="Times New Roman"/>
          <w:color w:val="000000"/>
          <w:sz w:val="24"/>
          <w:szCs w:val="24"/>
        </w:rPr>
        <w:t>0</w:t>
      </w:r>
      <w:r>
        <w:rPr>
          <w:rFonts w:hint="eastAsia" w:ascii="Times New Roman" w:hAnsi="Times New Roman"/>
          <w:color w:val="000000"/>
          <w:sz w:val="24"/>
          <w:szCs w:val="24"/>
        </w:rPr>
        <w:t>分。</w:t>
      </w:r>
    </w:p>
    <w:p>
      <w:pPr>
        <w:rPr>
          <w:rFonts w:ascii="Times New Roman" w:hAnsi="Times New Roman" w:cs="Times New Roman"/>
          <w:b/>
          <w:bCs/>
          <w:color w:val="000000"/>
          <w:sz w:val="28"/>
          <w:szCs w:val="28"/>
        </w:rPr>
      </w:pPr>
    </w:p>
    <w:p>
      <w:pPr>
        <w:jc w:val="center"/>
        <w:rPr>
          <w:rFonts w:ascii="Times New Roman" w:hAnsi="Times New Roman" w:cs="Times New Roman"/>
          <w:b/>
          <w:bCs/>
          <w:color w:val="000000"/>
          <w:sz w:val="28"/>
          <w:szCs w:val="28"/>
        </w:rPr>
      </w:pPr>
      <w:r>
        <w:rPr>
          <w:rFonts w:hint="eastAsia" w:ascii="Times New Roman" w:hAnsi="Times New Roman"/>
          <w:b/>
          <w:bCs/>
          <w:color w:val="000000"/>
          <w:sz w:val="28"/>
          <w:szCs w:val="28"/>
        </w:rPr>
        <w:t>主裁判：</w:t>
      </w:r>
    </w:p>
    <w:p>
      <w:pPr>
        <w:jc w:val="center"/>
        <w:rPr>
          <w:rFonts w:ascii="Times New Roman" w:hAnsi="Times New Roman" w:cs="Times New Roman"/>
          <w:b/>
          <w:bCs/>
          <w:color w:val="000000"/>
          <w:sz w:val="28"/>
          <w:szCs w:val="28"/>
        </w:rPr>
      </w:pPr>
      <w:r>
        <w:rPr>
          <w:rFonts w:hint="eastAsia" w:ascii="Times New Roman" w:hAnsi="Times New Roman"/>
          <w:b/>
          <w:bCs/>
          <w:color w:val="000000"/>
          <w:sz w:val="28"/>
          <w:szCs w:val="28"/>
        </w:rPr>
        <w:t>副裁判：</w:t>
      </w:r>
    </w:p>
    <w:p>
      <w:pPr>
        <w:jc w:val="center"/>
        <w:rPr>
          <w:rFonts w:ascii="Times New Roman" w:hAnsi="Times New Roman" w:cs="Times New Roman"/>
          <w:b/>
          <w:bCs/>
          <w:color w:val="000000"/>
          <w:sz w:val="28"/>
          <w:szCs w:val="28"/>
        </w:rPr>
      </w:pPr>
      <w:r>
        <w:rPr>
          <w:rFonts w:hint="eastAsia" w:ascii="Times New Roman" w:hAnsi="Times New Roman"/>
          <w:b/>
          <w:bCs/>
          <w:color w:val="000000"/>
          <w:sz w:val="28"/>
          <w:szCs w:val="28"/>
        </w:rPr>
        <w:t>副裁判：</w:t>
      </w:r>
    </w:p>
    <w:p>
      <w:pPr>
        <w:rPr>
          <w:rFonts w:ascii="Times New Roman" w:hAnsi="Times New Roman" w:cs="Times New Roman"/>
          <w:color w:val="000000"/>
        </w:rPr>
      </w:pPr>
    </w:p>
    <w:p>
      <w:pPr>
        <w:rPr>
          <w:rFonts w:ascii="Times New Roman" w:hAnsi="Times New Roman" w:cs="Times New Roman"/>
          <w:color w:val="000000"/>
        </w:rPr>
      </w:pPr>
    </w:p>
    <w:p>
      <w:pPr>
        <w:rPr>
          <w:rFonts w:ascii="Times New Roman" w:hAnsi="Times New Roman" w:cs="Times New Roman"/>
          <w:color w:val="000000"/>
          <w:sz w:val="24"/>
          <w:szCs w:val="24"/>
        </w:rPr>
      </w:pPr>
    </w:p>
    <w:p>
      <w:pPr>
        <w:rPr>
          <w:rFonts w:ascii="Times New Roman" w:hAnsi="Times New Roman" w:cs="Times New Roman"/>
          <w:color w:val="000000"/>
        </w:rPr>
      </w:pPr>
    </w:p>
    <w:p>
      <w:pPr>
        <w:spacing w:beforeLines="50" w:line="480" w:lineRule="exact"/>
        <w:rPr>
          <w:rFonts w:ascii="Times New Roman" w:hAnsi="Times New Roman" w:eastAsia="仿宋" w:cs="Times New Roman"/>
          <w:color w:val="000000"/>
          <w:sz w:val="30"/>
          <w:szCs w:val="30"/>
          <w:lang w:val="en-US"/>
        </w:rPr>
      </w:pPr>
    </w:p>
    <w:p>
      <w:pPr>
        <w:spacing w:beforeLines="50" w:line="480" w:lineRule="exact"/>
        <w:jc w:val="center"/>
        <w:rPr>
          <w:rFonts w:ascii="Times New Roman" w:hAnsi="Times New Roman" w:eastAsia="方正小标宋简体" w:cs="Times New Roman"/>
          <w:color w:val="000000"/>
          <w:sz w:val="30"/>
          <w:szCs w:val="30"/>
          <w:lang w:val="en-US"/>
        </w:rPr>
      </w:pPr>
      <w:r>
        <w:rPr>
          <w:rFonts w:hint="eastAsia" w:ascii="Times New Roman" w:hAnsi="Times New Roman" w:eastAsia="方正小标宋简体" w:cs="方正小标宋简体"/>
          <w:color w:val="000000"/>
          <w:sz w:val="30"/>
          <w:szCs w:val="30"/>
          <w:lang w:val="en-US"/>
        </w:rPr>
        <w:t>三、</w:t>
      </w:r>
      <w:r>
        <w:rPr>
          <w:rFonts w:ascii="Times New Roman" w:hAnsi="Times New Roman" w:eastAsia="方正小标宋简体" w:cs="Times New Roman"/>
          <w:color w:val="000000"/>
          <w:sz w:val="30"/>
          <w:szCs w:val="30"/>
          <w:lang w:val="en-US"/>
        </w:rPr>
        <w:t>2019</w:t>
      </w:r>
      <w:r>
        <w:rPr>
          <w:rFonts w:hint="eastAsia" w:ascii="Times New Roman" w:hAnsi="Times New Roman" w:eastAsia="方正小标宋简体" w:cs="方正小标宋简体"/>
          <w:color w:val="000000"/>
          <w:sz w:val="30"/>
          <w:szCs w:val="30"/>
          <w:lang w:val="en-US"/>
        </w:rPr>
        <w:t>年湖南省</w:t>
      </w:r>
      <w:r>
        <w:rPr>
          <w:rFonts w:ascii="Times New Roman" w:hAnsi="Times New Roman" w:eastAsia="方正小标宋简体" w:cs="Times New Roman"/>
          <w:color w:val="000000"/>
          <w:sz w:val="30"/>
          <w:szCs w:val="30"/>
          <w:lang w:val="en-US"/>
        </w:rPr>
        <w:t>“</w:t>
      </w:r>
      <w:r>
        <w:rPr>
          <w:rFonts w:hint="eastAsia" w:ascii="Times New Roman" w:hAnsi="Times New Roman" w:eastAsia="方正小标宋简体" w:cs="方正小标宋简体"/>
          <w:color w:val="000000"/>
          <w:sz w:val="30"/>
          <w:szCs w:val="30"/>
          <w:lang w:val="en-US"/>
        </w:rPr>
        <w:t>守护</w:t>
      </w:r>
      <w:r>
        <w:rPr>
          <w:rFonts w:ascii="Times New Roman" w:hAnsi="Times New Roman" w:eastAsia="方正小标宋简体" w:cs="Times New Roman"/>
          <w:color w:val="000000"/>
          <w:sz w:val="30"/>
          <w:szCs w:val="30"/>
          <w:lang w:val="en-US"/>
        </w:rPr>
        <w:t>‘</w:t>
      </w:r>
      <w:r>
        <w:rPr>
          <w:rFonts w:hint="eastAsia" w:ascii="Times New Roman" w:hAnsi="Times New Roman" w:eastAsia="方正小标宋简体" w:cs="方正小标宋简体"/>
          <w:color w:val="000000"/>
          <w:sz w:val="30"/>
          <w:szCs w:val="30"/>
          <w:lang w:val="en-US"/>
        </w:rPr>
        <w:t>一湖四水</w:t>
      </w:r>
      <w:r>
        <w:rPr>
          <w:rFonts w:ascii="Times New Roman" w:hAnsi="Times New Roman" w:eastAsia="方正小标宋简体" w:cs="Times New Roman"/>
          <w:color w:val="000000"/>
          <w:sz w:val="30"/>
          <w:szCs w:val="30"/>
          <w:lang w:val="en-US"/>
        </w:rPr>
        <w:t>’</w:t>
      </w:r>
      <w:r>
        <w:rPr>
          <w:rFonts w:hint="eastAsia" w:ascii="Times New Roman" w:hAnsi="Times New Roman" w:eastAsia="方正小标宋简体" w:cs="方正小标宋简体"/>
          <w:color w:val="000000"/>
          <w:sz w:val="30"/>
          <w:szCs w:val="30"/>
          <w:lang w:val="en-US"/>
        </w:rPr>
        <w:t>，建设生态强省</w:t>
      </w:r>
      <w:r>
        <w:rPr>
          <w:rFonts w:ascii="Times New Roman" w:hAnsi="Times New Roman" w:eastAsia="方正小标宋简体" w:cs="Times New Roman"/>
          <w:color w:val="000000"/>
          <w:sz w:val="30"/>
          <w:szCs w:val="30"/>
          <w:lang w:val="en-US"/>
        </w:rPr>
        <w:t>”</w:t>
      </w:r>
      <w:r>
        <w:rPr>
          <w:rFonts w:hint="eastAsia" w:ascii="Times New Roman" w:hAnsi="Times New Roman" w:eastAsia="方正小标宋简体" w:cs="方正小标宋简体"/>
          <w:color w:val="000000"/>
          <w:sz w:val="30"/>
          <w:szCs w:val="30"/>
          <w:lang w:val="en-US"/>
        </w:rPr>
        <w:t>住建行业职业（机动清扫工）技能大赛理论试题题库</w:t>
      </w:r>
    </w:p>
    <w:p>
      <w:pPr>
        <w:spacing w:beforeLines="50" w:line="480" w:lineRule="exact"/>
        <w:rPr>
          <w:rFonts w:ascii="Times New Roman" w:hAnsi="Times New Roman" w:eastAsia="仿宋" w:cs="Times New Roman"/>
          <w:b/>
          <w:bCs/>
          <w:color w:val="000000"/>
          <w:sz w:val="30"/>
          <w:szCs w:val="30"/>
          <w:lang w:val="en-US"/>
        </w:rPr>
      </w:pPr>
    </w:p>
    <w:p>
      <w:pPr>
        <w:spacing w:beforeLines="50" w:line="480" w:lineRule="exact"/>
        <w:rPr>
          <w:rFonts w:ascii="Times New Roman" w:hAnsi="Times New Roman" w:eastAsia="仿宋" w:cs="Times New Roman"/>
          <w:b/>
          <w:bCs/>
          <w:color w:val="000000"/>
          <w:sz w:val="30"/>
          <w:szCs w:val="30"/>
          <w:lang w:val="en-US"/>
        </w:rPr>
      </w:pPr>
      <w:r>
        <w:rPr>
          <w:rFonts w:hint="eastAsia" w:ascii="Times New Roman" w:hAnsi="Times New Roman" w:eastAsia="仿宋" w:cs="仿宋"/>
          <w:b/>
          <w:bCs/>
          <w:color w:val="000000"/>
          <w:sz w:val="30"/>
          <w:szCs w:val="30"/>
          <w:lang w:val="en-US"/>
        </w:rPr>
        <w:t>网址：</w:t>
      </w:r>
      <w:r>
        <w:fldChar w:fldCharType="begin"/>
      </w:r>
      <w:r>
        <w:instrText xml:space="preserve"> HYPERLINK "http://hunanhw.yswebportal.cc/nd.jsp?id=1998" </w:instrText>
      </w:r>
      <w:r>
        <w:fldChar w:fldCharType="separate"/>
      </w:r>
      <w:r>
        <w:rPr>
          <w:rFonts w:ascii="Times New Roman" w:hAnsi="Times New Roman" w:eastAsia="仿宋" w:cs="Times New Roman"/>
          <w:color w:val="000000"/>
          <w:sz w:val="30"/>
          <w:szCs w:val="30"/>
          <w:u w:val="single"/>
          <w:lang w:val="en-US"/>
        </w:rPr>
        <w:t>http://hunanhw.yswebportal.cc/nd.jsp?id=1998</w:t>
      </w:r>
      <w:r>
        <w:rPr>
          <w:rFonts w:ascii="Times New Roman" w:hAnsi="Times New Roman" w:eastAsia="仿宋" w:cs="Times New Roman"/>
          <w:color w:val="000000"/>
          <w:sz w:val="30"/>
          <w:szCs w:val="30"/>
          <w:u w:val="single"/>
          <w:lang w:val="en-US"/>
        </w:rPr>
        <w:fldChar w:fldCharType="end"/>
      </w:r>
      <w:r>
        <w:rPr>
          <w:rFonts w:hint="eastAsia" w:ascii="Times New Roman" w:hAnsi="Times New Roman" w:eastAsia="仿宋" w:cs="仿宋"/>
          <w:color w:val="000000"/>
          <w:sz w:val="30"/>
          <w:szCs w:val="30"/>
          <w:lang w:val="en-US"/>
        </w:rPr>
        <w:t>查阅</w:t>
      </w:r>
    </w:p>
    <w:p>
      <w:pPr>
        <w:spacing w:line="580" w:lineRule="exact"/>
        <w:rPr>
          <w:rFonts w:ascii="楷体_GB2312" w:eastAsia="楷体_GB2312" w:cs="Times New Roman"/>
          <w:b/>
          <w:bCs/>
          <w:sz w:val="32"/>
          <w:szCs w:val="32"/>
          <w:lang w:val="en-US"/>
        </w:rPr>
      </w:pPr>
    </w:p>
    <w:p/>
    <w:sectPr>
      <w:headerReference r:id="rId3" w:type="default"/>
      <w:footerReference r:id="rId4" w:type="default"/>
      <w:pgSz w:w="11906" w:h="16838"/>
      <w:pgMar w:top="1588" w:right="1588" w:bottom="1588" w:left="158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fldChar w:fldCharType="begin"/>
    </w:r>
    <w:r>
      <w:instrText xml:space="preserve"> PAGE   \* MERGEFORMAT </w:instrText>
    </w:r>
    <w:r>
      <w:fldChar w:fldCharType="separate"/>
    </w:r>
    <w:r>
      <w:t>43</w:t>
    </w:r>
    <w:r>
      <w:fldChar w:fldCharType="end"/>
    </w:r>
  </w:p>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39359"/>
    <w:multiLevelType w:val="singleLevel"/>
    <w:tmpl w:val="8B639359"/>
    <w:lvl w:ilvl="0" w:tentative="0">
      <w:start w:val="1"/>
      <w:numFmt w:val="decimal"/>
      <w:suff w:val="space"/>
      <w:lvlText w:val="%1."/>
      <w:lvlJc w:val="left"/>
    </w:lvl>
  </w:abstractNum>
  <w:abstractNum w:abstractNumId="1">
    <w:nsid w:val="9886BDEF"/>
    <w:multiLevelType w:val="singleLevel"/>
    <w:tmpl w:val="9886BDEF"/>
    <w:lvl w:ilvl="0" w:tentative="0">
      <w:start w:val="1"/>
      <w:numFmt w:val="decimal"/>
      <w:suff w:val="space"/>
      <w:lvlText w:val="%1."/>
      <w:lvlJc w:val="left"/>
    </w:lvl>
  </w:abstractNum>
  <w:abstractNum w:abstractNumId="2">
    <w:nsid w:val="AFAF6382"/>
    <w:multiLevelType w:val="singleLevel"/>
    <w:tmpl w:val="AFAF6382"/>
    <w:lvl w:ilvl="0" w:tentative="0">
      <w:start w:val="1"/>
      <w:numFmt w:val="chineseCounting"/>
      <w:suff w:val="nothing"/>
      <w:lvlText w:val="%1、"/>
      <w:lvlJc w:val="left"/>
      <w:rPr>
        <w:rFonts w:hint="eastAsia"/>
      </w:rPr>
    </w:lvl>
  </w:abstractNum>
  <w:abstractNum w:abstractNumId="3">
    <w:nsid w:val="C54E640A"/>
    <w:multiLevelType w:val="singleLevel"/>
    <w:tmpl w:val="C54E640A"/>
    <w:lvl w:ilvl="0" w:tentative="0">
      <w:start w:val="2"/>
      <w:numFmt w:val="decimal"/>
      <w:suff w:val="space"/>
      <w:lvlText w:val="%1."/>
      <w:lvlJc w:val="left"/>
    </w:lvl>
  </w:abstractNum>
  <w:abstractNum w:abstractNumId="4">
    <w:nsid w:val="0B7696E7"/>
    <w:multiLevelType w:val="singleLevel"/>
    <w:tmpl w:val="0B7696E7"/>
    <w:lvl w:ilvl="0" w:tentative="0">
      <w:start w:val="7"/>
      <w:numFmt w:val="chineseCounting"/>
      <w:suff w:val="nothing"/>
      <w:lvlText w:val="%1、"/>
      <w:lvlJc w:val="left"/>
      <w:rPr>
        <w:rFonts w:hint="eastAsia"/>
      </w:rPr>
    </w:lvl>
  </w:abstractNum>
  <w:abstractNum w:abstractNumId="5">
    <w:nsid w:val="304DB74B"/>
    <w:multiLevelType w:val="singleLevel"/>
    <w:tmpl w:val="304DB74B"/>
    <w:lvl w:ilvl="0" w:tentative="0">
      <w:start w:val="1"/>
      <w:numFmt w:val="chineseCounting"/>
      <w:suff w:val="nothing"/>
      <w:lvlText w:val="%1、"/>
      <w:lvlJc w:val="left"/>
      <w:rPr>
        <w:rFonts w:hint="eastAsia"/>
      </w:rPr>
    </w:lvl>
  </w:abstractNum>
  <w:abstractNum w:abstractNumId="6">
    <w:nsid w:val="36728945"/>
    <w:multiLevelType w:val="singleLevel"/>
    <w:tmpl w:val="36728945"/>
    <w:lvl w:ilvl="0" w:tentative="0">
      <w:start w:val="1"/>
      <w:numFmt w:val="chineseCounting"/>
      <w:suff w:val="nothing"/>
      <w:lvlText w:val="（%1）"/>
      <w:lvlJc w:val="left"/>
      <w:rPr>
        <w:rFonts w:hint="eastAsia"/>
      </w:rPr>
    </w:lvl>
  </w:abstractNum>
  <w:abstractNum w:abstractNumId="7">
    <w:nsid w:val="5B42F558"/>
    <w:multiLevelType w:val="singleLevel"/>
    <w:tmpl w:val="5B42F558"/>
    <w:lvl w:ilvl="0" w:tentative="0">
      <w:start w:val="1"/>
      <w:numFmt w:val="chineseCounting"/>
      <w:suff w:val="nothing"/>
      <w:lvlText w:val="（%1）"/>
      <w:lvlJc w:val="left"/>
      <w:rPr>
        <w:rFonts w:hint="eastAsia"/>
      </w:rPr>
    </w:lvl>
  </w:abstractNum>
  <w:abstractNum w:abstractNumId="8">
    <w:nsid w:val="5FC0C8D7"/>
    <w:multiLevelType w:val="singleLevel"/>
    <w:tmpl w:val="5FC0C8D7"/>
    <w:lvl w:ilvl="0" w:tentative="0">
      <w:start w:val="1"/>
      <w:numFmt w:val="chineseCounting"/>
      <w:suff w:val="nothing"/>
      <w:lvlText w:val="（%1）"/>
      <w:lvlJc w:val="left"/>
      <w:pPr>
        <w:ind w:left="580"/>
      </w:pPr>
      <w:rPr>
        <w:rFonts w:hint="eastAsia"/>
      </w:rPr>
    </w:lvl>
  </w:abstractNum>
  <w:num w:numId="1">
    <w:abstractNumId w:val="2"/>
  </w:num>
  <w:num w:numId="2">
    <w:abstractNumId w:val="4"/>
  </w:num>
  <w:num w:numId="3">
    <w:abstractNumId w:val="7"/>
  </w:num>
  <w:num w:numId="4">
    <w:abstractNumId w:val="0"/>
  </w:num>
  <w:num w:numId="5">
    <w:abstractNumId w:val="3"/>
  </w:num>
  <w:num w:numId="6">
    <w:abstractNumId w:val="6"/>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14FB4"/>
    <w:rsid w:val="5211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kern w:val="0"/>
      <w:sz w:val="22"/>
      <w:szCs w:val="22"/>
      <w:lang w:val="zh-CN"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color w:val="auto"/>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2019-11-21T02:31:00Z</dcterms:created>
  <dc:creator>贺舒琪</dc:creator>
  <cp:lastModifiedBy>贺舒琪</cp:lastModifiedBy>
  <dcterms:modified xsi:type="dcterms:W3CDTF">2019-11-21T02:32:13Z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