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453E4"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 w14:paraId="58E6F8AE">
      <w:pPr>
        <w:widowControl/>
        <w:spacing w:line="560" w:lineRule="exact"/>
        <w:jc w:val="center"/>
        <w:rPr>
          <w:rFonts w:hint="eastAsia" w:ascii="仿宋" w:hAnsi="仿宋"/>
          <w:b/>
          <w:sz w:val="44"/>
          <w:szCs w:val="44"/>
        </w:rPr>
      </w:pPr>
      <w:r>
        <w:rPr>
          <w:rFonts w:ascii="仿宋" w:hAnsi="仿宋"/>
          <w:b/>
          <w:sz w:val="44"/>
          <w:szCs w:val="44"/>
        </w:rPr>
        <w:t>企业上报资料清单</w:t>
      </w:r>
    </w:p>
    <w:p w14:paraId="0844B131">
      <w:pPr>
        <w:widowControl/>
        <w:spacing w:line="560" w:lineRule="exact"/>
        <w:jc w:val="center"/>
        <w:rPr>
          <w:rFonts w:hint="eastAsia" w:ascii="仿宋" w:hAnsi="仿宋"/>
          <w:b/>
          <w:sz w:val="44"/>
          <w:szCs w:val="44"/>
        </w:rPr>
      </w:pPr>
    </w:p>
    <w:p w14:paraId="309AFBC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一、企业管理情况资料</w:t>
      </w:r>
    </w:p>
    <w:p w14:paraId="026AC1B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1.注册造价工程师名单、注册证书复印件及企业专职专业人员职称证书和缴纳社保证明材料；</w:t>
      </w:r>
    </w:p>
    <w:p w14:paraId="4E79E4B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2.企业营业执照复印件</w:t>
      </w:r>
    </w:p>
    <w:p w14:paraId="24498B3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3.企业202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年项目的合同清单</w:t>
      </w:r>
    </w:p>
    <w:p w14:paraId="555D398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4.工程造价咨询企业成果文件评价上报资料法定代表人承诺书（附件3）</w:t>
      </w:r>
    </w:p>
    <w:p w14:paraId="5846B63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二、企业项目资料（电子版资料需</w:t>
      </w:r>
      <w:r>
        <w:rPr>
          <w:rFonts w:hint="eastAsia" w:ascii="仿宋_GB2312" w:eastAsia="仿宋_GB2312"/>
          <w:sz w:val="32"/>
          <w:szCs w:val="32"/>
          <w:lang w:eastAsia="zh-CN"/>
        </w:rPr>
        <w:t>统一转换成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PDF格式文件</w:t>
      </w:r>
      <w:r>
        <w:rPr>
          <w:rFonts w:hint="eastAsia" w:ascii="仿宋_GB2312" w:eastAsia="仿宋_GB2312"/>
          <w:sz w:val="32"/>
          <w:szCs w:val="32"/>
        </w:rPr>
        <w:t>并使用U盘</w:t>
      </w:r>
      <w:r>
        <w:rPr>
          <w:rFonts w:hint="eastAsia" w:ascii="仿宋_GB2312" w:eastAsia="仿宋_GB2312"/>
          <w:sz w:val="32"/>
          <w:szCs w:val="32"/>
          <w:lang w:eastAsia="zh-CN"/>
        </w:rPr>
        <w:t>提交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B58583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1.工程预算和招标控制价编制（审核）资料</w:t>
      </w:r>
    </w:p>
    <w:p w14:paraId="7E44746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a)造价咨询委托合同</w:t>
      </w:r>
    </w:p>
    <w:p w14:paraId="1D6628D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b)招标文件</w:t>
      </w:r>
    </w:p>
    <w:p w14:paraId="55045B8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c)设计图纸</w:t>
      </w:r>
    </w:p>
    <w:p w14:paraId="053E0BE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d)工程量清单，工程量计算式的电子版</w:t>
      </w:r>
    </w:p>
    <w:p w14:paraId="2077EC3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e)造价咨询报告</w:t>
      </w:r>
    </w:p>
    <w:p w14:paraId="6D9FA78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f)工程造价费用表</w:t>
      </w:r>
    </w:p>
    <w:p w14:paraId="78B678A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g)工程造价编制清单</w:t>
      </w:r>
    </w:p>
    <w:p w14:paraId="05D792D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h)其他与工程造价编制有关的资料</w:t>
      </w:r>
    </w:p>
    <w:p w14:paraId="122E0A2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2.工程结算编制（审核）资料</w:t>
      </w:r>
    </w:p>
    <w:p w14:paraId="1EC3454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a)造价咨询委托合同</w:t>
      </w:r>
    </w:p>
    <w:p w14:paraId="667D937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b)招投标资料</w:t>
      </w:r>
    </w:p>
    <w:p w14:paraId="162B375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c)施工合同</w:t>
      </w:r>
    </w:p>
    <w:p w14:paraId="7C40A2A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d)施工变更资料</w:t>
      </w:r>
    </w:p>
    <w:p w14:paraId="2C500BE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e)设计图纸、竣工图纸</w:t>
      </w:r>
    </w:p>
    <w:p w14:paraId="34D41EC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f)工程量清单，工程量计算式的电子版</w:t>
      </w:r>
    </w:p>
    <w:p w14:paraId="0C7CED1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g)造价咨询报告</w:t>
      </w:r>
    </w:p>
    <w:p w14:paraId="0D5424A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h)工程造价费用表</w:t>
      </w:r>
    </w:p>
    <w:p w14:paraId="35DC24F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i)工程造价编制清单</w:t>
      </w:r>
    </w:p>
    <w:p w14:paraId="1DB9751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j)其他与工程造价编制有关的资料</w:t>
      </w:r>
    </w:p>
    <w:p w14:paraId="339EBA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D0815"/>
    <w:rsid w:val="46D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2025-10-22T03:22:00Z</dcterms:created>
  <dc:creator>丁一</dc:creator>
  <cp:lastModifiedBy>丁一</cp:lastModifiedBy>
  <dcterms:modified xsi:type="dcterms:W3CDTF">2025-10-22T03:23:00Z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F895691F390E466B89A472DAB639BAF4_11</vt:lpwstr>
  </property>
  <property fmtid="{D5CDD505-2E9C-101B-9397-08002B2CF9AE}" pid="4" name="KSOTemplateDocerSaveRecord">
    <vt:lpwstr>eyJoZGlkIjoiYzU2ZTliYjEwYTU3NTJhOWU2NzUxYzk3NjdmZGZjZDMiLCJ1c2VySWQiOiI0MDk2NTQxNjgifQ==</vt:lpwstr>
  </property>
</Properties>
</file>