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28"/>
          <w:szCs w:val="28"/>
        </w:rPr>
      </w:pPr>
      <w:r>
        <w:rPr>
          <w:rFonts w:hint="eastAsia" w:ascii="方正小标宋_GBK" w:eastAsia="方正小标宋_GBK"/>
          <w:sz w:val="28"/>
          <w:szCs w:val="28"/>
        </w:rPr>
        <w:t>湖南省住房和城乡建设厅政务中心办事指南</w:t>
      </w:r>
    </w:p>
    <w:tbl>
      <w:tblPr>
        <w:tblStyle w:val="6"/>
        <w:tblW w:w="9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989"/>
        <w:gridCol w:w="4252"/>
        <w:gridCol w:w="1080"/>
        <w:gridCol w:w="1275"/>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668" w:type="dxa"/>
            <w:gridSpan w:val="2"/>
            <w:vAlign w:val="center"/>
          </w:tcPr>
          <w:p>
            <w:pPr>
              <w:spacing w:line="360" w:lineRule="exact"/>
              <w:jc w:val="center"/>
              <w:rPr>
                <w:rFonts w:ascii="宋体" w:hAnsi="宋体" w:eastAsia="宋体"/>
                <w:b/>
                <w:szCs w:val="21"/>
              </w:rPr>
            </w:pPr>
            <w:r>
              <w:rPr>
                <w:rFonts w:ascii="宋体" w:hAnsi="宋体" w:eastAsia="宋体"/>
                <w:b/>
                <w:szCs w:val="21"/>
              </w:rPr>
              <w:t>事项名称</w:t>
            </w:r>
          </w:p>
        </w:tc>
        <w:tc>
          <w:tcPr>
            <w:tcW w:w="7600" w:type="dxa"/>
            <w:gridSpan w:val="4"/>
            <w:vAlign w:val="center"/>
          </w:tcPr>
          <w:p>
            <w:pPr>
              <w:spacing w:line="360" w:lineRule="exact"/>
              <w:rPr>
                <w:rFonts w:ascii="宋体" w:hAnsi="宋体" w:eastAsia="宋体"/>
                <w:szCs w:val="21"/>
              </w:rPr>
            </w:pPr>
            <w:r>
              <w:rPr>
                <w:rFonts w:hint="eastAsia" w:ascii="宋体" w:hAnsi="宋体" w:eastAsia="宋体"/>
                <w:szCs w:val="21"/>
              </w:rPr>
              <w:t>权限内乙级建设工程设计单位资质认定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68" w:type="dxa"/>
            <w:gridSpan w:val="2"/>
            <w:vAlign w:val="center"/>
          </w:tcPr>
          <w:p>
            <w:pPr>
              <w:spacing w:line="360" w:lineRule="exact"/>
              <w:jc w:val="center"/>
              <w:rPr>
                <w:rFonts w:ascii="宋体" w:hAnsi="宋体" w:eastAsia="宋体"/>
                <w:b/>
                <w:szCs w:val="21"/>
              </w:rPr>
            </w:pPr>
            <w:r>
              <w:rPr>
                <w:rFonts w:ascii="宋体" w:hAnsi="宋体" w:eastAsia="宋体"/>
                <w:b/>
                <w:szCs w:val="21"/>
              </w:rPr>
              <w:t>办件类型</w:t>
            </w:r>
          </w:p>
        </w:tc>
        <w:tc>
          <w:tcPr>
            <w:tcW w:w="7600" w:type="dxa"/>
            <w:gridSpan w:val="4"/>
            <w:vAlign w:val="center"/>
          </w:tcPr>
          <w:p>
            <w:pPr>
              <w:spacing w:line="360" w:lineRule="exact"/>
              <w:rPr>
                <w:rFonts w:ascii="宋体" w:hAnsi="宋体" w:eastAsia="宋体"/>
                <w:szCs w:val="21"/>
              </w:rPr>
            </w:pPr>
            <w:r>
              <w:rPr>
                <w:rFonts w:ascii="宋体" w:hAnsi="宋体" w:eastAsia="宋体"/>
                <w:szCs w:val="21"/>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gridSpan w:val="2"/>
            <w:vAlign w:val="center"/>
          </w:tcPr>
          <w:p>
            <w:pPr>
              <w:spacing w:line="360" w:lineRule="exact"/>
              <w:jc w:val="center"/>
              <w:rPr>
                <w:rFonts w:ascii="宋体" w:hAnsi="宋体" w:eastAsia="宋体"/>
                <w:b/>
                <w:szCs w:val="21"/>
              </w:rPr>
            </w:pPr>
            <w:r>
              <w:rPr>
                <w:rFonts w:ascii="宋体" w:hAnsi="宋体" w:eastAsia="宋体"/>
                <w:b/>
                <w:szCs w:val="21"/>
              </w:rPr>
              <w:t>办理时限</w:t>
            </w:r>
          </w:p>
        </w:tc>
        <w:tc>
          <w:tcPr>
            <w:tcW w:w="7600" w:type="dxa"/>
            <w:gridSpan w:val="4"/>
            <w:vAlign w:val="center"/>
          </w:tcPr>
          <w:p>
            <w:pPr>
              <w:spacing w:line="360" w:lineRule="exact"/>
              <w:rPr>
                <w:rFonts w:ascii="宋体" w:hAnsi="宋体" w:eastAsia="宋体"/>
                <w:szCs w:val="21"/>
              </w:rPr>
            </w:pPr>
            <w:r>
              <w:rPr>
                <w:rFonts w:asciiTheme="minorEastAsia" w:hAnsiTheme="minorEastAsia" w:eastAsiaTheme="minorEastAsia"/>
                <w:szCs w:val="21"/>
              </w:rPr>
              <w:t>13</w:t>
            </w:r>
            <w:r>
              <w:rPr>
                <w:rFonts w:hint="eastAsia" w:asciiTheme="minorEastAsia" w:hAnsiTheme="minorEastAsia" w:eastAsiaTheme="minorEastAsia"/>
                <w:szCs w:val="21"/>
              </w:rPr>
              <w:t>个工作日</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不含特别程序时间12个工作日</w:t>
            </w:r>
            <w:r>
              <w:rPr>
                <w:rFonts w:hint="eastAsia" w:asciiTheme="minorEastAsia" w:hAnsiTheme="minorEastAsia" w:eastAsia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gridSpan w:val="2"/>
            <w:vAlign w:val="center"/>
          </w:tcPr>
          <w:p>
            <w:pPr>
              <w:spacing w:line="360" w:lineRule="exact"/>
              <w:jc w:val="center"/>
              <w:rPr>
                <w:rFonts w:ascii="宋体" w:hAnsi="宋体" w:eastAsia="宋体"/>
                <w:b/>
                <w:szCs w:val="21"/>
              </w:rPr>
            </w:pPr>
            <w:r>
              <w:rPr>
                <w:rFonts w:ascii="宋体" w:hAnsi="宋体" w:eastAsia="宋体"/>
                <w:b/>
                <w:szCs w:val="21"/>
              </w:rPr>
              <w:t>许可依据</w:t>
            </w:r>
          </w:p>
        </w:tc>
        <w:tc>
          <w:tcPr>
            <w:tcW w:w="7600" w:type="dxa"/>
            <w:gridSpan w:val="4"/>
            <w:vAlign w:val="center"/>
          </w:tcPr>
          <w:p>
            <w:pPr>
              <w:spacing w:line="360" w:lineRule="exact"/>
              <w:rPr>
                <w:rFonts w:ascii="宋体" w:hAnsi="宋体" w:eastAsia="宋体"/>
                <w:szCs w:val="21"/>
              </w:rPr>
            </w:pPr>
            <w:r>
              <w:rPr>
                <w:rFonts w:hint="eastAsia" w:ascii="宋体" w:hAnsi="宋体" w:eastAsia="宋体"/>
                <w:szCs w:val="21"/>
              </w:rPr>
              <w:t>1.《建设工程勘察设计资质管理规定》（建设部令第160号</w:t>
            </w:r>
            <w:r>
              <w:rPr>
                <w:rFonts w:ascii="宋体" w:hAnsi="宋体" w:eastAsia="宋体"/>
                <w:szCs w:val="21"/>
              </w:rPr>
              <w:t>）</w:t>
            </w:r>
          </w:p>
          <w:p>
            <w:pPr>
              <w:spacing w:line="360" w:lineRule="exact"/>
              <w:rPr>
                <w:rFonts w:ascii="宋体" w:hAnsi="宋体" w:eastAsia="宋体"/>
                <w:szCs w:val="21"/>
              </w:rPr>
            </w:pPr>
            <w:r>
              <w:rPr>
                <w:rFonts w:hint="eastAsia" w:ascii="宋体" w:hAnsi="宋体" w:eastAsia="宋体"/>
                <w:szCs w:val="21"/>
              </w:rPr>
              <w:t>2.《建设工程勘察设计资质管理规定实施意见》（建市〔2007〕202号）</w:t>
            </w:r>
          </w:p>
          <w:p>
            <w:pPr>
              <w:spacing w:line="360" w:lineRule="exact"/>
              <w:rPr>
                <w:rFonts w:ascii="宋体" w:hAnsi="宋体" w:eastAsia="宋体"/>
                <w:szCs w:val="21"/>
              </w:rPr>
            </w:pPr>
            <w:r>
              <w:rPr>
                <w:rFonts w:hint="eastAsia" w:ascii="宋体" w:hAnsi="宋体" w:eastAsia="宋体"/>
                <w:szCs w:val="21"/>
              </w:rPr>
              <w:t>3.《工程设计资质标准》（建市〔2007〕86号）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gridSpan w:val="2"/>
            <w:vAlign w:val="center"/>
          </w:tcPr>
          <w:p>
            <w:pPr>
              <w:spacing w:line="360" w:lineRule="exact"/>
              <w:jc w:val="center"/>
              <w:rPr>
                <w:rFonts w:ascii="宋体" w:hAnsi="宋体" w:eastAsia="宋体"/>
                <w:b/>
                <w:szCs w:val="21"/>
              </w:rPr>
            </w:pPr>
            <w:r>
              <w:rPr>
                <w:rFonts w:ascii="宋体" w:hAnsi="宋体" w:eastAsia="宋体"/>
                <w:b/>
                <w:szCs w:val="21"/>
              </w:rPr>
              <w:t>办理时间</w:t>
            </w:r>
          </w:p>
        </w:tc>
        <w:tc>
          <w:tcPr>
            <w:tcW w:w="7600" w:type="dxa"/>
            <w:gridSpan w:val="4"/>
            <w:vAlign w:val="center"/>
          </w:tcPr>
          <w:p>
            <w:pPr>
              <w:spacing w:line="360" w:lineRule="exact"/>
              <w:jc w:val="left"/>
              <w:rPr>
                <w:rFonts w:ascii="宋体" w:hAnsi="宋体" w:eastAsia="宋体"/>
                <w:szCs w:val="21"/>
              </w:rPr>
            </w:pPr>
            <w:r>
              <w:rPr>
                <w:rFonts w:hint="eastAsia" w:ascii="宋体" w:hAnsi="宋体" w:eastAsia="宋体"/>
                <w:szCs w:val="21"/>
              </w:rPr>
              <w:t>法定工作日，上午9:00—12:00，下午13:30—17:00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gridSpan w:val="2"/>
            <w:vAlign w:val="center"/>
          </w:tcPr>
          <w:p>
            <w:pPr>
              <w:spacing w:line="360" w:lineRule="exact"/>
              <w:jc w:val="center"/>
              <w:rPr>
                <w:rFonts w:ascii="宋体" w:hAnsi="宋体" w:eastAsia="宋体"/>
                <w:b/>
                <w:szCs w:val="21"/>
              </w:rPr>
            </w:pPr>
            <w:r>
              <w:rPr>
                <w:rFonts w:ascii="宋体" w:hAnsi="宋体" w:eastAsia="宋体"/>
                <w:b/>
                <w:szCs w:val="21"/>
              </w:rPr>
              <w:t>受理窗口</w:t>
            </w:r>
          </w:p>
        </w:tc>
        <w:tc>
          <w:tcPr>
            <w:tcW w:w="7600" w:type="dxa"/>
            <w:gridSpan w:val="4"/>
            <w:vAlign w:val="center"/>
          </w:tcPr>
          <w:p>
            <w:pPr>
              <w:spacing w:line="360" w:lineRule="exact"/>
              <w:rPr>
                <w:rFonts w:ascii="宋体" w:hAnsi="宋体" w:eastAsia="宋体"/>
                <w:szCs w:val="21"/>
              </w:rPr>
            </w:pPr>
            <w:r>
              <w:rPr>
                <w:rFonts w:hint="eastAsia" w:ascii="宋体" w:hAnsi="宋体" w:eastAsia="宋体"/>
                <w:szCs w:val="21"/>
              </w:rPr>
              <w:t>一楼A13号窗口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8" w:type="dxa"/>
            <w:gridSpan w:val="2"/>
            <w:vAlign w:val="center"/>
          </w:tcPr>
          <w:p>
            <w:pPr>
              <w:spacing w:line="360" w:lineRule="exact"/>
              <w:jc w:val="center"/>
              <w:rPr>
                <w:rFonts w:ascii="宋体" w:hAnsi="宋体" w:eastAsia="宋体"/>
                <w:b/>
                <w:szCs w:val="21"/>
              </w:rPr>
            </w:pPr>
            <w:r>
              <w:rPr>
                <w:rFonts w:hint="eastAsia" w:ascii="宋体" w:hAnsi="宋体" w:eastAsia="宋体"/>
                <w:b/>
                <w:szCs w:val="21"/>
              </w:rPr>
              <w:t>窗口</w:t>
            </w:r>
            <w:r>
              <w:rPr>
                <w:rFonts w:ascii="宋体" w:hAnsi="宋体" w:eastAsia="宋体"/>
                <w:b/>
                <w:szCs w:val="21"/>
              </w:rPr>
              <w:t>咨询电话</w:t>
            </w:r>
          </w:p>
        </w:tc>
        <w:tc>
          <w:tcPr>
            <w:tcW w:w="7600" w:type="dxa"/>
            <w:gridSpan w:val="4"/>
            <w:vAlign w:val="center"/>
          </w:tcPr>
          <w:p>
            <w:pPr>
              <w:spacing w:line="360" w:lineRule="exact"/>
              <w:rPr>
                <w:rFonts w:ascii="宋体" w:hAnsi="宋体" w:eastAsia="宋体"/>
                <w:szCs w:val="21"/>
              </w:rPr>
            </w:pPr>
            <w:r>
              <w:rPr>
                <w:rFonts w:hint="eastAsia" w:ascii="宋体" w:hAnsi="宋体" w:eastAsia="宋体"/>
                <w:szCs w:val="21"/>
              </w:rPr>
              <w:t>0731-82213849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gridSpan w:val="2"/>
            <w:vAlign w:val="center"/>
          </w:tcPr>
          <w:p>
            <w:pPr>
              <w:spacing w:line="360" w:lineRule="exact"/>
              <w:jc w:val="center"/>
              <w:rPr>
                <w:rFonts w:ascii="宋体" w:hAnsi="宋体" w:eastAsia="宋体"/>
                <w:b/>
                <w:szCs w:val="21"/>
              </w:rPr>
            </w:pPr>
            <w:r>
              <w:rPr>
                <w:rFonts w:ascii="宋体" w:hAnsi="宋体" w:eastAsia="宋体"/>
                <w:b/>
                <w:szCs w:val="21"/>
              </w:rPr>
              <w:t>办理进度及</w:t>
            </w:r>
          </w:p>
          <w:p>
            <w:pPr>
              <w:spacing w:line="360" w:lineRule="exact"/>
              <w:jc w:val="center"/>
              <w:rPr>
                <w:rFonts w:ascii="宋体" w:hAnsi="宋体" w:eastAsia="宋体"/>
                <w:b/>
                <w:szCs w:val="21"/>
              </w:rPr>
            </w:pPr>
            <w:r>
              <w:rPr>
                <w:rFonts w:ascii="宋体" w:hAnsi="宋体" w:eastAsia="宋体"/>
                <w:b/>
                <w:szCs w:val="21"/>
              </w:rPr>
              <w:t>结果查询</w:t>
            </w:r>
          </w:p>
        </w:tc>
        <w:tc>
          <w:tcPr>
            <w:tcW w:w="7600" w:type="dxa"/>
            <w:gridSpan w:val="4"/>
            <w:vAlign w:val="center"/>
          </w:tcPr>
          <w:p>
            <w:pPr>
              <w:spacing w:line="360" w:lineRule="exact"/>
              <w:rPr>
                <w:rFonts w:asciiTheme="minorEastAsia" w:hAnsiTheme="minorEastAsia"/>
                <w:szCs w:val="21"/>
              </w:rPr>
            </w:pPr>
            <w:r>
              <w:rPr>
                <w:rFonts w:hint="eastAsia" w:asciiTheme="minorEastAsia" w:hAnsiTheme="minorEastAsia"/>
                <w:szCs w:val="21"/>
              </w:rPr>
              <w:t>湖南省智慧住建云</w:t>
            </w:r>
          </w:p>
          <w:p>
            <w:pPr>
              <w:spacing w:line="360" w:lineRule="exact"/>
              <w:rPr>
                <w:rFonts w:ascii="宋体" w:hAnsi="宋体" w:eastAsia="宋体"/>
                <w:szCs w:val="21"/>
              </w:rPr>
            </w:pPr>
            <w:r>
              <w:rPr>
                <w:rFonts w:asciiTheme="minorEastAsia" w:hAnsiTheme="minorEastAsia"/>
                <w:szCs w:val="21"/>
              </w:rPr>
              <w:t>（</w:t>
            </w:r>
            <w:r>
              <w:rPr>
                <w:rFonts w:hint="eastAsia" w:asciiTheme="minorEastAsia" w:hAnsiTheme="minorEastAsia"/>
                <w:szCs w:val="21"/>
              </w:rPr>
              <w:t>http://www.hunanjs.gov.cn/cloud</w:t>
            </w:r>
            <w:r>
              <w:rPr>
                <w:rFonts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79" w:type="dxa"/>
            <w:vAlign w:val="center"/>
          </w:tcPr>
          <w:p>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序号</w:t>
            </w:r>
          </w:p>
        </w:tc>
        <w:tc>
          <w:tcPr>
            <w:tcW w:w="5241" w:type="dxa"/>
            <w:gridSpan w:val="2"/>
            <w:vAlign w:val="center"/>
          </w:tcPr>
          <w:p>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材料清单列表</w:t>
            </w:r>
          </w:p>
        </w:tc>
        <w:tc>
          <w:tcPr>
            <w:tcW w:w="1080" w:type="dxa"/>
            <w:vAlign w:val="center"/>
          </w:tcPr>
          <w:p>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新设立</w:t>
            </w:r>
          </w:p>
        </w:tc>
        <w:tc>
          <w:tcPr>
            <w:tcW w:w="1275" w:type="dxa"/>
            <w:vAlign w:val="center"/>
          </w:tcPr>
          <w:p>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增项、升级</w:t>
            </w:r>
          </w:p>
        </w:tc>
        <w:tc>
          <w:tcPr>
            <w:tcW w:w="993" w:type="dxa"/>
            <w:vAlign w:val="center"/>
          </w:tcPr>
          <w:p>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79"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w:t>
            </w:r>
          </w:p>
        </w:tc>
        <w:tc>
          <w:tcPr>
            <w:tcW w:w="5241" w:type="dxa"/>
            <w:gridSpan w:val="2"/>
            <w:vAlign w:val="center"/>
          </w:tcPr>
          <w:p>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工程设计资质申请表</w:t>
            </w:r>
          </w:p>
        </w:tc>
        <w:tc>
          <w:tcPr>
            <w:tcW w:w="1080" w:type="dxa"/>
            <w:vAlign w:val="center"/>
          </w:tcPr>
          <w:p>
            <w:pPr>
              <w:widowControl/>
              <w:spacing w:line="276" w:lineRule="auto"/>
              <w:jc w:val="center"/>
              <w:textAlignment w:val="center"/>
              <w:rPr>
                <w:rFonts w:ascii="宋体" w:hAnsi="宋体" w:eastAsia="宋体" w:cstheme="minorEastAsia"/>
                <w:color w:val="000000"/>
                <w:kern w:val="0"/>
                <w:szCs w:val="21"/>
              </w:rPr>
            </w:pPr>
          </w:p>
        </w:tc>
        <w:tc>
          <w:tcPr>
            <w:tcW w:w="1275" w:type="dxa"/>
            <w:vAlign w:val="center"/>
          </w:tcPr>
          <w:p>
            <w:pPr>
              <w:widowControl/>
              <w:spacing w:line="276" w:lineRule="auto"/>
              <w:jc w:val="center"/>
              <w:textAlignment w:val="center"/>
              <w:rPr>
                <w:rFonts w:ascii="宋体" w:hAnsi="宋体" w:eastAsia="宋体" w:cstheme="minorEastAsia"/>
                <w:color w:val="000000"/>
                <w:kern w:val="0"/>
                <w:szCs w:val="21"/>
              </w:rPr>
            </w:pPr>
          </w:p>
        </w:tc>
        <w:tc>
          <w:tcPr>
            <w:tcW w:w="993"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9"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2</w:t>
            </w:r>
          </w:p>
        </w:tc>
        <w:tc>
          <w:tcPr>
            <w:tcW w:w="5241" w:type="dxa"/>
            <w:gridSpan w:val="2"/>
            <w:vAlign w:val="center"/>
          </w:tcPr>
          <w:p>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企业法人、合伙企业营业执照副本</w:t>
            </w:r>
          </w:p>
        </w:tc>
        <w:tc>
          <w:tcPr>
            <w:tcW w:w="1080"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5"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993"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79"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3</w:t>
            </w:r>
          </w:p>
        </w:tc>
        <w:tc>
          <w:tcPr>
            <w:tcW w:w="5241" w:type="dxa"/>
            <w:gridSpan w:val="2"/>
            <w:vAlign w:val="center"/>
          </w:tcPr>
          <w:p>
            <w:pPr>
              <w:widowControl/>
              <w:spacing w:line="276" w:lineRule="auto"/>
              <w:jc w:val="left"/>
              <w:textAlignment w:val="center"/>
              <w:rPr>
                <w:rFonts w:ascii="宋体" w:hAnsi="宋体" w:eastAsia="宋体" w:cs="宋体"/>
                <w:color w:val="333333"/>
                <w:szCs w:val="21"/>
              </w:rPr>
            </w:pPr>
            <w:r>
              <w:rPr>
                <w:rFonts w:ascii="宋体" w:hAnsi="宋体" w:eastAsia="宋体" w:cs="宋体"/>
                <w:color w:val="333333"/>
                <w:szCs w:val="21"/>
              </w:rPr>
              <w:t>企业法定代表人、合伙人的身份证明</w:t>
            </w:r>
          </w:p>
        </w:tc>
        <w:tc>
          <w:tcPr>
            <w:tcW w:w="1080"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5" w:type="dxa"/>
            <w:vAlign w:val="center"/>
          </w:tcPr>
          <w:p>
            <w:pPr>
              <w:widowControl/>
              <w:spacing w:line="276" w:lineRule="auto"/>
              <w:jc w:val="center"/>
              <w:rPr>
                <w:rFonts w:ascii="宋体" w:hAnsi="宋体" w:eastAsia="宋体" w:cstheme="minorEastAsia"/>
                <w:color w:val="000000"/>
                <w:kern w:val="0"/>
                <w:szCs w:val="21"/>
              </w:rPr>
            </w:pPr>
          </w:p>
        </w:tc>
        <w:tc>
          <w:tcPr>
            <w:tcW w:w="993" w:type="dxa"/>
            <w:vAlign w:val="center"/>
          </w:tcPr>
          <w:p>
            <w:pPr>
              <w:widowControl/>
              <w:spacing w:line="276" w:lineRule="auto"/>
              <w:jc w:val="center"/>
              <w:rPr>
                <w:rFonts w:ascii="宋体" w:hAnsi="宋体" w:eastAsia="宋体"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jc w:val="center"/>
        </w:trPr>
        <w:tc>
          <w:tcPr>
            <w:tcW w:w="679"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4</w:t>
            </w:r>
          </w:p>
        </w:tc>
        <w:tc>
          <w:tcPr>
            <w:tcW w:w="5241" w:type="dxa"/>
            <w:gridSpan w:val="2"/>
            <w:vAlign w:val="center"/>
          </w:tcPr>
          <w:p>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企业负责人、主要技术负责人或总工程师的身份证明、毕业证书、职称证书等，主要技术负责人或总工程师提供“专业技术人员基本情况及业绩表”（业绩表中业绩需提供相应有效证明（非本单位业绩需要提供）及业绩完成时间段资质证书副本。业绩证明可以参考工程设计业绩模板，业绩证明也可由业绩业主单位、设计单位、施工图审查机构出具提供；也可以通过提供签字盖章的设计文件或报告予以证明）</w:t>
            </w:r>
          </w:p>
        </w:tc>
        <w:tc>
          <w:tcPr>
            <w:tcW w:w="1080"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5"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993" w:type="dxa"/>
            <w:vAlign w:val="center"/>
          </w:tcPr>
          <w:p>
            <w:pPr>
              <w:widowControl/>
              <w:spacing w:line="276" w:lineRule="auto"/>
              <w:jc w:val="center"/>
              <w:textAlignment w:val="center"/>
              <w:rPr>
                <w:rFonts w:ascii="宋体" w:hAnsi="宋体" w:eastAsia="宋体"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jc w:val="center"/>
        </w:trPr>
        <w:tc>
          <w:tcPr>
            <w:tcW w:w="679"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5</w:t>
            </w:r>
          </w:p>
        </w:tc>
        <w:tc>
          <w:tcPr>
            <w:tcW w:w="5241" w:type="dxa"/>
            <w:gridSpan w:val="2"/>
            <w:vAlign w:val="center"/>
          </w:tcPr>
          <w:p>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工程设计资质申请表中所列注册执业人员的身份证明、企业注册所在地省级注册管理部门盖章的注册变更表或初始注册表</w:t>
            </w:r>
          </w:p>
        </w:tc>
        <w:tc>
          <w:tcPr>
            <w:tcW w:w="1080"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5" w:type="dxa"/>
            <w:vAlign w:val="center"/>
          </w:tcPr>
          <w:p>
            <w:pPr>
              <w:widowControl/>
              <w:spacing w:line="276" w:lineRule="auto"/>
              <w:jc w:val="center"/>
              <w:rPr>
                <w:rFonts w:ascii="宋体" w:hAnsi="宋体" w:eastAsia="宋体" w:cstheme="minorEastAsia"/>
                <w:color w:val="000000"/>
                <w:kern w:val="0"/>
                <w:szCs w:val="21"/>
              </w:rPr>
            </w:pPr>
          </w:p>
        </w:tc>
        <w:tc>
          <w:tcPr>
            <w:tcW w:w="993" w:type="dxa"/>
            <w:vAlign w:val="center"/>
          </w:tcPr>
          <w:p>
            <w:pPr>
              <w:widowControl/>
              <w:spacing w:line="276" w:lineRule="auto"/>
              <w:jc w:val="center"/>
              <w:rPr>
                <w:rFonts w:ascii="宋体" w:hAnsi="宋体" w:eastAsia="宋体"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79" w:type="dxa"/>
            <w:vAlign w:val="center"/>
          </w:tcPr>
          <w:p>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序号</w:t>
            </w:r>
          </w:p>
        </w:tc>
        <w:tc>
          <w:tcPr>
            <w:tcW w:w="5241" w:type="dxa"/>
            <w:gridSpan w:val="2"/>
            <w:vAlign w:val="center"/>
          </w:tcPr>
          <w:p>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材料清单列表</w:t>
            </w:r>
          </w:p>
        </w:tc>
        <w:tc>
          <w:tcPr>
            <w:tcW w:w="1080" w:type="dxa"/>
            <w:vAlign w:val="center"/>
          </w:tcPr>
          <w:p>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新设立</w:t>
            </w:r>
          </w:p>
        </w:tc>
        <w:tc>
          <w:tcPr>
            <w:tcW w:w="1275" w:type="dxa"/>
            <w:vAlign w:val="center"/>
          </w:tcPr>
          <w:p>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增项、升级</w:t>
            </w:r>
          </w:p>
        </w:tc>
        <w:tc>
          <w:tcPr>
            <w:tcW w:w="993" w:type="dxa"/>
            <w:vAlign w:val="center"/>
          </w:tcPr>
          <w:p>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6</w:t>
            </w:r>
          </w:p>
        </w:tc>
        <w:tc>
          <w:tcPr>
            <w:tcW w:w="5241" w:type="dxa"/>
            <w:gridSpan w:val="2"/>
            <w:vAlign w:val="center"/>
          </w:tcPr>
          <w:p>
            <w:pPr>
              <w:widowControl/>
              <w:spacing w:line="276" w:lineRule="auto"/>
              <w:jc w:val="left"/>
              <w:textAlignment w:val="center"/>
              <w:rPr>
                <w:rFonts w:ascii="宋体" w:hAnsi="宋体" w:eastAsia="宋体" w:cstheme="minorEastAsia"/>
                <w:color w:val="000000"/>
                <w:kern w:val="0"/>
                <w:szCs w:val="21"/>
              </w:rPr>
            </w:pPr>
            <w:r>
              <w:rPr>
                <w:rFonts w:ascii="宋体" w:hAnsi="宋体" w:eastAsia="宋体" w:cs="宋体"/>
                <w:color w:val="333333"/>
                <w:szCs w:val="21"/>
              </w:rPr>
              <w:t>主导专业非注册人员的身份证明、职称证书、毕业证书、《专业技术人员基本情况及业绩表》</w:t>
            </w:r>
            <w:r>
              <w:rPr>
                <w:rFonts w:hint="eastAsia" w:ascii="宋体" w:hAnsi="宋体" w:eastAsia="宋体" w:cstheme="minorEastAsia"/>
                <w:color w:val="000000"/>
                <w:kern w:val="0"/>
                <w:szCs w:val="21"/>
              </w:rPr>
              <w:t>（（业绩表中业绩需提供相应有效证明（非本单位业绩需要提供）及业绩完成时间段资质证书副本。业绩证明可以参考工程设计业绩模板，业绩证明也可由业绩业主单位、设计单位、施工图审查机构出具提供；也可以通过提供签字盖章的设计文件或报告予以证明））</w:t>
            </w:r>
          </w:p>
        </w:tc>
        <w:tc>
          <w:tcPr>
            <w:tcW w:w="1080"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5"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993"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7</w:t>
            </w:r>
          </w:p>
        </w:tc>
        <w:tc>
          <w:tcPr>
            <w:tcW w:w="5241" w:type="dxa"/>
            <w:gridSpan w:val="2"/>
            <w:vAlign w:val="center"/>
          </w:tcPr>
          <w:p>
            <w:pPr>
              <w:widowControl/>
              <w:spacing w:line="276" w:lineRule="auto"/>
              <w:jc w:val="left"/>
              <w:textAlignment w:val="center"/>
              <w:rPr>
                <w:rFonts w:ascii="宋体" w:hAnsi="宋体" w:eastAsia="宋体" w:cstheme="minorEastAsia"/>
                <w:color w:val="000000"/>
                <w:kern w:val="0"/>
                <w:szCs w:val="21"/>
              </w:rPr>
            </w:pPr>
            <w:r>
              <w:rPr>
                <w:rFonts w:ascii="宋体" w:hAnsi="宋体" w:eastAsia="宋体" w:cs="宋体"/>
                <w:color w:val="333333"/>
                <w:szCs w:val="21"/>
              </w:rPr>
              <w:t>非主导专业非注册人员的身份证明、毕业证书、职称证书； 非主导专业非注册人员的《专业技术人员基本情况及业绩表》（表格中业绩部分可留空）</w:t>
            </w:r>
          </w:p>
        </w:tc>
        <w:tc>
          <w:tcPr>
            <w:tcW w:w="1080"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5"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993"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8</w:t>
            </w:r>
          </w:p>
        </w:tc>
        <w:tc>
          <w:tcPr>
            <w:tcW w:w="5241" w:type="dxa"/>
            <w:gridSpan w:val="2"/>
            <w:vAlign w:val="center"/>
          </w:tcPr>
          <w:p>
            <w:pPr>
              <w:widowControl/>
              <w:spacing w:line="276" w:lineRule="auto"/>
              <w:jc w:val="left"/>
              <w:textAlignment w:val="center"/>
              <w:rPr>
                <w:rFonts w:ascii="宋体" w:hAnsi="宋体" w:eastAsia="宋体" w:cstheme="minorEastAsia"/>
                <w:color w:val="000000"/>
                <w:kern w:val="0"/>
                <w:szCs w:val="21"/>
              </w:rPr>
            </w:pPr>
            <w:r>
              <w:rPr>
                <w:rFonts w:ascii="宋体" w:hAnsi="宋体" w:eastAsia="宋体" w:cs="宋体"/>
                <w:color w:val="333333"/>
                <w:szCs w:val="21"/>
              </w:rPr>
              <w:t>办公场所证明，属于自有产权的出具产权证；属于租用或借用的，出具出租（借）方产权证和双方租赁合同或借用协议</w:t>
            </w:r>
          </w:p>
        </w:tc>
        <w:tc>
          <w:tcPr>
            <w:tcW w:w="1080"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5" w:type="dxa"/>
            <w:vAlign w:val="center"/>
          </w:tcPr>
          <w:p>
            <w:pPr>
              <w:widowControl/>
              <w:spacing w:line="276" w:lineRule="auto"/>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993" w:type="dxa"/>
            <w:vAlign w:val="center"/>
          </w:tcPr>
          <w:p>
            <w:pPr>
              <w:widowControl/>
              <w:spacing w:line="276" w:lineRule="auto"/>
              <w:jc w:val="center"/>
              <w:rPr>
                <w:rFonts w:ascii="宋体" w:hAnsi="宋体" w:eastAsia="宋体" w:cstheme="minorEastAsia"/>
                <w:b/>
                <w:color w:val="000000"/>
                <w:kern w:val="0"/>
                <w:szCs w:val="21"/>
              </w:rPr>
            </w:pPr>
            <w:r>
              <w:rPr>
                <w:rFonts w:hint="eastAsia" w:ascii="宋体" w:hAnsi="宋体" w:eastAsia="宋体" w:cstheme="minor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9</w:t>
            </w:r>
          </w:p>
        </w:tc>
        <w:tc>
          <w:tcPr>
            <w:tcW w:w="5241" w:type="dxa"/>
            <w:gridSpan w:val="2"/>
            <w:vAlign w:val="center"/>
          </w:tcPr>
          <w:p>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 xml:space="preserve">如若资质标准有要求必要的技术装备，需提供技术装备的购置发票 </w:t>
            </w:r>
          </w:p>
        </w:tc>
        <w:tc>
          <w:tcPr>
            <w:tcW w:w="1080"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5"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993" w:type="dxa"/>
            <w:vAlign w:val="center"/>
          </w:tcPr>
          <w:p>
            <w:pPr>
              <w:widowControl/>
              <w:spacing w:line="276" w:lineRule="auto"/>
              <w:jc w:val="center"/>
              <w:rPr>
                <w:rFonts w:ascii="宋体" w:hAnsi="宋体" w:eastAsia="宋体"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79"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10</w:t>
            </w:r>
          </w:p>
        </w:tc>
        <w:tc>
          <w:tcPr>
            <w:tcW w:w="5241" w:type="dxa"/>
            <w:gridSpan w:val="2"/>
            <w:vAlign w:val="center"/>
          </w:tcPr>
          <w:p>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考核企业净资产证明材料</w:t>
            </w:r>
          </w:p>
        </w:tc>
        <w:tc>
          <w:tcPr>
            <w:tcW w:w="1080"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5" w:type="dxa"/>
            <w:vAlign w:val="center"/>
          </w:tcPr>
          <w:p>
            <w:pPr>
              <w:widowControl/>
              <w:spacing w:line="276" w:lineRule="auto"/>
              <w:jc w:val="center"/>
              <w:rPr>
                <w:rFonts w:ascii="宋体" w:hAnsi="宋体" w:eastAsia="宋体" w:cstheme="minorEastAsia"/>
                <w:color w:val="000000"/>
                <w:kern w:val="0"/>
                <w:szCs w:val="21"/>
              </w:rPr>
            </w:pPr>
          </w:p>
        </w:tc>
        <w:tc>
          <w:tcPr>
            <w:tcW w:w="993" w:type="dxa"/>
            <w:vAlign w:val="center"/>
          </w:tcPr>
          <w:p>
            <w:pPr>
              <w:widowControl/>
              <w:spacing w:line="276" w:lineRule="auto"/>
              <w:jc w:val="center"/>
              <w:rPr>
                <w:rFonts w:ascii="宋体" w:hAnsi="宋体" w:eastAsia="宋体"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9"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11</w:t>
            </w:r>
          </w:p>
        </w:tc>
        <w:tc>
          <w:tcPr>
            <w:tcW w:w="5241" w:type="dxa"/>
            <w:gridSpan w:val="2"/>
            <w:vAlign w:val="center"/>
          </w:tcPr>
          <w:p>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前一年度或当期合法的财务报表（考核企业净资产）</w:t>
            </w:r>
          </w:p>
        </w:tc>
        <w:tc>
          <w:tcPr>
            <w:tcW w:w="1080" w:type="dxa"/>
            <w:vAlign w:val="center"/>
          </w:tcPr>
          <w:p>
            <w:pPr>
              <w:widowControl/>
              <w:spacing w:line="276" w:lineRule="auto"/>
              <w:jc w:val="center"/>
              <w:rPr>
                <w:rFonts w:ascii="宋体" w:hAnsi="宋体" w:eastAsia="宋体" w:cstheme="minorEastAsia"/>
                <w:color w:val="000000"/>
                <w:kern w:val="0"/>
                <w:szCs w:val="21"/>
              </w:rPr>
            </w:pPr>
          </w:p>
        </w:tc>
        <w:tc>
          <w:tcPr>
            <w:tcW w:w="1275"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993"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79"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12</w:t>
            </w:r>
          </w:p>
        </w:tc>
        <w:tc>
          <w:tcPr>
            <w:tcW w:w="5241" w:type="dxa"/>
            <w:gridSpan w:val="2"/>
            <w:vAlign w:val="center"/>
          </w:tcPr>
          <w:p>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相关人员社保证明</w:t>
            </w:r>
          </w:p>
        </w:tc>
        <w:tc>
          <w:tcPr>
            <w:tcW w:w="1080"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5"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993"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79"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13</w:t>
            </w:r>
          </w:p>
        </w:tc>
        <w:tc>
          <w:tcPr>
            <w:tcW w:w="5241" w:type="dxa"/>
            <w:gridSpan w:val="2"/>
            <w:vAlign w:val="center"/>
          </w:tcPr>
          <w:p>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《行政许可事项承诺书》（工程设计企业资质）原件；</w:t>
            </w:r>
          </w:p>
        </w:tc>
        <w:tc>
          <w:tcPr>
            <w:tcW w:w="1080"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5"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993"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9268" w:type="dxa"/>
            <w:gridSpan w:val="6"/>
            <w:vAlign w:val="center"/>
          </w:tcPr>
          <w:p>
            <w:pPr>
              <w:widowControl/>
              <w:spacing w:line="276" w:lineRule="auto"/>
              <w:jc w:val="left"/>
              <w:textAlignment w:val="center"/>
              <w:rPr>
                <w:rFonts w:ascii="宋体" w:hAnsi="宋体" w:eastAsia="宋体"/>
                <w:szCs w:val="21"/>
              </w:rPr>
            </w:pPr>
            <w:r>
              <w:rPr>
                <w:rFonts w:hint="eastAsia" w:ascii="宋体" w:hAnsi="宋体" w:eastAsia="宋体" w:cstheme="minorEastAsia"/>
                <w:b/>
                <w:color w:val="000000"/>
                <w:kern w:val="0"/>
                <w:szCs w:val="21"/>
              </w:rPr>
              <w:t>备注：</w:t>
            </w:r>
          </w:p>
          <w:p>
            <w:pPr>
              <w:spacing w:line="276" w:lineRule="auto"/>
              <w:rPr>
                <w:rFonts w:asciiTheme="minorEastAsia" w:hAnsiTheme="minorEastAsia"/>
                <w:szCs w:val="21"/>
              </w:rPr>
            </w:pPr>
            <w:r>
              <w:rPr>
                <w:rFonts w:hint="eastAsia" w:ascii="宋体" w:hAnsi="宋体" w:eastAsia="宋体" w:cstheme="minorEastAsia"/>
                <w:color w:val="000000"/>
                <w:kern w:val="0"/>
                <w:szCs w:val="21"/>
              </w:rPr>
              <w:t>1.企业需如实填报工程勘察资质申请，企业法定代表人须</w:t>
            </w:r>
            <w:r>
              <w:rPr>
                <w:rFonts w:hint="eastAsia" w:ascii="宋体" w:hAnsi="宋体" w:eastAsia="宋体" w:cstheme="minorEastAsia"/>
                <w:color w:val="000000"/>
                <w:kern w:val="0"/>
                <w:szCs w:val="21"/>
                <w:lang w:eastAsia="zh-CN"/>
              </w:rPr>
              <w:t>在行</w:t>
            </w:r>
            <w:r>
              <w:rPr>
                <w:rFonts w:hint="eastAsia" w:ascii="宋体" w:hAnsi="宋体" w:eastAsia="宋体" w:cstheme="minorEastAsia"/>
                <w:color w:val="000000"/>
                <w:kern w:val="0"/>
                <w:szCs w:val="21"/>
              </w:rPr>
              <w:t>政许可事项承诺书上签名，对其真实性负责；</w:t>
            </w:r>
          </w:p>
          <w:p>
            <w:pPr>
              <w:spacing w:line="276" w:lineRule="auto"/>
              <w:rPr>
                <w:rFonts w:ascii="宋体" w:hAnsi="宋体" w:eastAsia="宋体"/>
                <w:szCs w:val="21"/>
              </w:rPr>
            </w:pPr>
            <w:r>
              <w:rPr>
                <w:rFonts w:hint="eastAsia" w:asciiTheme="minorEastAsia" w:hAnsiTheme="minorEastAsia"/>
                <w:szCs w:val="21"/>
              </w:rPr>
              <w:t>2.资质申请表可通过“湖南省住房和城乡建设厅</w:t>
            </w:r>
            <w:r>
              <w:rPr>
                <w:rFonts w:hint="eastAsia" w:asciiTheme="minorEastAsia" w:hAnsiTheme="minorEastAsia"/>
                <w:szCs w:val="21"/>
                <w:lang w:eastAsia="zh-CN"/>
              </w:rPr>
              <w:t>－</w:t>
            </w:r>
            <w:r>
              <w:rPr>
                <w:rFonts w:hint="eastAsia" w:asciiTheme="minorEastAsia" w:hAnsiTheme="minorEastAsia"/>
                <w:szCs w:val="21"/>
              </w:rPr>
              <w:t>公共服务</w:t>
            </w:r>
            <w:r>
              <w:rPr>
                <w:rFonts w:hint="eastAsia" w:asciiTheme="minorEastAsia" w:hAnsiTheme="minorEastAsia"/>
                <w:szCs w:val="21"/>
                <w:lang w:eastAsia="zh-CN"/>
              </w:rPr>
              <w:t>－</w:t>
            </w:r>
            <w:r>
              <w:rPr>
                <w:rFonts w:hint="eastAsia" w:asciiTheme="minorEastAsia" w:hAnsiTheme="minorEastAsia"/>
                <w:szCs w:val="21"/>
              </w:rPr>
              <w:t>下载专区”下载。</w:t>
            </w:r>
          </w:p>
        </w:tc>
      </w:tr>
    </w:tbl>
    <w:p>
      <w:pPr>
        <w:jc w:val="center"/>
        <w:rPr>
          <w:rFonts w:asciiTheme="minorEastAsia" w:hAnsiTheme="minorEastAsia" w:cstheme="minorEastAsia"/>
          <w:b/>
          <w:bCs/>
          <w:sz w:val="28"/>
          <w:szCs w:val="28"/>
        </w:rPr>
      </w:pPr>
    </w:p>
    <w:p>
      <w:pPr>
        <w:jc w:val="center"/>
        <w:rPr>
          <w:rFonts w:asciiTheme="minorEastAsia" w:hAnsiTheme="minorEastAsia" w:cstheme="minorEastAsia"/>
          <w:b/>
          <w:bCs/>
          <w:sz w:val="28"/>
          <w:szCs w:val="28"/>
        </w:rPr>
      </w:pPr>
    </w:p>
    <w:p>
      <w:pPr>
        <w:jc w:val="center"/>
        <w:rPr>
          <w:rFonts w:asciiTheme="minorEastAsia" w:hAnsiTheme="minorEastAsia" w:cstheme="minorEastAsia"/>
          <w:b/>
          <w:bCs/>
          <w:sz w:val="28"/>
          <w:szCs w:val="28"/>
        </w:rPr>
      </w:pPr>
    </w:p>
    <w:p>
      <w:pPr>
        <w:jc w:val="center"/>
        <w:rPr>
          <w:rFonts w:asciiTheme="minorEastAsia" w:hAnsiTheme="minorEastAsia" w:cstheme="minorEastAsia"/>
          <w:b/>
          <w:bCs/>
          <w:sz w:val="28"/>
          <w:szCs w:val="28"/>
        </w:rPr>
      </w:pPr>
    </w:p>
    <w:p>
      <w:pPr>
        <w:jc w:val="center"/>
        <w:rPr>
          <w:rFonts w:asciiTheme="minorEastAsia" w:hAnsiTheme="minorEastAsia" w:cstheme="minorEastAsia"/>
          <w:b/>
          <w:bCs/>
          <w:sz w:val="28"/>
          <w:szCs w:val="28"/>
        </w:rPr>
      </w:pPr>
    </w:p>
    <w:p>
      <w:pPr>
        <w:jc w:val="center"/>
        <w:rPr>
          <w:rFonts w:asciiTheme="minorEastAsia" w:hAnsiTheme="minorEastAsia" w:cstheme="minorEastAsia"/>
          <w:b/>
          <w:bCs/>
          <w:sz w:val="28"/>
          <w:szCs w:val="28"/>
        </w:rPr>
      </w:pPr>
    </w:p>
    <w:p>
      <w:pPr>
        <w:jc w:val="center"/>
        <w:rPr>
          <w:rFonts w:asciiTheme="minorEastAsia" w:hAnsiTheme="minorEastAsia" w:cstheme="minorEastAsia"/>
          <w:b/>
          <w:bCs/>
          <w:sz w:val="28"/>
          <w:szCs w:val="28"/>
        </w:rPr>
      </w:pPr>
    </w:p>
    <w:p>
      <w:pPr>
        <w:jc w:val="center"/>
        <w:rPr>
          <w:rFonts w:asciiTheme="minorEastAsia" w:hAnsiTheme="minorEastAsia" w:cstheme="minorEastAsia"/>
          <w:b/>
          <w:bCs/>
          <w:sz w:val="28"/>
          <w:szCs w:val="28"/>
        </w:rPr>
      </w:pPr>
    </w:p>
    <w:p>
      <w:pPr>
        <w:jc w:val="center"/>
        <w:rPr>
          <w:rFonts w:asciiTheme="minorEastAsia" w:hAnsiTheme="minorEastAsia" w:cstheme="minorEastAsia"/>
          <w:b/>
          <w:bCs/>
          <w:sz w:val="28"/>
          <w:szCs w:val="28"/>
        </w:rPr>
      </w:pPr>
    </w:p>
    <w:p>
      <w:pPr>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权限内乙级建设工程设计单位资质认定</w:t>
      </w:r>
      <w:r>
        <w:rPr>
          <w:rFonts w:hint="eastAsia" w:asciiTheme="minorEastAsia" w:hAnsiTheme="minorEastAsia" w:cstheme="minorEastAsia"/>
          <w:b/>
          <w:bCs/>
        </w:rPr>
        <mc:AlternateContent>
          <mc:Choice Requires="wps">
            <w:drawing>
              <wp:anchor distT="0" distB="0" distL="114300" distR="114300" simplePos="0" relativeHeight="251660288" behindDoc="0" locked="0" layoutInCell="1" allowOverlap="1">
                <wp:simplePos x="0" y="0"/>
                <wp:positionH relativeFrom="column">
                  <wp:posOffset>2435860</wp:posOffset>
                </wp:positionH>
                <wp:positionV relativeFrom="paragraph">
                  <wp:posOffset>307340</wp:posOffset>
                </wp:positionV>
                <wp:extent cx="1393825" cy="285750"/>
                <wp:effectExtent l="6350" t="6350" r="9525" b="12700"/>
                <wp:wrapNone/>
                <wp:docPr id="6" name="流程图: 可选过程 6"/>
                <wp:cNvGraphicFramePr/>
                <a:graphic xmlns:a="http://schemas.openxmlformats.org/drawingml/2006/main">
                  <a:graphicData uri="http://schemas.microsoft.com/office/word/2010/wordprocessingShape">
                    <wps:wsp>
                      <wps:cNvSpPr/>
                      <wps:spPr>
                        <a:xfrm>
                          <a:off x="0" y="0"/>
                          <a:ext cx="1781175" cy="1181100"/>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pPr>
                              <w:rPr>
                                <w:bCs/>
                                <w:sz w:val="24"/>
                                <w:szCs w:val="24"/>
                              </w:rPr>
                            </w:pPr>
                            <w:r>
                              <w:rPr>
                                <w:rFonts w:hint="eastAsia"/>
                                <w:bCs/>
                                <w:sz w:val="15"/>
                                <w:szCs w:val="15"/>
                              </w:rPr>
                              <w:t>湖南省智慧住建云网上申报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91.8pt;margin-top:24.2pt;height:22.5pt;width:109.75pt;z-index:251660288;v-text-anchor:middle;mso-width-relative:page;mso-height-relative:page;" fillcolor="#FFFFFF" filled="t" stroked="t" coordsize="21600,21600" o:gfxdata="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&#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Nyds5bXAAAACQEAAA8AAAAAAAAAAQAgAAAAIgAAAGRy&#10;cy9kb3ducmV2LnhtbFBLAQIUABQAAAAIAIdO4kDdNEXWsQIAAFgFAAAOAAAAAAAAAAEAIAAAACYB&#10;AABkcnMvZTJvRG9jLnhtbFBLBQYAAAAABgAGAFkBAABJBgAAAAA=&#10;">
                <v:fill on="t" focussize="0,0"/>
                <v:stroke weight="1pt" color="#000000" miterlimit="8" joinstyle="miter"/>
                <v:imagedata o:title=""/>
                <o:lock v:ext="edit" aspectratio="f"/>
                <v:textbox>
                  <w:txbxContent>
                    <w:p>
                      <w:pPr>
                        <w:rPr>
                          <w:bCs/>
                          <w:sz w:val="24"/>
                          <w:szCs w:val="24"/>
                        </w:rPr>
                      </w:pPr>
                      <w:r>
                        <w:rPr>
                          <w:rFonts w:hint="eastAsia"/>
                          <w:bCs/>
                          <w:sz w:val="15"/>
                          <w:szCs w:val="15"/>
                        </w:rPr>
                        <w:t>湖南省智慧住建云网上申报</w:t>
                      </w:r>
                    </w:p>
                  </w:txbxContent>
                </v:textbox>
              </v:shape>
            </w:pict>
          </mc:Fallback>
        </mc:AlternateContent>
      </w:r>
      <w:r>
        <w:rPr>
          <w:rFonts w:hint="eastAsia" w:asciiTheme="minorEastAsia" w:hAnsiTheme="minorEastAsia" w:cstheme="minorEastAsia"/>
          <w:b/>
          <w:bCs/>
          <w:sz w:val="28"/>
          <w:szCs w:val="28"/>
        </w:rPr>
        <w:t>流程图</w:t>
      </w:r>
    </w:p>
    <w:p>
      <w:pPr>
        <w:jc w:val="center"/>
      </w:pPr>
    </w:p>
    <w:p>
      <w:pPr>
        <w:jc w:val="center"/>
      </w:pPr>
      <w:r>
        <w:rPr>
          <w:color w:val="FF0000"/>
        </w:rPr>
        <mc:AlternateContent>
          <mc:Choice Requires="wps">
            <w:drawing>
              <wp:anchor distT="0" distB="0" distL="114300" distR="114300" simplePos="0" relativeHeight="251661312" behindDoc="0" locked="0" layoutInCell="1" allowOverlap="1">
                <wp:simplePos x="0" y="0"/>
                <wp:positionH relativeFrom="column">
                  <wp:posOffset>2990850</wp:posOffset>
                </wp:positionH>
                <wp:positionV relativeFrom="paragraph">
                  <wp:posOffset>78105</wp:posOffset>
                </wp:positionV>
                <wp:extent cx="254000" cy="130810"/>
                <wp:effectExtent l="10160" t="6350" r="11430" b="25400"/>
                <wp:wrapNone/>
                <wp:docPr id="1" name="右箭头 18"/>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右箭头 18" o:spid="_x0000_s1026" o:spt="13" type="#_x0000_t13" style="position:absolute;left:0pt;margin-left:235.5pt;margin-top:6.15pt;height:10.3pt;width:20pt;rotation:5898240f;z-index:251661312;v-text-anchor:middle;mso-width-relative:page;mso-height-relative:page;" filled="f" stroked="t" coordsize="21600,21600" o:gfxdata="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XLWkNkAAAAJAQAADwAAAAAAAAAB&#10;ACAAAAAiAAAAZHJzL2Rvd25yZXYueG1sUEsBAhQAFAAAAAgAh07iQBgNUtBIAgAAoAQAAA4AAAAA&#10;AAAAAQAgAAAAKAEAAGRycy9lMm9Eb2MueG1sUEsFBgAAAAAGAAYAWQEAAOIFAAAAAA==&#10;" adj="10801,5400">
                <v:fill on="f" focussize="0,0"/>
                <v:stroke weight="1pt" color="#000000" miterlimit="8" joinstyle="miter"/>
                <v:imagedata o:title=""/>
                <o:lock v:ext="edit" aspectratio="f"/>
                <v:textbox style="layout-flow:vertical;mso-layout-flow-alt:bottom-to-top;">
                  <w:txbxContent>
                    <w:p>
                      <w:pPr>
                        <w:pStyle w:val="27"/>
                        <w:spacing w:line="160" w:lineRule="exact"/>
                        <w:rPr>
                          <w:rFonts w:asciiTheme="minorEastAsia" w:hAnsiTheme="minorEastAsia"/>
                          <w:sz w:val="15"/>
                          <w:szCs w:val="15"/>
                        </w:rPr>
                      </w:pPr>
                    </w:p>
                  </w:txbxContent>
                </v:textbox>
              </v:shape>
            </w:pict>
          </mc:Fallback>
        </mc:AlternateContent>
      </w:r>
    </w:p>
    <w:p>
      <w:pPr>
        <w:jc w:val="center"/>
        <w:rPr>
          <w:color w:val="FF0000"/>
        </w:rPr>
      </w:pPr>
      <w:r>
        <mc:AlternateContent>
          <mc:Choice Requires="wps">
            <w:drawing>
              <wp:anchor distT="0" distB="0" distL="114300" distR="114300" simplePos="0" relativeHeight="251666432" behindDoc="0" locked="0" layoutInCell="1" allowOverlap="1">
                <wp:simplePos x="0" y="0"/>
                <wp:positionH relativeFrom="column">
                  <wp:posOffset>2451735</wp:posOffset>
                </wp:positionH>
                <wp:positionV relativeFrom="paragraph">
                  <wp:posOffset>95250</wp:posOffset>
                </wp:positionV>
                <wp:extent cx="1385570" cy="273685"/>
                <wp:effectExtent l="6350" t="6350" r="17780" b="24765"/>
                <wp:wrapNone/>
                <wp:docPr id="35" name="流程图: 可选过程 35"/>
                <wp:cNvGraphicFramePr/>
                <a:graphic xmlns:a="http://schemas.openxmlformats.org/drawingml/2006/main">
                  <a:graphicData uri="http://schemas.microsoft.com/office/word/2010/wordprocessingShape">
                    <wps:wsp>
                      <wps:cNvSpPr/>
                      <wps:spPr>
                        <a:xfrm>
                          <a:off x="0" y="0"/>
                          <a:ext cx="1838325" cy="101917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pPr>
                              <w:jc w:val="center"/>
                            </w:pPr>
                            <w:r>
                              <w:rPr>
                                <w:rFonts w:hint="eastAsia"/>
                              </w:rPr>
                              <w:t>窗口预受理</w:t>
                            </w:r>
                          </w:p>
                          <w:p>
                            <w:pPr>
                              <w:jc w:val="cente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93.05pt;margin-top:7.5pt;height:21.55pt;width:109.1pt;z-index:251666432;v-text-anchor:middle;mso-width-relative:page;mso-height-relative:page;" fillcolor="#FFFFFF" filled="t" stroked="t" coordsize="21600,21600" o:gfxdata="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c925PtcAAAAJAQAADwAAAAAAAAABACAAAAAi&#10;AAAAZHJzL2Rvd25yZXYueG1sUEsBAhQAFAAAAAgAh07iQI1/YEi2AgAAWgUAAA4AAAAAAAAAAQAg&#10;AAAAJgEAAGRycy9lMm9Eb2MueG1sUEsFBgAAAAAGAAYAWQEAAE4GAAAAAA==&#10;">
                <v:fill on="t" focussize="0,0"/>
                <v:stroke weight="1pt" color="#000000" miterlimit="8" joinstyle="miter"/>
                <v:imagedata o:title=""/>
                <o:lock v:ext="edit" aspectratio="f"/>
                <v:textbox>
                  <w:txbxContent>
                    <w:p>
                      <w:pPr>
                        <w:jc w:val="center"/>
                      </w:pPr>
                      <w:r>
                        <w:rPr>
                          <w:rFonts w:hint="eastAsia"/>
                        </w:rPr>
                        <w:t>窗口预受理</w:t>
                      </w:r>
                    </w:p>
                    <w:p>
                      <w:pPr>
                        <w:jc w:val="center"/>
                        <w:rPr>
                          <w:b/>
                          <w:sz w:val="18"/>
                          <w:szCs w:val="18"/>
                        </w:rPr>
                      </w:pPr>
                    </w:p>
                  </w:txbxContent>
                </v:textbox>
              </v:shape>
            </w:pict>
          </mc:Fallback>
        </mc:AlternateContent>
      </w:r>
    </w:p>
    <w:p>
      <w:pPr>
        <w:jc w:val="center"/>
        <w:rPr>
          <w:color w:val="FF0000"/>
        </w:rPr>
      </w:pPr>
      <w:r>
        <mc:AlternateContent>
          <mc:Choice Requires="wps">
            <w:drawing>
              <wp:anchor distT="0" distB="0" distL="114300" distR="114300" simplePos="0" relativeHeight="251663360" behindDoc="0" locked="0" layoutInCell="1" allowOverlap="1">
                <wp:simplePos x="0" y="0"/>
                <wp:positionH relativeFrom="column">
                  <wp:posOffset>167640</wp:posOffset>
                </wp:positionH>
                <wp:positionV relativeFrom="paragraph">
                  <wp:posOffset>61595</wp:posOffset>
                </wp:positionV>
                <wp:extent cx="1586230" cy="2295525"/>
                <wp:effectExtent l="6350" t="6350" r="7620" b="22225"/>
                <wp:wrapNone/>
                <wp:docPr id="14" name="流程图: 可选过程 14"/>
                <wp:cNvGraphicFramePr/>
                <a:graphic xmlns:a="http://schemas.openxmlformats.org/drawingml/2006/main">
                  <a:graphicData uri="http://schemas.microsoft.com/office/word/2010/wordprocessingShape">
                    <wps:wsp>
                      <wps:cNvSpPr/>
                      <wps:spPr>
                        <a:xfrm>
                          <a:off x="0" y="0"/>
                          <a:ext cx="1143000" cy="4104957"/>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pPr>
                              <w:jc w:val="center"/>
                            </w:pPr>
                            <w:r>
                              <w:rPr>
                                <w:rFonts w:hint="eastAsia"/>
                              </w:rPr>
                              <w:t>对不符合条件的，一次性告知；</w:t>
                            </w:r>
                            <w:r>
                              <w:t>申请人</w:t>
                            </w:r>
                            <w:r>
                              <w:rPr>
                                <w:rFonts w:hint="eastAsia"/>
                              </w:rPr>
                              <w:t>对</w:t>
                            </w:r>
                            <w:r>
                              <w:t>意见有疑义的</w:t>
                            </w:r>
                            <w:r>
                              <w:rPr>
                                <w:rFonts w:hint="eastAsia"/>
                              </w:rPr>
                              <w:t>，</w:t>
                            </w:r>
                            <w:r>
                              <w:t>可</w:t>
                            </w:r>
                            <w:r>
                              <w:rPr>
                                <w:rFonts w:hint="eastAsia"/>
                              </w:rPr>
                              <w:t>在</w:t>
                            </w:r>
                            <w:r>
                              <w:t>公示期内提出陈述</w:t>
                            </w:r>
                            <w:r>
                              <w:rPr>
                                <w:rFonts w:hint="eastAsia"/>
                              </w:rPr>
                              <w:t>。</w:t>
                            </w:r>
                          </w:p>
                          <w:p>
                            <w:pPr>
                              <w:spacing w:line="240" w:lineRule="exact"/>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3.2pt;margin-top:4.85pt;height:180.75pt;width:124.9pt;z-index:251663360;v-text-anchor:middle;mso-width-relative:page;mso-height-relative:page;" fillcolor="#FFFFFF" filled="t" stroked="t" coordsize="21600,21600" o:gfxdata="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LBHEItcAAAAIAQAADwAAAAAAAAABACAAAAAiAAAA&#10;ZHJzL2Rvd25yZXYueG1sUEsBAhQAFAAAAAgAh07iQPvcXDizAgAAWgUAAA4AAAAAAAAAAQAgAAAA&#10;JgEAAGRycy9lMm9Eb2MueG1sUEsFBgAAAAAGAAYAWQEAAEsGAAAAAA==&#10;">
                <v:fill on="t" focussize="0,0"/>
                <v:stroke weight="1pt" color="#000000" miterlimit="8" joinstyle="miter"/>
                <v:imagedata o:title=""/>
                <o:lock v:ext="edit" aspectratio="f"/>
                <v:textbox>
                  <w:txbxContent>
                    <w:p>
                      <w:pPr>
                        <w:jc w:val="center"/>
                      </w:pPr>
                      <w:r>
                        <w:rPr>
                          <w:rFonts w:hint="eastAsia"/>
                        </w:rPr>
                        <w:t>对不符合条件的，一次性告知；</w:t>
                      </w:r>
                      <w:r>
                        <w:t>申请人</w:t>
                      </w:r>
                      <w:r>
                        <w:rPr>
                          <w:rFonts w:hint="eastAsia"/>
                        </w:rPr>
                        <w:t>对</w:t>
                      </w:r>
                      <w:r>
                        <w:t>意见有疑义的</w:t>
                      </w:r>
                      <w:r>
                        <w:rPr>
                          <w:rFonts w:hint="eastAsia"/>
                        </w:rPr>
                        <w:t>，</w:t>
                      </w:r>
                      <w:r>
                        <w:t>可</w:t>
                      </w:r>
                      <w:r>
                        <w:rPr>
                          <w:rFonts w:hint="eastAsia"/>
                        </w:rPr>
                        <w:t>在</w:t>
                      </w:r>
                      <w:r>
                        <w:t>公示期内提出陈述</w:t>
                      </w:r>
                      <w:r>
                        <w:rPr>
                          <w:rFonts w:hint="eastAsia"/>
                        </w:rPr>
                        <w:t>。</w:t>
                      </w:r>
                    </w:p>
                    <w:p>
                      <w:pPr>
                        <w:spacing w:line="240" w:lineRule="exact"/>
                        <w:jc w:val="center"/>
                        <w:rPr>
                          <w:sz w:val="18"/>
                          <w:szCs w:val="18"/>
                        </w:rPr>
                      </w:pPr>
                    </w:p>
                  </w:txbxContent>
                </v:textbox>
              </v:shape>
            </w:pict>
          </mc:Fallback>
        </mc:AlternateContent>
      </w:r>
      <w:r>
        <w:rPr>
          <w:color w:val="FF0000"/>
        </w:rPr>
        <mc:AlternateContent>
          <mc:Choice Requires="wps">
            <w:drawing>
              <wp:anchor distT="0" distB="0" distL="114300" distR="114300" simplePos="0" relativeHeight="251675648" behindDoc="0" locked="0" layoutInCell="1" allowOverlap="1">
                <wp:simplePos x="0" y="0"/>
                <wp:positionH relativeFrom="column">
                  <wp:posOffset>3006725</wp:posOffset>
                </wp:positionH>
                <wp:positionV relativeFrom="paragraph">
                  <wp:posOffset>244475</wp:posOffset>
                </wp:positionV>
                <wp:extent cx="254000" cy="130810"/>
                <wp:effectExtent l="10160" t="6350" r="11430" b="25400"/>
                <wp:wrapNone/>
                <wp:docPr id="11" name="自选图形 37"/>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37" o:spid="_x0000_s1026" o:spt="13" type="#_x0000_t13" style="position:absolute;left:0pt;margin-left:236.75pt;margin-top:19.25pt;height:10.3pt;width:20pt;rotation:5898240f;z-index:251675648;v-text-anchor:middle;mso-width-relative:page;mso-height-relative:page;" filled="f" stroked="t" coordsize="21600,21600" o:gfxdata="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s3vcQNkAAAAJAQAA&#10;DwAAAAAAAAABACAAAAAiAAAAZHJzL2Rvd25yZXYueG1sUEsBAhQAFAAAAAgAh07iQEQvg4ZRAgAA&#10;pAQAAA4AAAAAAAAAAQAgAAAAKAEAAGRycy9lMm9Eb2MueG1sUEsFBgAAAAAGAAYAWQEAAOsFAAAA&#10;AA==&#10;" adj="10801,5400">
                <v:fill on="f" focussize="0,0"/>
                <v:stroke weight="1pt" color="#000000" miterlimit="8" joinstyle="miter"/>
                <v:imagedata o:title=""/>
                <o:lock v:ext="edit" aspectratio="f"/>
                <v:textbox style="layout-flow:vertical;mso-layout-flow-alt:bottom-to-top;">
                  <w:txbxContent>
                    <w:p>
                      <w:pPr>
                        <w:pStyle w:val="27"/>
                        <w:spacing w:line="160" w:lineRule="exact"/>
                        <w:rPr>
                          <w:rFonts w:asciiTheme="minorEastAsia" w:hAnsiTheme="minorEastAsia"/>
                          <w:sz w:val="15"/>
                          <w:szCs w:val="15"/>
                        </w:rPr>
                      </w:pPr>
                    </w:p>
                  </w:txbxContent>
                </v:textbox>
              </v:shape>
            </w:pict>
          </mc:Fallback>
        </mc:AlternateContent>
      </w:r>
    </w:p>
    <w:p>
      <w:pPr>
        <w:jc w:val="center"/>
      </w:pPr>
    </w:p>
    <w:p>
      <w:pPr>
        <w:jc w:val="center"/>
      </w:pPr>
      <w:r>
        <mc:AlternateContent>
          <mc:Choice Requires="wps">
            <w:drawing>
              <wp:anchor distT="0" distB="0" distL="114300" distR="114300" simplePos="0" relativeHeight="251667456" behindDoc="0" locked="0" layoutInCell="1" allowOverlap="1">
                <wp:simplePos x="0" y="0"/>
                <wp:positionH relativeFrom="column">
                  <wp:posOffset>1744345</wp:posOffset>
                </wp:positionH>
                <wp:positionV relativeFrom="paragraph">
                  <wp:posOffset>52705</wp:posOffset>
                </wp:positionV>
                <wp:extent cx="709295" cy="290195"/>
                <wp:effectExtent l="8890" t="15240" r="24765" b="18415"/>
                <wp:wrapNone/>
                <wp:docPr id="25" name="左箭头 25"/>
                <wp:cNvGraphicFramePr/>
                <a:graphic xmlns:a="http://schemas.openxmlformats.org/drawingml/2006/main">
                  <a:graphicData uri="http://schemas.microsoft.com/office/word/2010/wordprocessingShape">
                    <wps:wsp>
                      <wps:cNvSpPr/>
                      <wps:spPr>
                        <a:xfrm>
                          <a:off x="0" y="0"/>
                          <a:ext cx="931227" cy="628650"/>
                        </a:xfrm>
                        <a:prstGeom prst="leftArrow">
                          <a:avLst/>
                        </a:prstGeom>
                        <a:solidFill>
                          <a:sysClr val="window" lastClr="FFFFFF"/>
                        </a:solidFill>
                        <a:ln w="12700" cap="flat" cmpd="sng" algn="ctr">
                          <a:solidFill>
                            <a:sysClr val="windowText" lastClr="000000"/>
                          </a:solidFill>
                          <a:prstDash val="solid"/>
                          <a:miter lim="800000"/>
                        </a:ln>
                        <a:effectLst/>
                      </wps:spPr>
                      <wps:txbx>
                        <w:txbxContent>
                          <w:p>
                            <w:pPr>
                              <w:pStyle w:val="27"/>
                              <w:spacing w:line="160" w:lineRule="exact"/>
                              <w:jc w:val="left"/>
                              <w:rPr>
                                <w:rFonts w:asciiTheme="minorEastAsia" w:hAnsiTheme="minorEastAsia"/>
                                <w:sz w:val="15"/>
                                <w:szCs w:val="15"/>
                              </w:rPr>
                            </w:pPr>
                            <w:r>
                              <w:rPr>
                                <w:rFonts w:hint="eastAsia" w:asciiTheme="minorEastAsia" w:hAnsiTheme="minorEastAsia"/>
                                <w:sz w:val="15"/>
                                <w:szCs w:val="15"/>
                              </w:rPr>
                              <w:t>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137.35pt;margin-top:4.15pt;height:22.85pt;width:55.85pt;z-index:251667456;v-text-anchor:middle;mso-width-relative:page;mso-height-relative:page;" fillcolor="#FFFFFF" filled="t" stroked="t" coordsize="21600,21600" o:gfxdata="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IKjrcrW&#10;AAAACAEAAA8AAAAAAAAAAQAgAAAAIgAAAGRycy9kb3ducmV2LnhtbFBLAQIUABQAAAAIAIdO4kDE&#10;fBFUlAIAADoFAAAOAAAAAAAAAAEAIAAAACUBAABkcnMvZTJvRG9jLnhtbFBLBQYAAAAABgAGAFkB&#10;AAArBgAAAAA=&#10;" adj="7290,5400">
                <v:fill on="t" focussize="0,0"/>
                <v:stroke weight="1pt" color="#000000" miterlimit="8" joinstyle="miter"/>
                <v:imagedata o:title=""/>
                <o:lock v:ext="edit" aspectratio="f"/>
                <v:textbox>
                  <w:txbxContent>
                    <w:p>
                      <w:pPr>
                        <w:pStyle w:val="27"/>
                        <w:spacing w:line="160" w:lineRule="exact"/>
                        <w:jc w:val="left"/>
                        <w:rPr>
                          <w:rFonts w:asciiTheme="minorEastAsia" w:hAnsiTheme="minorEastAsia"/>
                          <w:sz w:val="15"/>
                          <w:szCs w:val="15"/>
                        </w:rPr>
                      </w:pPr>
                      <w:r>
                        <w:rPr>
                          <w:rFonts w:hint="eastAsia" w:asciiTheme="minorEastAsia" w:hAnsiTheme="minorEastAsia"/>
                          <w:sz w:val="15"/>
                          <w:szCs w:val="15"/>
                        </w:rPr>
                        <w:t>不合格</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2460625</wp:posOffset>
                </wp:positionH>
                <wp:positionV relativeFrom="paragraph">
                  <wp:posOffset>49530</wp:posOffset>
                </wp:positionV>
                <wp:extent cx="1374775" cy="270510"/>
                <wp:effectExtent l="6350" t="6350" r="9525" b="8890"/>
                <wp:wrapNone/>
                <wp:docPr id="32" name="流程图: 可选过程 32"/>
                <wp:cNvGraphicFramePr/>
                <a:graphic xmlns:a="http://schemas.openxmlformats.org/drawingml/2006/main">
                  <a:graphicData uri="http://schemas.microsoft.com/office/word/2010/wordprocessingShape">
                    <wps:wsp>
                      <wps:cNvSpPr/>
                      <wps:spPr>
                        <a:xfrm>
                          <a:off x="0" y="0"/>
                          <a:ext cx="1866900" cy="100012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pPr>
                              <w:jc w:val="center"/>
                              <w:rPr>
                                <w:bCs/>
                                <w:sz w:val="18"/>
                                <w:szCs w:val="18"/>
                              </w:rPr>
                            </w:pPr>
                            <w:r>
                              <w:rPr>
                                <w:rFonts w:hint="eastAsia"/>
                                <w:bCs/>
                                <w:sz w:val="18"/>
                                <w:szCs w:val="18"/>
                              </w:rPr>
                              <w:t>专家评审</w:t>
                            </w:r>
                          </w:p>
                          <w:p>
                            <w:pPr>
                              <w:jc w:val="cente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93.75pt;margin-top:3.9pt;height:21.3pt;width:108.25pt;z-index:251665408;v-text-anchor:middle;mso-width-relative:page;mso-height-relative:page;" fillcolor="#FFFFFF" filled="t" stroked="t" coordsize="21600,21600" o:gfxdata="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&#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Gs+m1fXAAAACAEAAA8AAAAAAAAAAQAgAAAAIgAAAGRy&#10;cy9kb3ducmV2LnhtbFBLAQIUABQAAAAIAIdO4kB12q1rsQIAAFoFAAAOAAAAAAAAAAEAIAAAACYB&#10;AABkcnMvZTJvRG9jLnhtbFBLBQYAAAAABgAGAFkBAABJBgAAAAA=&#10;">
                <v:fill on="t" focussize="0,0"/>
                <v:stroke weight="1pt" color="#000000" miterlimit="8" joinstyle="miter"/>
                <v:imagedata o:title=""/>
                <o:lock v:ext="edit" aspectratio="f"/>
                <v:textbox>
                  <w:txbxContent>
                    <w:p>
                      <w:pPr>
                        <w:jc w:val="center"/>
                        <w:rPr>
                          <w:bCs/>
                          <w:sz w:val="18"/>
                          <w:szCs w:val="18"/>
                        </w:rPr>
                      </w:pPr>
                      <w:r>
                        <w:rPr>
                          <w:rFonts w:hint="eastAsia"/>
                          <w:bCs/>
                          <w:sz w:val="18"/>
                          <w:szCs w:val="18"/>
                        </w:rPr>
                        <w:t>专家评审</w:t>
                      </w:r>
                    </w:p>
                    <w:p>
                      <w:pPr>
                        <w:jc w:val="center"/>
                        <w:rPr>
                          <w:b/>
                          <w:sz w:val="18"/>
                          <w:szCs w:val="18"/>
                        </w:rPr>
                      </w:pPr>
                    </w:p>
                  </w:txbxContent>
                </v:textbox>
              </v:shape>
            </w:pict>
          </mc:Fallback>
        </mc:AlternateContent>
      </w:r>
    </w:p>
    <w:p>
      <w:r>
        <w:rPr>
          <w:color w:val="FF0000"/>
        </w:rPr>
        <mc:AlternateContent>
          <mc:Choice Requires="wps">
            <w:drawing>
              <wp:anchor distT="0" distB="0" distL="114300" distR="114300" simplePos="0" relativeHeight="251676672" behindDoc="0" locked="0" layoutInCell="1" allowOverlap="1">
                <wp:simplePos x="0" y="0"/>
                <wp:positionH relativeFrom="column">
                  <wp:posOffset>2887980</wp:posOffset>
                </wp:positionH>
                <wp:positionV relativeFrom="paragraph">
                  <wp:posOffset>247650</wp:posOffset>
                </wp:positionV>
                <wp:extent cx="508000" cy="303530"/>
                <wp:effectExtent l="11430" t="6350" r="27940" b="19050"/>
                <wp:wrapNone/>
                <wp:docPr id="12" name="自选图形 38"/>
                <wp:cNvGraphicFramePr/>
                <a:graphic xmlns:a="http://schemas.openxmlformats.org/drawingml/2006/main">
                  <a:graphicData uri="http://schemas.microsoft.com/office/word/2010/wordprocessingShape">
                    <wps:wsp>
                      <wps:cNvSpPr/>
                      <wps:spPr>
                        <a:xfrm rot="5400000">
                          <a:off x="0" y="0"/>
                          <a:ext cx="508000" cy="303530"/>
                        </a:xfrm>
                        <a:prstGeom prst="rightArrow">
                          <a:avLst>
                            <a:gd name="adj1" fmla="val 50000"/>
                            <a:gd name="adj2" fmla="val 83682"/>
                          </a:avLst>
                        </a:prstGeom>
                        <a:noFill/>
                        <a:ln w="12700" cap="flat" cmpd="sng">
                          <a:solidFill>
                            <a:srgbClr val="000000"/>
                          </a:solidFill>
                          <a:prstDash val="solid"/>
                          <a:miter lim="800000"/>
                          <a:headEnd type="none" w="med" len="med"/>
                          <a:tailEnd type="none" w="med" len="med"/>
                        </a:ln>
                      </wps:spPr>
                      <wps:txbx>
                        <w:txbxContent>
                          <w:p>
                            <w:pPr>
                              <w:pStyle w:val="27"/>
                              <w:spacing w:line="160" w:lineRule="exact"/>
                              <w:rPr>
                                <w:rFonts w:asciiTheme="minorEastAsia" w:hAnsiTheme="minorEastAsia"/>
                                <w:sz w:val="15"/>
                                <w:szCs w:val="15"/>
                              </w:rPr>
                            </w:pPr>
                            <w:r>
                              <w:rPr>
                                <w:rFonts w:hint="eastAsia" w:asciiTheme="minorEastAsia" w:hAnsiTheme="minorEastAsia"/>
                                <w:sz w:val="15"/>
                                <w:szCs w:val="15"/>
                              </w:rPr>
                              <w:t>合格</w:t>
                            </w:r>
                          </w:p>
                        </w:txbxContent>
                      </wps:txbx>
                      <wps:bodyPr vert="mongolianVert" anchor="ctr" anchorCtr="0" upright="1"/>
                    </wps:wsp>
                  </a:graphicData>
                </a:graphic>
              </wp:anchor>
            </w:drawing>
          </mc:Choice>
          <mc:Fallback>
            <w:pict>
              <v:shape id="自选图形 38" o:spid="_x0000_s1026" o:spt="13" type="#_x0000_t13" style="position:absolute;left:0pt;margin-left:227.4pt;margin-top:19.5pt;height:23.9pt;width:40pt;rotation:5898240f;z-index:251676672;v-text-anchor:middle;mso-width-relative:page;mso-height-relative:page;" filled="f" stroked="t" coordsize="21600,21600" o:gfxdata="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FWDG8NkA&#10;AAAJAQAADwAAAAAAAAABACAAAAAiAAAAZHJzL2Rvd25yZXYueG1sUEsBAhQAFAAAAAgAh07iQK/E&#10;eFFXAgAAqgQAAA4AAAAAAAAAAQAgAAAAKAEAAGRycy9lMm9Eb2MueG1sUEsFBgAAAAAGAAYAWQEA&#10;APEFAAAAAA==&#10;" adj="10801,5400">
                <v:fill on="f" focussize="0,0"/>
                <v:stroke weight="1pt" color="#000000" miterlimit="8" joinstyle="miter"/>
                <v:imagedata o:title=""/>
                <o:lock v:ext="edit" aspectratio="f"/>
                <v:textbox style="layout-flow:vertical;mso-layout-flow-alt:top-to-bottom;">
                  <w:txbxContent>
                    <w:p>
                      <w:pPr>
                        <w:pStyle w:val="27"/>
                        <w:spacing w:line="160" w:lineRule="exact"/>
                        <w:rPr>
                          <w:rFonts w:asciiTheme="minorEastAsia" w:hAnsiTheme="minorEastAsia"/>
                          <w:sz w:val="15"/>
                          <w:szCs w:val="15"/>
                        </w:rPr>
                      </w:pPr>
                      <w:r>
                        <w:rPr>
                          <w:rFonts w:hint="eastAsia" w:asciiTheme="minorEastAsia" w:hAnsiTheme="minorEastAsia"/>
                          <w:sz w:val="15"/>
                          <w:szCs w:val="15"/>
                        </w:rPr>
                        <w:t>合格</w:t>
                      </w:r>
                    </w:p>
                  </w:txbxContent>
                </v:textbox>
              </v:shape>
            </w:pict>
          </mc:Fallback>
        </mc:AlternateContent>
      </w:r>
    </w:p>
    <w:p>
      <w:pPr>
        <w:jc w:val="center"/>
      </w:pPr>
    </w:p>
    <w:p>
      <w:pPr>
        <w:jc w:val="center"/>
      </w:pPr>
    </w:p>
    <w:p>
      <w:pPr>
        <w:jc w:val="center"/>
      </w:pPr>
      <w:r>
        <mc:AlternateContent>
          <mc:Choice Requires="wps">
            <w:drawing>
              <wp:anchor distT="0" distB="0" distL="114300" distR="114300" simplePos="0" relativeHeight="251669504" behindDoc="0" locked="0" layoutInCell="1" allowOverlap="1">
                <wp:simplePos x="0" y="0"/>
                <wp:positionH relativeFrom="column">
                  <wp:posOffset>2490470</wp:posOffset>
                </wp:positionH>
                <wp:positionV relativeFrom="paragraph">
                  <wp:posOffset>87630</wp:posOffset>
                </wp:positionV>
                <wp:extent cx="1335405" cy="269875"/>
                <wp:effectExtent l="6350" t="6350" r="10795" b="9525"/>
                <wp:wrapNone/>
                <wp:docPr id="4" name="流程图: 可选过程 32"/>
                <wp:cNvGraphicFramePr/>
                <a:graphic xmlns:a="http://schemas.openxmlformats.org/drawingml/2006/main">
                  <a:graphicData uri="http://schemas.microsoft.com/office/word/2010/wordprocessingShape">
                    <wps:wsp>
                      <wps:cNvSpPr/>
                      <wps:spPr>
                        <a:xfrm>
                          <a:off x="0" y="0"/>
                          <a:ext cx="1866900" cy="100012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pPr>
                              <w:jc w:val="center"/>
                              <w:rPr>
                                <w:bCs/>
                                <w:sz w:val="18"/>
                                <w:szCs w:val="18"/>
                              </w:rPr>
                            </w:pPr>
                            <w:r>
                              <w:rPr>
                                <w:rFonts w:hint="eastAsia"/>
                                <w:bCs/>
                                <w:sz w:val="18"/>
                                <w:szCs w:val="18"/>
                              </w:rPr>
                              <w:t>公示</w:t>
                            </w:r>
                          </w:p>
                          <w:p>
                            <w:pPr>
                              <w:jc w:val="cente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2" o:spid="_x0000_s1026" o:spt="176" type="#_x0000_t176" style="position:absolute;left:0pt;margin-left:196.1pt;margin-top:6.9pt;height:21.25pt;width:105.15pt;z-index:251669504;v-text-anchor:middle;mso-width-relative:page;mso-height-relative:page;" fillcolor="#FFFFFF" filled="t" stroked="t" coordsize="21600,21600" o:gfxdata="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BEdAjM1wAAAAkBAAAPAAAAAAAAAAEAIAAAACIAAABk&#10;cnMvZG93bnJldi54bWxQSwECFAAUAAAACACHTuJA/Ily47ICAABZBQAADgAAAAAAAAABACAAAAAm&#10;AQAAZHJzL2Uyb0RvYy54bWxQSwUGAAAAAAYABgBZAQAASgYAAAAA&#10;">
                <v:fill on="t" focussize="0,0"/>
                <v:stroke weight="1pt" color="#000000" miterlimit="8" joinstyle="miter"/>
                <v:imagedata o:title=""/>
                <o:lock v:ext="edit" aspectratio="f"/>
                <v:textbox>
                  <w:txbxContent>
                    <w:p>
                      <w:pPr>
                        <w:jc w:val="center"/>
                        <w:rPr>
                          <w:bCs/>
                          <w:sz w:val="18"/>
                          <w:szCs w:val="18"/>
                        </w:rPr>
                      </w:pPr>
                      <w:r>
                        <w:rPr>
                          <w:rFonts w:hint="eastAsia"/>
                          <w:bCs/>
                          <w:sz w:val="18"/>
                          <w:szCs w:val="18"/>
                        </w:rPr>
                        <w:t>公示</w:t>
                      </w:r>
                    </w:p>
                    <w:p>
                      <w:pPr>
                        <w:jc w:val="center"/>
                        <w:rPr>
                          <w:b/>
                          <w:sz w:val="18"/>
                          <w:szCs w:val="18"/>
                        </w:rPr>
                      </w:pPr>
                    </w:p>
                  </w:txbxContent>
                </v:textbox>
              </v:shape>
            </w:pict>
          </mc:Fallback>
        </mc:AlternateContent>
      </w:r>
    </w:p>
    <w:p>
      <w:pPr>
        <w:jc w:val="center"/>
      </w:pPr>
      <w:r>
        <w:rPr>
          <w:color w:val="FF0000"/>
        </w:rPr>
        <mc:AlternateContent>
          <mc:Choice Requires="wps">
            <w:drawing>
              <wp:anchor distT="0" distB="0" distL="114300" distR="114300" simplePos="0" relativeHeight="251678720" behindDoc="0" locked="0" layoutInCell="1" allowOverlap="1">
                <wp:simplePos x="0" y="0"/>
                <wp:positionH relativeFrom="column">
                  <wp:posOffset>3023235</wp:posOffset>
                </wp:positionH>
                <wp:positionV relativeFrom="paragraph">
                  <wp:posOffset>238125</wp:posOffset>
                </wp:positionV>
                <wp:extent cx="254000" cy="130810"/>
                <wp:effectExtent l="10160" t="6350" r="11430" b="25400"/>
                <wp:wrapNone/>
                <wp:docPr id="15" name="自选图形 40"/>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40" o:spid="_x0000_s1026" o:spt="13" type="#_x0000_t13" style="position:absolute;left:0pt;margin-left:238.05pt;margin-top:18.75pt;height:10.3pt;width:20pt;rotation:5898240f;z-index:251678720;v-text-anchor:middle;mso-width-relative:page;mso-height-relative:page;" filled="f" stroked="t" coordsize="21600,21600" o:gfxdata="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PhPFD2QAAAAkBAAAP&#10;AAAAAAAAAAEAIAAAACIAAABkcnMvZG93bnJldi54bWxQSwECFAAUAAAACACHTuJAjBvbqFACAACk&#10;BAAADgAAAAAAAAABACAAAAAoAQAAZHJzL2Uyb0RvYy54bWxQSwUGAAAAAAYABgBZAQAA6gUAAAAA&#10;" adj="10801,5400">
                <v:fill on="f" focussize="0,0"/>
                <v:stroke weight="1pt" color="#000000" miterlimit="8" joinstyle="miter"/>
                <v:imagedata o:title=""/>
                <o:lock v:ext="edit" aspectratio="f"/>
                <v:textbox style="layout-flow:vertical;mso-layout-flow-alt:bottom-to-top;">
                  <w:txbxContent>
                    <w:p>
                      <w:pPr>
                        <w:pStyle w:val="27"/>
                        <w:spacing w:line="160" w:lineRule="exact"/>
                        <w:rPr>
                          <w:rFonts w:asciiTheme="minorEastAsia" w:hAnsiTheme="minorEastAsia"/>
                          <w:sz w:val="15"/>
                          <w:szCs w:val="15"/>
                        </w:rPr>
                      </w:pPr>
                    </w:p>
                  </w:txbxContent>
                </v:textbox>
              </v:shape>
            </w:pict>
          </mc:Fallback>
        </mc:AlternateContent>
      </w:r>
    </w:p>
    <w:p>
      <w:pPr>
        <w:jc w:val="center"/>
      </w:pPr>
      <w:r>
        <mc:AlternateContent>
          <mc:Choice Requires="wps">
            <w:drawing>
              <wp:anchor distT="0" distB="0" distL="114300" distR="114300" simplePos="0" relativeHeight="251664384" behindDoc="0" locked="0" layoutInCell="1" allowOverlap="1">
                <wp:simplePos x="0" y="0"/>
                <wp:positionH relativeFrom="column">
                  <wp:posOffset>4456430</wp:posOffset>
                </wp:positionH>
                <wp:positionV relativeFrom="paragraph">
                  <wp:posOffset>144145</wp:posOffset>
                </wp:positionV>
                <wp:extent cx="781685" cy="647065"/>
                <wp:effectExtent l="6350" t="6350" r="12065" b="13335"/>
                <wp:wrapNone/>
                <wp:docPr id="3" name="流程图: 可选过程 3"/>
                <wp:cNvGraphicFramePr/>
                <a:graphic xmlns:a="http://schemas.openxmlformats.org/drawingml/2006/main">
                  <a:graphicData uri="http://schemas.microsoft.com/office/word/2010/wordprocessingShape">
                    <wps:wsp>
                      <wps:cNvSpPr/>
                      <wps:spPr>
                        <a:xfrm>
                          <a:off x="0" y="0"/>
                          <a:ext cx="1019175" cy="2686050"/>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pPr>
                              <w:spacing w:line="240" w:lineRule="exact"/>
                              <w:jc w:val="center"/>
                              <w:rPr>
                                <w:sz w:val="18"/>
                                <w:szCs w:val="18"/>
                              </w:rPr>
                            </w:pPr>
                            <w:r>
                              <w:rPr>
                                <w:rFonts w:hint="eastAsia"/>
                                <w:sz w:val="18"/>
                                <w:szCs w:val="18"/>
                              </w:rPr>
                              <w:t>退窗办结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350.9pt;margin-top:11.35pt;height:50.95pt;width:61.55pt;z-index:251664384;v-text-anchor:middle;mso-width-relative:page;mso-height-relative:page;" fillcolor="#FFFFFF" filled="t" stroked="t" coordsize="21600,21600" o:gfxdata="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8xqnPNgAAAAKAQAADwAAAAAAAAABACAAAAAi&#10;AAAAZHJzL2Rvd25yZXYueG1sUEsBAhQAFAAAAAgAh07iQCZLPEG1AgAAWAUAAA4AAAAAAAAAAQAg&#10;AAAAJwEAAGRycy9lMm9Eb2MueG1sUEsFBgAAAAAGAAYAWQEAAE4GAAAAAA==&#10;">
                <v:fill on="t" focussize="0,0"/>
                <v:stroke weight="1pt" color="#000000" miterlimit="8" joinstyle="miter"/>
                <v:imagedata o:title=""/>
                <o:lock v:ext="edit" aspectratio="f"/>
                <v:textbox>
                  <w:txbxContent>
                    <w:p>
                      <w:pPr>
                        <w:spacing w:line="240" w:lineRule="exact"/>
                        <w:jc w:val="center"/>
                        <w:rPr>
                          <w:sz w:val="18"/>
                          <w:szCs w:val="18"/>
                        </w:rPr>
                      </w:pPr>
                      <w:r>
                        <w:rPr>
                          <w:rFonts w:hint="eastAsia"/>
                          <w:sz w:val="18"/>
                          <w:szCs w:val="18"/>
                        </w:rPr>
                        <w:t>退窗办结</w:t>
                      </w:r>
                    </w:p>
                  </w:txbxContent>
                </v:textbox>
              </v:shape>
            </w:pict>
          </mc:Fallback>
        </mc:AlternateContent>
      </w:r>
    </w:p>
    <w:p>
      <w:pPr>
        <w:jc w:val="center"/>
      </w:pPr>
      <w:r>
        <mc:AlternateContent>
          <mc:Choice Requires="wps">
            <w:drawing>
              <wp:anchor distT="0" distB="0" distL="114300" distR="114300" simplePos="0" relativeHeight="251673600" behindDoc="0" locked="0" layoutInCell="1" allowOverlap="1">
                <wp:simplePos x="0" y="0"/>
                <wp:positionH relativeFrom="column">
                  <wp:posOffset>1750695</wp:posOffset>
                </wp:positionH>
                <wp:positionV relativeFrom="paragraph">
                  <wp:posOffset>84455</wp:posOffset>
                </wp:positionV>
                <wp:extent cx="737870" cy="311785"/>
                <wp:effectExtent l="6350" t="15240" r="17780" b="15875"/>
                <wp:wrapNone/>
                <wp:docPr id="9" name="右箭头 34"/>
                <wp:cNvGraphicFramePr/>
                <a:graphic xmlns:a="http://schemas.openxmlformats.org/drawingml/2006/main">
                  <a:graphicData uri="http://schemas.microsoft.com/office/word/2010/wordprocessingShape">
                    <wps:wsp>
                      <wps:cNvSpPr/>
                      <wps:spPr>
                        <a:xfrm>
                          <a:off x="0" y="0"/>
                          <a:ext cx="895350" cy="723900"/>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pPr>
                              <w:pStyle w:val="27"/>
                              <w:spacing w:line="160" w:lineRule="exact"/>
                              <w:jc w:val="center"/>
                              <w:rPr>
                                <w:rFonts w:asciiTheme="minorEastAsia" w:hAnsiTheme="minorEastAsia"/>
                                <w:sz w:val="15"/>
                                <w:szCs w:val="15"/>
                              </w:rPr>
                            </w:pPr>
                            <w:r>
                              <w:rPr>
                                <w:rFonts w:hint="eastAsia" w:asciiTheme="minorEastAsia" w:hAnsiTheme="minorEastAsia"/>
                                <w:sz w:val="15"/>
                                <w:szCs w:val="15"/>
                              </w:rPr>
                              <w:t>陈述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右箭头 34" o:spid="_x0000_s1026" o:spt="13" type="#_x0000_t13" style="position:absolute;left:0pt;margin-left:137.85pt;margin-top:6.65pt;height:24.55pt;width:58.1pt;z-index:251673600;v-text-anchor:middle;mso-width-relative:page;mso-height-relative:page;" fillcolor="#FFFFFF" filled="t" stroked="t" coordsize="21600,21600" o:gfxdata="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A&#10;bMdM2QAAAAkBAAAPAAAAAAAAAAEAIAAAACIAAABkcnMvZG93bnJldi54bWxQSwECFAAUAAAACACH&#10;TuJAxyCfk5UCAAA6BQAADgAAAAAAAAABACAAAAAoAQAAZHJzL2Uyb0RvYy54bWxQSwUGAAAAAAYA&#10;BgBZAQAALwYAAAAA&#10;" adj="12869,5400">
                <v:fill on="t" focussize="0,0"/>
                <v:stroke weight="1pt" color="#000000" miterlimit="8" joinstyle="miter"/>
                <v:imagedata o:title=""/>
                <o:lock v:ext="edit" aspectratio="f"/>
                <v:textbox>
                  <w:txbxContent>
                    <w:p>
                      <w:pPr>
                        <w:pStyle w:val="27"/>
                        <w:spacing w:line="160" w:lineRule="exact"/>
                        <w:jc w:val="center"/>
                        <w:rPr>
                          <w:rFonts w:asciiTheme="minorEastAsia" w:hAnsiTheme="minorEastAsia"/>
                          <w:sz w:val="15"/>
                          <w:szCs w:val="15"/>
                        </w:rPr>
                      </w:pPr>
                      <w:r>
                        <w:rPr>
                          <w:rFonts w:hint="eastAsia" w:asciiTheme="minorEastAsia" w:hAnsiTheme="minorEastAsia"/>
                          <w:sz w:val="15"/>
                          <w:szCs w:val="15"/>
                        </w:rPr>
                        <w:t>陈述</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2498090</wp:posOffset>
                </wp:positionH>
                <wp:positionV relativeFrom="paragraph">
                  <wp:posOffset>80645</wp:posOffset>
                </wp:positionV>
                <wp:extent cx="1350645" cy="285750"/>
                <wp:effectExtent l="6350" t="6350" r="14605" b="12700"/>
                <wp:wrapNone/>
                <wp:docPr id="13" name="流程图: 可选过程 32"/>
                <wp:cNvGraphicFramePr/>
                <a:graphic xmlns:a="http://schemas.openxmlformats.org/drawingml/2006/main">
                  <a:graphicData uri="http://schemas.microsoft.com/office/word/2010/wordprocessingShape">
                    <wps:wsp>
                      <wps:cNvSpPr/>
                      <wps:spPr>
                        <a:xfrm>
                          <a:off x="0" y="0"/>
                          <a:ext cx="1866900" cy="100012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pPr>
                              <w:jc w:val="center"/>
                              <w:rPr>
                                <w:bCs/>
                                <w:sz w:val="18"/>
                                <w:szCs w:val="18"/>
                              </w:rPr>
                            </w:pPr>
                            <w:r>
                              <w:rPr>
                                <w:rFonts w:hint="eastAsia"/>
                                <w:bCs/>
                                <w:sz w:val="18"/>
                                <w:szCs w:val="18"/>
                              </w:rPr>
                              <w:t>复审</w:t>
                            </w:r>
                          </w:p>
                          <w:p>
                            <w:pPr>
                              <w:jc w:val="cente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2" o:spid="_x0000_s1026" o:spt="176" type="#_x0000_t176" style="position:absolute;left:0pt;margin-left:196.7pt;margin-top:6.35pt;height:22.5pt;width:106.35pt;z-index:251677696;v-text-anchor:middle;mso-width-relative:page;mso-height-relative:page;" fillcolor="#FFFFFF" filled="t" stroked="t" coordsize="21600,21600" o:gfxdata="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InhF9TYAAAACQEAAA8AAAAAAAAAAQAgAAAAIgAA&#10;AGRycy9kb3ducmV2LnhtbFBLAQIUABQAAAAIAIdO4kD70FxzswIAAFoFAAAOAAAAAAAAAAEAIAAA&#10;ACcBAABkcnMvZTJvRG9jLnhtbFBLBQYAAAAABgAGAFkBAABMBgAAAAA=&#10;">
                <v:fill on="t" focussize="0,0"/>
                <v:stroke weight="1pt" color="#000000" miterlimit="8" joinstyle="miter"/>
                <v:imagedata o:title=""/>
                <o:lock v:ext="edit" aspectratio="f"/>
                <v:textbox>
                  <w:txbxContent>
                    <w:p>
                      <w:pPr>
                        <w:jc w:val="center"/>
                        <w:rPr>
                          <w:bCs/>
                          <w:sz w:val="18"/>
                          <w:szCs w:val="18"/>
                        </w:rPr>
                      </w:pPr>
                      <w:r>
                        <w:rPr>
                          <w:rFonts w:hint="eastAsia"/>
                          <w:bCs/>
                          <w:sz w:val="18"/>
                          <w:szCs w:val="18"/>
                        </w:rPr>
                        <w:t>复审</w:t>
                      </w:r>
                    </w:p>
                    <w:p>
                      <w:pPr>
                        <w:jc w:val="center"/>
                        <w:rPr>
                          <w:b/>
                          <w:sz w:val="18"/>
                          <w:szCs w:val="18"/>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3792855</wp:posOffset>
                </wp:positionH>
                <wp:positionV relativeFrom="paragraph">
                  <wp:posOffset>110490</wp:posOffset>
                </wp:positionV>
                <wp:extent cx="657860" cy="288925"/>
                <wp:effectExtent l="6350" t="15240" r="21590" b="19685"/>
                <wp:wrapNone/>
                <wp:docPr id="34" name="右箭头 34"/>
                <wp:cNvGraphicFramePr/>
                <a:graphic xmlns:a="http://schemas.openxmlformats.org/drawingml/2006/main">
                  <a:graphicData uri="http://schemas.microsoft.com/office/word/2010/wordprocessingShape">
                    <wps:wsp>
                      <wps:cNvSpPr/>
                      <wps:spPr>
                        <a:xfrm>
                          <a:off x="0" y="0"/>
                          <a:ext cx="895350" cy="723900"/>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pPr>
                              <w:pStyle w:val="27"/>
                              <w:spacing w:line="160" w:lineRule="exact"/>
                              <w:jc w:val="center"/>
                              <w:rPr>
                                <w:rFonts w:asciiTheme="minorEastAsia" w:hAnsiTheme="minorEastAsia"/>
                                <w:sz w:val="15"/>
                                <w:szCs w:val="15"/>
                              </w:rPr>
                            </w:pPr>
                            <w:r>
                              <w:rPr>
                                <w:rFonts w:hint="eastAsia" w:asciiTheme="minorEastAsia" w:hAnsiTheme="minorEastAsia"/>
                                <w:sz w:val="15"/>
                                <w:szCs w:val="15"/>
                              </w:rPr>
                              <w:t>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98.65pt;margin-top:8.7pt;height:22.75pt;width:51.8pt;z-index:251662336;v-text-anchor:middle;mso-width-relative:page;mso-height-relative:page;" fillcolor="#FFFFFF" filled="t" stroked="t" coordsize="21600,21600" o:gfxdata="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I&#10;6msW2QAAAAkBAAAPAAAAAAAAAAEAIAAAACIAAABkcnMvZG93bnJldi54bWxQSwECFAAUAAAACACH&#10;TuJArefOApUCAAA7BQAADgAAAAAAAAABACAAAAAoAQAAZHJzL2Uyb0RvYy54bWxQSwUGAAAAAAYA&#10;BgBZAQAALwYAAAAA&#10;" adj="12869,5400">
                <v:fill on="t" focussize="0,0"/>
                <v:stroke weight="1pt" color="#000000" miterlimit="8" joinstyle="miter"/>
                <v:imagedata o:title=""/>
                <o:lock v:ext="edit" aspectratio="f"/>
                <v:textbox>
                  <w:txbxContent>
                    <w:p>
                      <w:pPr>
                        <w:pStyle w:val="27"/>
                        <w:spacing w:line="160" w:lineRule="exact"/>
                        <w:jc w:val="center"/>
                        <w:rPr>
                          <w:rFonts w:asciiTheme="minorEastAsia" w:hAnsiTheme="minorEastAsia"/>
                          <w:sz w:val="15"/>
                          <w:szCs w:val="15"/>
                        </w:rPr>
                      </w:pPr>
                      <w:r>
                        <w:rPr>
                          <w:rFonts w:hint="eastAsia" w:asciiTheme="minorEastAsia" w:hAnsiTheme="minorEastAsia"/>
                          <w:sz w:val="15"/>
                          <w:szCs w:val="15"/>
                        </w:rPr>
                        <w:t>不合格</w:t>
                      </w:r>
                    </w:p>
                  </w:txbxContent>
                </v:textbox>
              </v:shape>
            </w:pict>
          </mc:Fallback>
        </mc:AlternateContent>
      </w:r>
    </w:p>
    <w:p>
      <w:pPr>
        <w:jc w:val="center"/>
      </w:pPr>
      <w:r>
        <w:rPr>
          <w:color w:val="FF0000"/>
        </w:rPr>
        <mc:AlternateContent>
          <mc:Choice Requires="wps">
            <w:drawing>
              <wp:anchor distT="0" distB="0" distL="114300" distR="114300" simplePos="0" relativeHeight="251730944" behindDoc="0" locked="0" layoutInCell="1" allowOverlap="1">
                <wp:simplePos x="0" y="0"/>
                <wp:positionH relativeFrom="column">
                  <wp:posOffset>2881630</wp:posOffset>
                </wp:positionH>
                <wp:positionV relativeFrom="paragraph">
                  <wp:posOffset>267970</wp:posOffset>
                </wp:positionV>
                <wp:extent cx="508000" cy="303530"/>
                <wp:effectExtent l="11430" t="6350" r="27940" b="19050"/>
                <wp:wrapNone/>
                <wp:docPr id="89" name="自选图形 211"/>
                <wp:cNvGraphicFramePr/>
                <a:graphic xmlns:a="http://schemas.openxmlformats.org/drawingml/2006/main">
                  <a:graphicData uri="http://schemas.microsoft.com/office/word/2010/wordprocessingShape">
                    <wps:wsp>
                      <wps:cNvSpPr/>
                      <wps:spPr>
                        <a:xfrm rot="5400000">
                          <a:off x="0" y="0"/>
                          <a:ext cx="508000" cy="303530"/>
                        </a:xfrm>
                        <a:prstGeom prst="rightArrow">
                          <a:avLst>
                            <a:gd name="adj1" fmla="val 50000"/>
                            <a:gd name="adj2" fmla="val 83682"/>
                          </a:avLst>
                        </a:prstGeom>
                        <a:noFill/>
                        <a:ln w="12700" cap="flat" cmpd="sng">
                          <a:solidFill>
                            <a:srgbClr val="000000"/>
                          </a:solidFill>
                          <a:prstDash val="solid"/>
                          <a:miter lim="800000"/>
                          <a:headEnd type="none" w="med" len="med"/>
                          <a:tailEnd type="none" w="med" len="med"/>
                        </a:ln>
                      </wps:spPr>
                      <wps:txbx>
                        <w:txbxContent>
                          <w:p>
                            <w:pPr>
                              <w:pStyle w:val="27"/>
                              <w:spacing w:line="160" w:lineRule="exact"/>
                              <w:rPr>
                                <w:rFonts w:asciiTheme="minorEastAsia" w:hAnsiTheme="minorEastAsia"/>
                                <w:sz w:val="15"/>
                                <w:szCs w:val="15"/>
                              </w:rPr>
                            </w:pPr>
                            <w:r>
                              <w:rPr>
                                <w:rFonts w:hint="eastAsia" w:asciiTheme="minorEastAsia" w:hAnsiTheme="minorEastAsia"/>
                                <w:sz w:val="15"/>
                                <w:szCs w:val="15"/>
                              </w:rPr>
                              <w:t>合格</w:t>
                            </w:r>
                          </w:p>
                        </w:txbxContent>
                      </wps:txbx>
                      <wps:bodyPr vert="mongolianVert" anchor="ctr" anchorCtr="0" upright="1"/>
                    </wps:wsp>
                  </a:graphicData>
                </a:graphic>
              </wp:anchor>
            </w:drawing>
          </mc:Choice>
          <mc:Fallback>
            <w:pict>
              <v:shape id="自选图形 211" o:spid="_x0000_s1026" o:spt="13" type="#_x0000_t13" style="position:absolute;left:0pt;margin-left:226.9pt;margin-top:21.1pt;height:23.9pt;width:40pt;rotation:5898240f;z-index:251730944;v-text-anchor:middle;mso-width-relative:page;mso-height-relative:page;" filled="f" stroked="t" coordsize="21600,21600" o:gfxdata="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3hZhb2AAA&#10;AAkBAAAPAAAAAAAAAAEAIAAAACIAAABkcnMvZG93bnJldi54bWxQSwECFAAUAAAACACHTuJA2wJT&#10;WVcCAACrBAAADgAAAAAAAAABACAAAAAnAQAAZHJzL2Uyb0RvYy54bWxQSwUGAAAAAAYABgBZAQAA&#10;8AUAAAAA&#10;" adj="10801,5400">
                <v:fill on="f" focussize="0,0"/>
                <v:stroke weight="1pt" color="#000000" miterlimit="8" joinstyle="miter"/>
                <v:imagedata o:title=""/>
                <o:lock v:ext="edit" aspectratio="f"/>
                <v:textbox style="layout-flow:vertical;mso-layout-flow-alt:top-to-bottom;">
                  <w:txbxContent>
                    <w:p>
                      <w:pPr>
                        <w:pStyle w:val="27"/>
                        <w:spacing w:line="160" w:lineRule="exact"/>
                        <w:rPr>
                          <w:rFonts w:asciiTheme="minorEastAsia" w:hAnsiTheme="minorEastAsia"/>
                          <w:sz w:val="15"/>
                          <w:szCs w:val="15"/>
                        </w:rPr>
                      </w:pPr>
                      <w:r>
                        <w:rPr>
                          <w:rFonts w:hint="eastAsia" w:asciiTheme="minorEastAsia" w:hAnsiTheme="minorEastAsia"/>
                          <w:sz w:val="15"/>
                          <w:szCs w:val="15"/>
                        </w:rPr>
                        <w:t>合格</w:t>
                      </w:r>
                    </w:p>
                  </w:txbxContent>
                </v:textbox>
              </v:shape>
            </w:pict>
          </mc:Fallback>
        </mc:AlternateContent>
      </w:r>
    </w:p>
    <w:p>
      <w:pPr>
        <w:jc w:val="center"/>
      </w:pPr>
    </w:p>
    <w:p>
      <w:pPr>
        <w:jc w:val="center"/>
      </w:pPr>
    </w:p>
    <w:p>
      <w:pPr>
        <w:jc w:val="center"/>
      </w:pPr>
      <w:r>
        <mc:AlternateContent>
          <mc:Choice Requires="wps">
            <w:drawing>
              <wp:anchor distT="0" distB="0" distL="114300" distR="114300" simplePos="0" relativeHeight="251668480" behindDoc="0" locked="0" layoutInCell="1" allowOverlap="1">
                <wp:simplePos x="0" y="0"/>
                <wp:positionH relativeFrom="column">
                  <wp:posOffset>2532380</wp:posOffset>
                </wp:positionH>
                <wp:positionV relativeFrom="paragraph">
                  <wp:posOffset>113665</wp:posOffset>
                </wp:positionV>
                <wp:extent cx="1305560" cy="286385"/>
                <wp:effectExtent l="6350" t="6350" r="21590" b="12065"/>
                <wp:wrapNone/>
                <wp:docPr id="2" name="自选图形 21"/>
                <wp:cNvGraphicFramePr/>
                <a:graphic xmlns:a="http://schemas.openxmlformats.org/drawingml/2006/main">
                  <a:graphicData uri="http://schemas.microsoft.com/office/word/2010/wordprocessingShape">
                    <wps:wsp>
                      <wps:cNvSpPr/>
                      <wps:spPr>
                        <a:xfrm flipH="1">
                          <a:off x="0" y="0"/>
                          <a:ext cx="1305560" cy="286385"/>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pPr>
                            <w:r>
                              <w:rPr>
                                <w:rFonts w:hint="eastAsia"/>
                              </w:rPr>
                              <w:t>公告</w:t>
                            </w:r>
                          </w:p>
                        </w:txbxContent>
                      </wps:txbx>
                      <wps:bodyPr anchor="ctr" anchorCtr="0" upright="1"/>
                    </wps:wsp>
                  </a:graphicData>
                </a:graphic>
              </wp:anchor>
            </w:drawing>
          </mc:Choice>
          <mc:Fallback>
            <w:pict>
              <v:shape id="自选图形 21" o:spid="_x0000_s1026" o:spt="176" type="#_x0000_t176" style="position:absolute;left:0pt;flip:x;margin-left:199.4pt;margin-top:8.95pt;height:22.55pt;width:102.8pt;z-index:251668480;v-text-anchor:middle;mso-width-relative:page;mso-height-relative:page;" fillcolor="#FFFFFF" filled="t" stroked="t" coordsize="21600,21600" o:gfxdata="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gFt/tgAAAAJAQAADwAAAAAAAAABACAAAAAiAAAAZHJzL2Rvd25y&#10;ZXYueG1sUEsBAhQAFAAAAAgAh07iQE2AmDs3AgAAeAQAAA4AAAAAAAAAAQAgAAAAJwEAAGRycy9l&#10;Mm9Eb2MueG1sUEsFBgAAAAAGAAYAWQEAANAFAAAAAA==&#10;">
                <v:fill on="t" focussize="0,0"/>
                <v:stroke weight="1pt" color="#000000" miterlimit="8" joinstyle="miter"/>
                <v:imagedata o:title=""/>
                <o:lock v:ext="edit" aspectratio="f"/>
                <v:textbox>
                  <w:txbxContent>
                    <w:p>
                      <w:pPr>
                        <w:jc w:val="center"/>
                      </w:pPr>
                      <w:r>
                        <w:rPr>
                          <w:rFonts w:hint="eastAsia"/>
                        </w:rPr>
                        <w:t>公告</w:t>
                      </w:r>
                    </w:p>
                  </w:txbxContent>
                </v:textbox>
              </v:shape>
            </w:pict>
          </mc:Fallback>
        </mc:AlternateContent>
      </w:r>
    </w:p>
    <w:p>
      <w:pPr>
        <w:jc w:val="center"/>
      </w:pPr>
    </w:p>
    <w:p>
      <w:r>
        <w:rPr>
          <w:color w:val="FF0000"/>
        </w:rPr>
        <mc:AlternateContent>
          <mc:Choice Requires="wps">
            <w:drawing>
              <wp:anchor distT="0" distB="0" distL="114300" distR="114300" simplePos="0" relativeHeight="251679744" behindDoc="0" locked="0" layoutInCell="1" allowOverlap="1">
                <wp:simplePos x="0" y="0"/>
                <wp:positionH relativeFrom="column">
                  <wp:posOffset>3006725</wp:posOffset>
                </wp:positionH>
                <wp:positionV relativeFrom="paragraph">
                  <wp:posOffset>72390</wp:posOffset>
                </wp:positionV>
                <wp:extent cx="254000" cy="130810"/>
                <wp:effectExtent l="10160" t="6350" r="11430" b="25400"/>
                <wp:wrapNone/>
                <wp:docPr id="16" name="自选图形 42"/>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42" o:spid="_x0000_s1026" o:spt="13" type="#_x0000_t13" style="position:absolute;left:0pt;margin-left:236.75pt;margin-top:5.7pt;height:10.3pt;width:20pt;rotation:5898240f;z-index:251679744;v-text-anchor:middle;mso-width-relative:page;mso-height-relative:page;" filled="f" stroked="t" coordsize="21600,21600" o:gfxdata="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JPY3WtkAAAAJAQAA&#10;DwAAAAAAAAABACAAAAAiAAAAZHJzL2Rvd25yZXYueG1sUEsBAhQAFAAAAAgAh07iQJbMzmxRAgAA&#10;pAQAAA4AAAAAAAAAAQAgAAAAKAEAAGRycy9lMm9Eb2MueG1sUEsFBgAAAAAGAAYAWQEAAOsFAAAA&#10;AA==&#10;" adj="10801,5400">
                <v:fill on="f" focussize="0,0"/>
                <v:stroke weight="1pt" color="#000000" miterlimit="8" joinstyle="miter"/>
                <v:imagedata o:title=""/>
                <o:lock v:ext="edit" aspectratio="f"/>
                <v:textbox style="layout-flow:vertical;mso-layout-flow-alt:bottom-to-top;">
                  <w:txbxContent>
                    <w:p>
                      <w:pPr>
                        <w:pStyle w:val="27"/>
                        <w:spacing w:line="160" w:lineRule="exact"/>
                        <w:rPr>
                          <w:rFonts w:asciiTheme="minorEastAsia" w:hAnsiTheme="minorEastAsia"/>
                          <w:sz w:val="15"/>
                          <w:szCs w:val="15"/>
                        </w:rPr>
                      </w:pPr>
                    </w:p>
                  </w:txbxContent>
                </v:textbox>
              </v:shape>
            </w:pict>
          </mc:Fallback>
        </mc:AlternateContent>
      </w:r>
    </w:p>
    <w:p>
      <w:r>
        <mc:AlternateContent>
          <mc:Choice Requires="wps">
            <w:drawing>
              <wp:anchor distT="0" distB="0" distL="114300" distR="114300" simplePos="0" relativeHeight="251674624" behindDoc="0" locked="0" layoutInCell="1" allowOverlap="1">
                <wp:simplePos x="0" y="0"/>
                <wp:positionH relativeFrom="column">
                  <wp:posOffset>2510790</wp:posOffset>
                </wp:positionH>
                <wp:positionV relativeFrom="paragraph">
                  <wp:posOffset>102870</wp:posOffset>
                </wp:positionV>
                <wp:extent cx="1337310" cy="518160"/>
                <wp:effectExtent l="0" t="0" r="15240" b="15240"/>
                <wp:wrapNone/>
                <wp:docPr id="10" name="自选图形 36"/>
                <wp:cNvGraphicFramePr/>
                <a:graphic xmlns:a="http://schemas.openxmlformats.org/drawingml/2006/main">
                  <a:graphicData uri="http://schemas.microsoft.com/office/word/2010/wordprocessingShape">
                    <wps:wsp>
                      <wps:cNvSpPr/>
                      <wps:spPr>
                        <a:xfrm flipH="1">
                          <a:off x="0" y="0"/>
                          <a:ext cx="1337310" cy="518160"/>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pPr>
                            <w:r>
                              <w:rPr>
                                <w:rFonts w:hint="eastAsia"/>
                              </w:rPr>
                              <w:t>智慧住建云下载资质证书</w:t>
                            </w:r>
                          </w:p>
                          <w:p>
                            <w:pPr>
                              <w:jc w:val="center"/>
                            </w:pPr>
                          </w:p>
                        </w:txbxContent>
                      </wps:txbx>
                      <wps:bodyPr anchor="ctr" anchorCtr="0" upright="1">
                        <a:noAutofit/>
                      </wps:bodyPr>
                    </wps:wsp>
                  </a:graphicData>
                </a:graphic>
              </wp:anchor>
            </w:drawing>
          </mc:Choice>
          <mc:Fallback>
            <w:pict>
              <v:shape id="自选图形 36" o:spid="_x0000_s1026" o:spt="176" type="#_x0000_t176" style="position:absolute;left:0pt;flip:x;margin-left:197.7pt;margin-top:8.1pt;height:40.8pt;width:105.3pt;z-index:251674624;v-text-anchor:middle;mso-width-relative:page;mso-height-relative:page;" fillcolor="#FFFFFF" filled="t" stroked="t" coordsize="21600,21600" o:gfxdata="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hwoV92AAAAAkBAAAPAAAAAAAAAAEAIAAAACIA&#10;AABkcnMvZG93bnJldi54bWxQSwECFAAUAAAACACHTuJAL/G8dkICAACTBAAADgAAAAAAAAABACAA&#10;AAAnAQAAZHJzL2Uyb0RvYy54bWxQSwUGAAAAAAYABgBZAQAA2wUAAAAA&#10;">
                <v:fill on="t" focussize="0,0"/>
                <v:stroke weight="1pt" color="#000000" miterlimit="8" joinstyle="miter"/>
                <v:imagedata o:title=""/>
                <o:lock v:ext="edit" aspectratio="f"/>
                <v:textbox>
                  <w:txbxContent>
                    <w:p>
                      <w:pPr>
                        <w:jc w:val="center"/>
                      </w:pPr>
                      <w:r>
                        <w:rPr>
                          <w:rFonts w:hint="eastAsia"/>
                        </w:rPr>
                        <w:t>智慧住建云下载资质证书</w:t>
                      </w:r>
                    </w:p>
                    <w:p>
                      <w:pPr>
                        <w:jc w:val="center"/>
                      </w:pPr>
                    </w:p>
                  </w:txbxContent>
                </v:textbox>
              </v:shape>
            </w:pict>
          </mc:Fallback>
        </mc:AlternateContent>
      </w:r>
    </w:p>
    <w:p>
      <w:pPr>
        <w:jc w:val="center"/>
        <w:rPr>
          <w:rFonts w:ascii="方正小标宋_GBK" w:eastAsia="方正小标宋_GBK"/>
          <w:b/>
          <w:bCs/>
          <w:sz w:val="28"/>
          <w:szCs w:val="28"/>
        </w:rPr>
      </w:pPr>
      <w:r>
        <mc:AlternateContent>
          <mc:Choice Requires="wps">
            <w:drawing>
              <wp:anchor distT="0" distB="0" distL="114300" distR="114300" simplePos="0" relativeHeight="251672576" behindDoc="0" locked="0" layoutInCell="1" allowOverlap="1">
                <wp:simplePos x="0" y="0"/>
                <wp:positionH relativeFrom="column">
                  <wp:posOffset>2766060</wp:posOffset>
                </wp:positionH>
                <wp:positionV relativeFrom="paragraph">
                  <wp:posOffset>9519285</wp:posOffset>
                </wp:positionV>
                <wp:extent cx="1156335" cy="309880"/>
                <wp:effectExtent l="6350" t="6350" r="18415" b="7620"/>
                <wp:wrapNone/>
                <wp:docPr id="8" name="自选图形 31"/>
                <wp:cNvGraphicFramePr/>
                <a:graphic xmlns:a="http://schemas.openxmlformats.org/drawingml/2006/main">
                  <a:graphicData uri="http://schemas.microsoft.com/office/word/2010/wordprocessingShape">
                    <wps:wsp>
                      <wps:cNvSpPr/>
                      <wps:spPr>
                        <a:xfrm flipH="1">
                          <a:off x="0" y="0"/>
                          <a:ext cx="1156335" cy="309880"/>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rPr>
                                <w:b/>
                                <w:bCs/>
                              </w:rPr>
                            </w:pPr>
                          </w:p>
                          <w:p>
                            <w:pPr>
                              <w:jc w:val="center"/>
                              <w:rPr>
                                <w:b/>
                                <w:bCs/>
                              </w:rPr>
                            </w:pPr>
                            <w:r>
                              <w:rPr>
                                <w:rFonts w:hint="eastAsia"/>
                                <w:b/>
                                <w:bCs/>
                              </w:rPr>
                              <w:t>合格</w:t>
                            </w:r>
                          </w:p>
                        </w:txbxContent>
                      </wps:txbx>
                      <wps:bodyPr anchor="ctr" anchorCtr="0" upright="1"/>
                    </wps:wsp>
                  </a:graphicData>
                </a:graphic>
              </wp:anchor>
            </w:drawing>
          </mc:Choice>
          <mc:Fallback>
            <w:pict>
              <v:shape id="自选图形 31" o:spid="_x0000_s1026" o:spt="176" type="#_x0000_t176" style="position:absolute;left:0pt;flip:x;margin-left:217.8pt;margin-top:749.55pt;height:24.4pt;width:91.05pt;z-index:251672576;v-text-anchor:middle;mso-width-relative:page;mso-height-relative:page;" fillcolor="#FFFFFF" filled="t" stroked="t" coordsize="21600,21600" o:gfxdata="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r5ITtwAAAANAQAADwAAAAAAAAABACAAAAAiAAAAZHJz&#10;L2Rvd25yZXYueG1sUEsBAhQAFAAAAAgAh07iQORPhAg5AgAAeAQAAA4AAAAAAAAAAQAgAAAAKwEA&#10;AGRycy9lMm9Eb2MueG1sUEsFBgAAAAAGAAYAWQEAANYFAAAAAA==&#10;">
                <v:fill on="t" focussize="0,0"/>
                <v:stroke weight="1pt" color="#000000" miterlimit="8" joinstyle="miter"/>
                <v:imagedata o:title=""/>
                <o:lock v:ext="edit" aspectratio="f"/>
                <v:textbox>
                  <w:txbxContent>
                    <w:p>
                      <w:pPr>
                        <w:jc w:val="center"/>
                        <w:rPr>
                          <w:b/>
                          <w:bCs/>
                        </w:rPr>
                      </w:pPr>
                    </w:p>
                    <w:p>
                      <w:pPr>
                        <w:jc w:val="center"/>
                        <w:rPr>
                          <w:b/>
                          <w:bCs/>
                        </w:rPr>
                      </w:pPr>
                      <w:r>
                        <w:rPr>
                          <w:rFonts w:hint="eastAsia"/>
                          <w:b/>
                          <w:bCs/>
                        </w:rPr>
                        <w:t>合格</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2613660</wp:posOffset>
                </wp:positionH>
                <wp:positionV relativeFrom="paragraph">
                  <wp:posOffset>8970645</wp:posOffset>
                </wp:positionV>
                <wp:extent cx="1156335" cy="309880"/>
                <wp:effectExtent l="6350" t="6350" r="18415" b="7620"/>
                <wp:wrapNone/>
                <wp:docPr id="7" name="自选图形 30"/>
                <wp:cNvGraphicFramePr/>
                <a:graphic xmlns:a="http://schemas.openxmlformats.org/drawingml/2006/main">
                  <a:graphicData uri="http://schemas.microsoft.com/office/word/2010/wordprocessingShape">
                    <wps:wsp>
                      <wps:cNvSpPr/>
                      <wps:spPr>
                        <a:xfrm flipH="1">
                          <a:off x="0" y="0"/>
                          <a:ext cx="1156335" cy="309880"/>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rPr>
                                <w:b/>
                                <w:bCs/>
                              </w:rPr>
                            </w:pPr>
                            <w:r>
                              <w:rPr>
                                <w:rFonts w:hint="eastAsia"/>
                                <w:b/>
                                <w:bCs/>
                              </w:rPr>
                              <w:t>合格</w:t>
                            </w:r>
                          </w:p>
                        </w:txbxContent>
                      </wps:txbx>
                      <wps:bodyPr anchor="ctr" anchorCtr="0" upright="1"/>
                    </wps:wsp>
                  </a:graphicData>
                </a:graphic>
              </wp:anchor>
            </w:drawing>
          </mc:Choice>
          <mc:Fallback>
            <w:pict>
              <v:shape id="自选图形 30" o:spid="_x0000_s1026" o:spt="176" type="#_x0000_t176" style="position:absolute;left:0pt;flip:x;margin-left:205.8pt;margin-top:706.35pt;height:24.4pt;width:91.05pt;z-index:251671552;v-text-anchor:middle;mso-width-relative:page;mso-height-relative:page;" fillcolor="#FFFFFF" filled="t" stroked="t" coordsize="21600,21600" o:gfxdata="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Pd7j7bAAAADQEAAA8AAAAAAAAAAQAgAAAAIgAAAGRycy9k&#10;b3ducmV2LnhtbFBLAQIUABQAAAAIAIdO4kBN6tm0OAIAAHgEAAAOAAAAAAAAAAEAIAAAACoBAABk&#10;cnMvZTJvRG9jLnhtbFBLBQYAAAAABgAGAFkBAADUBQAAAAA=&#10;">
                <v:fill on="t" focussize="0,0"/>
                <v:stroke weight="1pt" color="#000000" miterlimit="8" joinstyle="miter"/>
                <v:imagedata o:title=""/>
                <o:lock v:ext="edit" aspectratio="f"/>
                <v:textbox>
                  <w:txbxContent>
                    <w:p>
                      <w:pPr>
                        <w:jc w:val="center"/>
                        <w:rPr>
                          <w:b/>
                          <w:bCs/>
                        </w:rPr>
                      </w:pPr>
                      <w:r>
                        <w:rPr>
                          <w:rFonts w:hint="eastAsia"/>
                          <w:b/>
                          <w:bCs/>
                        </w:rPr>
                        <w:t>合格</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2461260</wp:posOffset>
                </wp:positionH>
                <wp:positionV relativeFrom="paragraph">
                  <wp:posOffset>8818245</wp:posOffset>
                </wp:positionV>
                <wp:extent cx="1156335" cy="309880"/>
                <wp:effectExtent l="6350" t="6350" r="18415" b="7620"/>
                <wp:wrapNone/>
                <wp:docPr id="5" name="自选图形 29"/>
                <wp:cNvGraphicFramePr/>
                <a:graphic xmlns:a="http://schemas.openxmlformats.org/drawingml/2006/main">
                  <a:graphicData uri="http://schemas.microsoft.com/office/word/2010/wordprocessingShape">
                    <wps:wsp>
                      <wps:cNvSpPr/>
                      <wps:spPr>
                        <a:xfrm flipH="1">
                          <a:off x="0" y="0"/>
                          <a:ext cx="1156335" cy="309880"/>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rPr>
                                <w:b/>
                                <w:bCs/>
                              </w:rPr>
                            </w:pPr>
                            <w:r>
                              <w:rPr>
                                <w:rFonts w:hint="eastAsia"/>
                                <w:b/>
                                <w:bCs/>
                              </w:rPr>
                              <w:t>合格</w:t>
                            </w:r>
                          </w:p>
                        </w:txbxContent>
                      </wps:txbx>
                      <wps:bodyPr anchor="ctr" anchorCtr="0" upright="1"/>
                    </wps:wsp>
                  </a:graphicData>
                </a:graphic>
              </wp:anchor>
            </w:drawing>
          </mc:Choice>
          <mc:Fallback>
            <w:pict>
              <v:shape id="自选图形 29" o:spid="_x0000_s1026" o:spt="176" type="#_x0000_t176" style="position:absolute;left:0pt;flip:x;margin-left:193.8pt;margin-top:694.35pt;height:24.4pt;width:91.05pt;z-index:251670528;v-text-anchor:middle;mso-width-relative:page;mso-height-relative:page;" fillcolor="#FFFFFF" filled="t" stroked="t" coordsize="21600,21600" o:gfxdata="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llFx83AAAAA0BAAAPAAAAAAAAAAEAIAAAACIAAABk&#10;cnMvZG93bnJldi54bWxQSwECFAAUAAAACACHTuJA14cjpTsCAAB4BAAADgAAAAAAAAABACAAAAAr&#10;AQAAZHJzL2Uyb0RvYy54bWxQSwUGAAAAAAYABgBZAQAA2AUAAAAA&#10;">
                <v:fill on="t" focussize="0,0"/>
                <v:stroke weight="1pt" color="#000000" miterlimit="8" joinstyle="miter"/>
                <v:imagedata o:title=""/>
                <o:lock v:ext="edit" aspectratio="f"/>
                <v:textbox>
                  <w:txbxContent>
                    <w:p>
                      <w:pPr>
                        <w:jc w:val="center"/>
                        <w:rPr>
                          <w:b/>
                          <w:bCs/>
                        </w:rPr>
                      </w:pPr>
                      <w:r>
                        <w:rPr>
                          <w:rFonts w:hint="eastAsia"/>
                          <w:b/>
                          <w:bCs/>
                        </w:rPr>
                        <w:t>合格</w:t>
                      </w:r>
                    </w:p>
                  </w:txbxContent>
                </v:textbox>
              </v:shape>
            </w:pict>
          </mc:Fallback>
        </mc:AlternateContent>
      </w:r>
    </w:p>
    <w:p>
      <w:pPr>
        <w:jc w:val="center"/>
        <w:rPr>
          <w:rFonts w:ascii="方正小标宋_GBK" w:eastAsia="方正小标宋_GBK"/>
          <w:sz w:val="28"/>
          <w:szCs w:val="28"/>
        </w:rPr>
      </w:pPr>
    </w:p>
    <w:p>
      <w:pPr>
        <w:jc w:val="center"/>
        <w:rPr>
          <w:rFonts w:ascii="方正小标宋_GBK" w:eastAsia="方正小标宋_GBK"/>
          <w:sz w:val="28"/>
          <w:szCs w:val="28"/>
        </w:rPr>
      </w:pPr>
    </w:p>
    <w:p>
      <w:pPr>
        <w:jc w:val="center"/>
        <w:rPr>
          <w:rFonts w:ascii="方正小标宋_GBK" w:eastAsia="方正小标宋_GBK"/>
          <w:sz w:val="28"/>
          <w:szCs w:val="28"/>
        </w:rPr>
      </w:pPr>
    </w:p>
    <w:p>
      <w:pPr>
        <w:jc w:val="center"/>
        <w:rPr>
          <w:rFonts w:ascii="方正小标宋_GBK" w:eastAsia="方正小标宋_GBK"/>
          <w:sz w:val="28"/>
          <w:szCs w:val="28"/>
        </w:rPr>
      </w:pPr>
    </w:p>
    <w:p>
      <w:pPr>
        <w:jc w:val="center"/>
        <w:rPr>
          <w:rFonts w:ascii="方正小标宋_GBK" w:eastAsia="方正小标宋_GBK"/>
          <w:sz w:val="28"/>
          <w:szCs w:val="28"/>
        </w:rPr>
      </w:pPr>
    </w:p>
    <w:p>
      <w:pPr>
        <w:jc w:val="center"/>
        <w:rPr>
          <w:rFonts w:ascii="方正小标宋_GBK" w:eastAsia="方正小标宋_GBK"/>
          <w:sz w:val="28"/>
          <w:szCs w:val="28"/>
        </w:rPr>
      </w:pPr>
    </w:p>
    <w:p>
      <w:pPr>
        <w:jc w:val="center"/>
        <w:rPr>
          <w:rFonts w:ascii="方正小标宋_GBK" w:eastAsia="方正小标宋_GBK"/>
          <w:sz w:val="28"/>
          <w:szCs w:val="28"/>
        </w:rPr>
      </w:pPr>
    </w:p>
    <w:p>
      <w:pPr>
        <w:jc w:val="center"/>
        <w:rPr>
          <w:rFonts w:ascii="方正小标宋_GBK" w:eastAsia="方正小标宋_GBK"/>
          <w:sz w:val="28"/>
          <w:szCs w:val="28"/>
        </w:rPr>
      </w:pPr>
    </w:p>
    <w:p>
      <w:pPr>
        <w:jc w:val="center"/>
        <w:rPr>
          <w:rFonts w:ascii="方正小标宋_GBK" w:eastAsia="方正小标宋_GBK"/>
          <w:sz w:val="28"/>
          <w:szCs w:val="28"/>
        </w:rPr>
      </w:pPr>
    </w:p>
    <w:p>
      <w:pPr>
        <w:jc w:val="center"/>
        <w:rPr>
          <w:rFonts w:ascii="方正小标宋_GBK" w:eastAsia="方正小标宋_GBK"/>
          <w:sz w:val="28"/>
          <w:szCs w:val="28"/>
        </w:rPr>
      </w:pPr>
    </w:p>
    <w:p>
      <w:pPr>
        <w:rPr>
          <w:rFonts w:ascii="方正小标宋_GBK" w:eastAsia="方正小标宋_GBK"/>
          <w:sz w:val="28"/>
          <w:szCs w:val="28"/>
        </w:rPr>
      </w:pPr>
    </w:p>
    <w:p>
      <w:pPr>
        <w:jc w:val="center"/>
        <w:rPr>
          <w:rFonts w:ascii="方正小标宋_GBK" w:eastAsia="方正小标宋_GBK"/>
          <w:sz w:val="28"/>
          <w:szCs w:val="28"/>
        </w:rPr>
      </w:pPr>
      <w:r>
        <w:rPr>
          <w:rFonts w:hint="eastAsia" w:ascii="方正小标宋_GBK" w:eastAsia="方正小标宋_GBK"/>
          <w:sz w:val="28"/>
          <w:szCs w:val="28"/>
        </w:rPr>
        <w:t>湖南省住房和城乡建设厅政务中心办事指南</w:t>
      </w:r>
    </w:p>
    <w:tbl>
      <w:tblPr>
        <w:tblStyle w:val="6"/>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002"/>
        <w:gridCol w:w="4394"/>
        <w:gridCol w:w="850"/>
        <w:gridCol w:w="141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560" w:type="dxa"/>
            <w:gridSpan w:val="2"/>
            <w:vAlign w:val="center"/>
          </w:tcPr>
          <w:p>
            <w:pPr>
              <w:spacing w:line="360" w:lineRule="exact"/>
              <w:jc w:val="center"/>
              <w:rPr>
                <w:rFonts w:ascii="宋体" w:hAnsi="宋体" w:eastAsia="宋体"/>
                <w:b/>
                <w:szCs w:val="21"/>
              </w:rPr>
            </w:pPr>
            <w:r>
              <w:rPr>
                <w:rFonts w:ascii="宋体" w:hAnsi="宋体" w:eastAsia="宋体"/>
                <w:b/>
                <w:szCs w:val="21"/>
              </w:rPr>
              <w:t>事项名称</w:t>
            </w:r>
          </w:p>
        </w:tc>
        <w:tc>
          <w:tcPr>
            <w:tcW w:w="7938" w:type="dxa"/>
            <w:gridSpan w:val="4"/>
            <w:vAlign w:val="center"/>
          </w:tcPr>
          <w:p>
            <w:pPr>
              <w:spacing w:line="360" w:lineRule="exact"/>
              <w:rPr>
                <w:rFonts w:ascii="宋体" w:hAnsi="宋体" w:eastAsia="宋体"/>
                <w:szCs w:val="21"/>
              </w:rPr>
            </w:pPr>
            <w:r>
              <w:rPr>
                <w:rFonts w:hint="eastAsia" w:ascii="宋体" w:hAnsi="宋体" w:eastAsia="宋体"/>
                <w:szCs w:val="21"/>
              </w:rPr>
              <w:t>权限内乙级建设勘察单位资质认定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gridSpan w:val="2"/>
            <w:vAlign w:val="center"/>
          </w:tcPr>
          <w:p>
            <w:pPr>
              <w:spacing w:line="360" w:lineRule="exact"/>
              <w:jc w:val="center"/>
              <w:rPr>
                <w:rFonts w:ascii="宋体" w:hAnsi="宋体" w:eastAsia="宋体"/>
                <w:b/>
                <w:szCs w:val="21"/>
              </w:rPr>
            </w:pPr>
            <w:r>
              <w:rPr>
                <w:rFonts w:ascii="宋体" w:hAnsi="宋体" w:eastAsia="宋体"/>
                <w:b/>
                <w:szCs w:val="21"/>
              </w:rPr>
              <w:t>办件类型</w:t>
            </w:r>
          </w:p>
        </w:tc>
        <w:tc>
          <w:tcPr>
            <w:tcW w:w="7938" w:type="dxa"/>
            <w:gridSpan w:val="4"/>
            <w:vAlign w:val="center"/>
          </w:tcPr>
          <w:p>
            <w:pPr>
              <w:spacing w:line="360" w:lineRule="exact"/>
              <w:rPr>
                <w:rFonts w:ascii="宋体" w:hAnsi="宋体" w:eastAsia="宋体"/>
                <w:szCs w:val="21"/>
              </w:rPr>
            </w:pPr>
            <w:r>
              <w:rPr>
                <w:rFonts w:ascii="宋体" w:hAnsi="宋体" w:eastAsia="宋体"/>
                <w:szCs w:val="21"/>
              </w:rPr>
              <w:t>承诺件</w:t>
            </w:r>
            <w:r>
              <w:rPr>
                <w:rFonts w:hint="eastAsia" w:ascii="宋体" w:hAnsi="宋体" w:eastAsia="宋体"/>
                <w:szCs w:val="21"/>
              </w:rPr>
              <w:t>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gridSpan w:val="2"/>
            <w:vAlign w:val="center"/>
          </w:tcPr>
          <w:p>
            <w:pPr>
              <w:spacing w:line="360" w:lineRule="exact"/>
              <w:jc w:val="center"/>
              <w:rPr>
                <w:rFonts w:ascii="宋体" w:hAnsi="宋体" w:eastAsia="宋体"/>
                <w:b/>
                <w:szCs w:val="21"/>
              </w:rPr>
            </w:pPr>
            <w:r>
              <w:rPr>
                <w:rFonts w:ascii="宋体" w:hAnsi="宋体" w:eastAsia="宋体"/>
                <w:b/>
                <w:szCs w:val="21"/>
              </w:rPr>
              <w:t>办理时限</w:t>
            </w:r>
          </w:p>
        </w:tc>
        <w:tc>
          <w:tcPr>
            <w:tcW w:w="7938" w:type="dxa"/>
            <w:gridSpan w:val="4"/>
            <w:vAlign w:val="center"/>
          </w:tcPr>
          <w:p>
            <w:pPr>
              <w:spacing w:line="360" w:lineRule="exact"/>
              <w:rPr>
                <w:rFonts w:ascii="宋体" w:hAnsi="宋体" w:eastAsia="宋体"/>
                <w:szCs w:val="21"/>
              </w:rPr>
            </w:pPr>
            <w:r>
              <w:rPr>
                <w:rFonts w:asciiTheme="minorEastAsia" w:hAnsiTheme="minorEastAsia" w:eastAsiaTheme="minorEastAsia"/>
                <w:szCs w:val="21"/>
              </w:rPr>
              <w:t>13</w:t>
            </w:r>
            <w:r>
              <w:rPr>
                <w:rFonts w:hint="eastAsia" w:asciiTheme="minorEastAsia" w:hAnsiTheme="minorEastAsia" w:eastAsiaTheme="minorEastAsia"/>
                <w:szCs w:val="21"/>
              </w:rPr>
              <w:t>个工作日</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不含特别程序时间12个工作日</w:t>
            </w:r>
            <w:r>
              <w:rPr>
                <w:rFonts w:hint="eastAsia" w:asciiTheme="minorEastAsia" w:hAnsiTheme="minorEastAsia" w:eastAsia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gridSpan w:val="2"/>
            <w:vAlign w:val="center"/>
          </w:tcPr>
          <w:p>
            <w:pPr>
              <w:spacing w:line="360" w:lineRule="exact"/>
              <w:jc w:val="center"/>
              <w:rPr>
                <w:rFonts w:ascii="宋体" w:hAnsi="宋体" w:eastAsia="宋体"/>
                <w:b/>
                <w:szCs w:val="21"/>
              </w:rPr>
            </w:pPr>
            <w:r>
              <w:rPr>
                <w:rFonts w:ascii="宋体" w:hAnsi="宋体" w:eastAsia="宋体"/>
                <w:b/>
                <w:szCs w:val="21"/>
              </w:rPr>
              <w:t>许可依据</w:t>
            </w:r>
          </w:p>
        </w:tc>
        <w:tc>
          <w:tcPr>
            <w:tcW w:w="7938" w:type="dxa"/>
            <w:gridSpan w:val="4"/>
            <w:vAlign w:val="center"/>
          </w:tcPr>
          <w:p>
            <w:pPr>
              <w:spacing w:line="360" w:lineRule="exact"/>
              <w:rPr>
                <w:rFonts w:ascii="宋体" w:hAnsi="宋体" w:eastAsia="宋体"/>
                <w:szCs w:val="21"/>
              </w:rPr>
            </w:pPr>
            <w:r>
              <w:rPr>
                <w:rFonts w:hint="eastAsia" w:ascii="宋体" w:hAnsi="宋体" w:eastAsia="宋体"/>
                <w:szCs w:val="21"/>
              </w:rPr>
              <w:t>1.《建设工程勘察设计资质管理规定》（建设部令第160号</w:t>
            </w:r>
            <w:r>
              <w:rPr>
                <w:rFonts w:ascii="宋体" w:hAnsi="宋体" w:eastAsia="宋体"/>
                <w:szCs w:val="21"/>
              </w:rPr>
              <w:t>）</w:t>
            </w:r>
          </w:p>
          <w:p>
            <w:pPr>
              <w:spacing w:line="360" w:lineRule="exact"/>
              <w:rPr>
                <w:rFonts w:ascii="宋体" w:hAnsi="宋体" w:eastAsia="宋体"/>
                <w:szCs w:val="21"/>
              </w:rPr>
            </w:pPr>
            <w:r>
              <w:rPr>
                <w:rFonts w:hint="eastAsia" w:ascii="宋体" w:hAnsi="宋体" w:eastAsia="宋体"/>
                <w:szCs w:val="21"/>
              </w:rPr>
              <w:t>2.《建设工程勘察设计资质管理规定实施意见》（建市〔2007〕202号）</w:t>
            </w:r>
          </w:p>
          <w:p>
            <w:pPr>
              <w:spacing w:line="360" w:lineRule="exact"/>
              <w:rPr>
                <w:rFonts w:ascii="宋体" w:hAnsi="宋体" w:eastAsia="宋体"/>
                <w:szCs w:val="21"/>
              </w:rPr>
            </w:pPr>
            <w:r>
              <w:rPr>
                <w:rFonts w:hint="eastAsia" w:ascii="宋体" w:hAnsi="宋体" w:eastAsia="宋体"/>
                <w:szCs w:val="21"/>
              </w:rPr>
              <w:t>3.《工程勘察资质标准》（建市〔2013〕9号）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gridSpan w:val="2"/>
            <w:vAlign w:val="center"/>
          </w:tcPr>
          <w:p>
            <w:pPr>
              <w:spacing w:line="360" w:lineRule="exact"/>
              <w:jc w:val="center"/>
              <w:rPr>
                <w:rFonts w:ascii="宋体" w:hAnsi="宋体" w:eastAsia="宋体"/>
                <w:b/>
                <w:szCs w:val="21"/>
              </w:rPr>
            </w:pPr>
            <w:r>
              <w:rPr>
                <w:rFonts w:ascii="宋体" w:hAnsi="宋体" w:eastAsia="宋体"/>
                <w:b/>
                <w:szCs w:val="21"/>
              </w:rPr>
              <w:t>办理时间</w:t>
            </w:r>
          </w:p>
        </w:tc>
        <w:tc>
          <w:tcPr>
            <w:tcW w:w="7938" w:type="dxa"/>
            <w:gridSpan w:val="4"/>
            <w:vAlign w:val="center"/>
          </w:tcPr>
          <w:p>
            <w:pPr>
              <w:spacing w:line="360" w:lineRule="exact"/>
              <w:jc w:val="left"/>
              <w:rPr>
                <w:rFonts w:ascii="宋体" w:hAnsi="宋体" w:eastAsia="宋体"/>
                <w:szCs w:val="21"/>
              </w:rPr>
            </w:pPr>
            <w:r>
              <w:rPr>
                <w:rFonts w:hint="eastAsia" w:ascii="宋体" w:hAnsi="宋体" w:eastAsia="宋体"/>
                <w:szCs w:val="21"/>
              </w:rPr>
              <w:t>法定工作日，上午9:00—12:00，下午13:30—17:00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gridSpan w:val="2"/>
            <w:vAlign w:val="center"/>
          </w:tcPr>
          <w:p>
            <w:pPr>
              <w:spacing w:line="360" w:lineRule="exact"/>
              <w:jc w:val="center"/>
              <w:rPr>
                <w:rFonts w:ascii="宋体" w:hAnsi="宋体" w:eastAsia="宋体"/>
                <w:b/>
                <w:szCs w:val="21"/>
              </w:rPr>
            </w:pPr>
            <w:r>
              <w:rPr>
                <w:rFonts w:ascii="宋体" w:hAnsi="宋体" w:eastAsia="宋体"/>
                <w:b/>
                <w:szCs w:val="21"/>
              </w:rPr>
              <w:t>受理窗口</w:t>
            </w:r>
          </w:p>
        </w:tc>
        <w:tc>
          <w:tcPr>
            <w:tcW w:w="7938" w:type="dxa"/>
            <w:gridSpan w:val="4"/>
            <w:vAlign w:val="center"/>
          </w:tcPr>
          <w:p>
            <w:pPr>
              <w:spacing w:line="360" w:lineRule="exact"/>
              <w:rPr>
                <w:rFonts w:ascii="宋体" w:hAnsi="宋体" w:eastAsia="宋体"/>
                <w:szCs w:val="21"/>
              </w:rPr>
            </w:pPr>
            <w:r>
              <w:rPr>
                <w:rFonts w:hint="eastAsia" w:ascii="宋体" w:hAnsi="宋体" w:eastAsia="宋体"/>
                <w:szCs w:val="21"/>
              </w:rPr>
              <w:t>一楼A13号窗口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0" w:type="dxa"/>
            <w:gridSpan w:val="2"/>
            <w:vAlign w:val="center"/>
          </w:tcPr>
          <w:p>
            <w:pPr>
              <w:spacing w:line="360" w:lineRule="exact"/>
              <w:jc w:val="center"/>
              <w:rPr>
                <w:rFonts w:ascii="宋体" w:hAnsi="宋体" w:eastAsia="宋体"/>
                <w:b/>
                <w:szCs w:val="21"/>
              </w:rPr>
            </w:pPr>
            <w:r>
              <w:rPr>
                <w:rFonts w:ascii="宋体" w:hAnsi="宋体" w:eastAsia="宋体"/>
                <w:b/>
                <w:szCs w:val="21"/>
              </w:rPr>
              <w:t>咨询电话</w:t>
            </w:r>
          </w:p>
        </w:tc>
        <w:tc>
          <w:tcPr>
            <w:tcW w:w="7938" w:type="dxa"/>
            <w:gridSpan w:val="4"/>
            <w:vAlign w:val="center"/>
          </w:tcPr>
          <w:p>
            <w:pPr>
              <w:spacing w:line="360" w:lineRule="exact"/>
              <w:rPr>
                <w:rFonts w:ascii="宋体" w:hAnsi="宋体" w:eastAsia="宋体"/>
                <w:szCs w:val="21"/>
              </w:rPr>
            </w:pPr>
            <w:r>
              <w:rPr>
                <w:rFonts w:hint="eastAsia" w:ascii="宋体" w:hAnsi="宋体" w:eastAsia="宋体"/>
                <w:szCs w:val="21"/>
              </w:rPr>
              <w:t>0731-82213849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gridSpan w:val="2"/>
            <w:vAlign w:val="center"/>
          </w:tcPr>
          <w:p>
            <w:pPr>
              <w:spacing w:line="360" w:lineRule="exact"/>
              <w:jc w:val="center"/>
              <w:rPr>
                <w:rFonts w:ascii="宋体" w:hAnsi="宋体" w:eastAsia="宋体"/>
                <w:b/>
                <w:szCs w:val="21"/>
              </w:rPr>
            </w:pPr>
            <w:r>
              <w:rPr>
                <w:rFonts w:ascii="宋体" w:hAnsi="宋体" w:eastAsia="宋体"/>
                <w:b/>
                <w:szCs w:val="21"/>
              </w:rPr>
              <w:t>办理进度及</w:t>
            </w:r>
          </w:p>
          <w:p>
            <w:pPr>
              <w:spacing w:line="360" w:lineRule="exact"/>
              <w:jc w:val="center"/>
              <w:rPr>
                <w:rFonts w:ascii="宋体" w:hAnsi="宋体" w:eastAsia="宋体"/>
                <w:b/>
                <w:szCs w:val="21"/>
              </w:rPr>
            </w:pPr>
            <w:r>
              <w:rPr>
                <w:rFonts w:ascii="宋体" w:hAnsi="宋体" w:eastAsia="宋体"/>
                <w:b/>
                <w:szCs w:val="21"/>
              </w:rPr>
              <w:t>结果查询</w:t>
            </w:r>
          </w:p>
        </w:tc>
        <w:tc>
          <w:tcPr>
            <w:tcW w:w="7938" w:type="dxa"/>
            <w:gridSpan w:val="4"/>
            <w:vAlign w:val="center"/>
          </w:tcPr>
          <w:p>
            <w:pPr>
              <w:spacing w:line="360" w:lineRule="exact"/>
              <w:rPr>
                <w:rFonts w:asciiTheme="minorEastAsia" w:hAnsiTheme="minorEastAsia"/>
                <w:szCs w:val="21"/>
              </w:rPr>
            </w:pPr>
            <w:r>
              <w:rPr>
                <w:rFonts w:hint="eastAsia" w:asciiTheme="minorEastAsia" w:hAnsiTheme="minorEastAsia"/>
                <w:szCs w:val="21"/>
              </w:rPr>
              <w:t>湖南省智慧住建云</w:t>
            </w:r>
          </w:p>
          <w:p>
            <w:pPr>
              <w:spacing w:line="360" w:lineRule="exact"/>
              <w:rPr>
                <w:rFonts w:ascii="宋体" w:hAnsi="宋体" w:eastAsia="宋体"/>
                <w:szCs w:val="21"/>
              </w:rPr>
            </w:pPr>
            <w:r>
              <w:rPr>
                <w:rFonts w:asciiTheme="minorEastAsia" w:hAnsiTheme="minorEastAsia"/>
                <w:szCs w:val="21"/>
              </w:rPr>
              <w:t>（</w:t>
            </w:r>
            <w:r>
              <w:rPr>
                <w:rFonts w:hint="eastAsia" w:asciiTheme="minorEastAsia" w:hAnsiTheme="minorEastAsia"/>
                <w:szCs w:val="21"/>
              </w:rPr>
              <w:t>http://www.hunanjs.gov.cn/cloud</w:t>
            </w:r>
            <w:r>
              <w:rPr>
                <w:rFonts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Align w:val="center"/>
          </w:tcPr>
          <w:p>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序号</w:t>
            </w:r>
          </w:p>
        </w:tc>
        <w:tc>
          <w:tcPr>
            <w:tcW w:w="5396" w:type="dxa"/>
            <w:gridSpan w:val="2"/>
            <w:vAlign w:val="center"/>
          </w:tcPr>
          <w:p>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材料清单列表</w:t>
            </w:r>
          </w:p>
        </w:tc>
        <w:tc>
          <w:tcPr>
            <w:tcW w:w="850" w:type="dxa"/>
            <w:vAlign w:val="center"/>
          </w:tcPr>
          <w:p>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新设立</w:t>
            </w:r>
          </w:p>
        </w:tc>
        <w:tc>
          <w:tcPr>
            <w:tcW w:w="1418" w:type="dxa"/>
            <w:vAlign w:val="center"/>
          </w:tcPr>
          <w:p>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增项、升级</w:t>
            </w:r>
          </w:p>
        </w:tc>
        <w:tc>
          <w:tcPr>
            <w:tcW w:w="1276" w:type="dxa"/>
            <w:vAlign w:val="center"/>
          </w:tcPr>
          <w:p>
            <w:pPr>
              <w:widowControl/>
              <w:spacing w:line="32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58" w:type="dxa"/>
            <w:vAlign w:val="center"/>
          </w:tcPr>
          <w:p>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w:t>
            </w:r>
          </w:p>
        </w:tc>
        <w:tc>
          <w:tcPr>
            <w:tcW w:w="5396" w:type="dxa"/>
            <w:gridSpan w:val="2"/>
            <w:vAlign w:val="center"/>
          </w:tcPr>
          <w:p>
            <w:pPr>
              <w:widowControl/>
              <w:spacing w:line="320" w:lineRule="exact"/>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工程勘察资质申请表</w:t>
            </w:r>
          </w:p>
        </w:tc>
        <w:tc>
          <w:tcPr>
            <w:tcW w:w="850" w:type="dxa"/>
            <w:vAlign w:val="center"/>
          </w:tcPr>
          <w:p>
            <w:pPr>
              <w:widowControl/>
              <w:spacing w:line="320" w:lineRule="exact"/>
              <w:jc w:val="center"/>
              <w:textAlignment w:val="center"/>
              <w:rPr>
                <w:rFonts w:ascii="宋体" w:hAnsi="宋体" w:eastAsia="宋体" w:cstheme="minorEastAsia"/>
                <w:color w:val="000000"/>
                <w:kern w:val="0"/>
                <w:szCs w:val="21"/>
              </w:rPr>
            </w:pPr>
          </w:p>
        </w:tc>
        <w:tc>
          <w:tcPr>
            <w:tcW w:w="1418" w:type="dxa"/>
            <w:vAlign w:val="center"/>
          </w:tcPr>
          <w:p>
            <w:pPr>
              <w:widowControl/>
              <w:spacing w:line="320" w:lineRule="exact"/>
              <w:jc w:val="center"/>
              <w:textAlignment w:val="center"/>
              <w:rPr>
                <w:rFonts w:ascii="宋体" w:hAnsi="宋体" w:eastAsia="宋体" w:cstheme="minorEastAsia"/>
                <w:color w:val="000000"/>
                <w:kern w:val="0"/>
                <w:szCs w:val="21"/>
              </w:rPr>
            </w:pPr>
          </w:p>
        </w:tc>
        <w:tc>
          <w:tcPr>
            <w:tcW w:w="1276" w:type="dxa"/>
            <w:vAlign w:val="center"/>
          </w:tcPr>
          <w:p>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58" w:type="dxa"/>
            <w:vAlign w:val="center"/>
          </w:tcPr>
          <w:p>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2</w:t>
            </w:r>
          </w:p>
        </w:tc>
        <w:tc>
          <w:tcPr>
            <w:tcW w:w="5396" w:type="dxa"/>
            <w:gridSpan w:val="2"/>
            <w:vAlign w:val="center"/>
          </w:tcPr>
          <w:p>
            <w:pPr>
              <w:widowControl/>
              <w:spacing w:line="276" w:lineRule="auto"/>
              <w:jc w:val="left"/>
              <w:textAlignment w:val="center"/>
              <w:rPr>
                <w:rFonts w:ascii="宋体" w:hAnsi="宋体" w:eastAsia="宋体" w:cstheme="minorEastAsia"/>
                <w:color w:val="000000"/>
                <w:kern w:val="0"/>
                <w:szCs w:val="21"/>
              </w:rPr>
            </w:pPr>
            <w:r>
              <w:rPr>
                <w:rFonts w:ascii="宋体" w:hAnsi="宋体" w:eastAsia="宋体" w:cs="宋体"/>
                <w:color w:val="333333"/>
                <w:szCs w:val="21"/>
              </w:rPr>
              <w:t>企业法人营业执照正、副本</w:t>
            </w:r>
          </w:p>
        </w:tc>
        <w:tc>
          <w:tcPr>
            <w:tcW w:w="850" w:type="dxa"/>
            <w:vAlign w:val="center"/>
          </w:tcPr>
          <w:p>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418" w:type="dxa"/>
            <w:vAlign w:val="center"/>
          </w:tcPr>
          <w:p>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558" w:type="dxa"/>
            <w:vAlign w:val="center"/>
          </w:tcPr>
          <w:p>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3</w:t>
            </w:r>
          </w:p>
        </w:tc>
        <w:tc>
          <w:tcPr>
            <w:tcW w:w="5396" w:type="dxa"/>
            <w:gridSpan w:val="2"/>
            <w:vAlign w:val="center"/>
          </w:tcPr>
          <w:p>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企业章程</w:t>
            </w:r>
          </w:p>
        </w:tc>
        <w:tc>
          <w:tcPr>
            <w:tcW w:w="850" w:type="dxa"/>
            <w:vAlign w:val="center"/>
          </w:tcPr>
          <w:p>
            <w:pPr>
              <w:widowControl/>
              <w:spacing w:line="320" w:lineRule="exact"/>
              <w:jc w:val="center"/>
              <w:textAlignment w:val="center"/>
              <w:rPr>
                <w:rFonts w:ascii="宋体" w:hAnsi="宋体" w:eastAsia="宋体" w:cstheme="minorEastAsia"/>
                <w:color w:val="000000"/>
                <w:kern w:val="0"/>
                <w:szCs w:val="21"/>
              </w:rPr>
            </w:pPr>
          </w:p>
        </w:tc>
        <w:tc>
          <w:tcPr>
            <w:tcW w:w="1418" w:type="dxa"/>
            <w:vAlign w:val="center"/>
          </w:tcPr>
          <w:p>
            <w:pPr>
              <w:widowControl/>
              <w:spacing w:line="320" w:lineRule="exact"/>
              <w:jc w:val="center"/>
              <w:textAlignment w:val="center"/>
              <w:rPr>
                <w:rFonts w:ascii="宋体" w:hAnsi="宋体" w:eastAsia="宋体" w:cstheme="minorEastAsia"/>
                <w:color w:val="000000"/>
                <w:kern w:val="0"/>
                <w:szCs w:val="21"/>
              </w:rPr>
            </w:pPr>
          </w:p>
        </w:tc>
        <w:tc>
          <w:tcPr>
            <w:tcW w:w="1276" w:type="dxa"/>
            <w:vAlign w:val="center"/>
          </w:tcPr>
          <w:p>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558" w:type="dxa"/>
            <w:vAlign w:val="center"/>
          </w:tcPr>
          <w:p>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4</w:t>
            </w:r>
          </w:p>
        </w:tc>
        <w:tc>
          <w:tcPr>
            <w:tcW w:w="5396" w:type="dxa"/>
            <w:gridSpan w:val="2"/>
            <w:vAlign w:val="center"/>
          </w:tcPr>
          <w:p>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企业负责人、主要技术负责人或总工程师的身份证明、毕业证书、职称证书等，主要技术负责人或总工程师提供“专业技术人员基本情况及业绩表”（业绩表中业绩需提供相应有效证明（非本单位业绩需要提供）及业绩完成时间段资质证书副本。业绩证明可以参考工程勘察业绩模板，业绩证明也可由业绩业主单位、勘察单位、施工图审查机构出具提供；也可以通过提供签字盖章的勘察文件或报告予以证明）</w:t>
            </w:r>
          </w:p>
        </w:tc>
        <w:tc>
          <w:tcPr>
            <w:tcW w:w="850" w:type="dxa"/>
            <w:vAlign w:val="center"/>
          </w:tcPr>
          <w:p>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418" w:type="dxa"/>
            <w:vAlign w:val="center"/>
          </w:tcPr>
          <w:p>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jc w:val="center"/>
        </w:trPr>
        <w:tc>
          <w:tcPr>
            <w:tcW w:w="558" w:type="dxa"/>
            <w:vAlign w:val="center"/>
          </w:tcPr>
          <w:p>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5</w:t>
            </w:r>
          </w:p>
        </w:tc>
        <w:tc>
          <w:tcPr>
            <w:tcW w:w="5396" w:type="dxa"/>
            <w:gridSpan w:val="2"/>
            <w:vAlign w:val="center"/>
          </w:tcPr>
          <w:p>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工程勘察资质申请表中所列注册执业人员的身份证明、企业注册所在地省级注册管理部门盖章的注册变更表或初始注册表</w:t>
            </w:r>
          </w:p>
        </w:tc>
        <w:tc>
          <w:tcPr>
            <w:tcW w:w="850" w:type="dxa"/>
            <w:vAlign w:val="center"/>
          </w:tcPr>
          <w:p>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418" w:type="dxa"/>
            <w:vAlign w:val="center"/>
          </w:tcPr>
          <w:p>
            <w:pPr>
              <w:widowControl/>
              <w:spacing w:line="320" w:lineRule="exact"/>
              <w:jc w:val="center"/>
              <w:textAlignment w:val="center"/>
              <w:rPr>
                <w:rFonts w:ascii="宋体" w:hAnsi="宋体" w:eastAsia="宋体" w:cstheme="minorEastAsia"/>
                <w:color w:val="000000"/>
                <w:kern w:val="0"/>
                <w:szCs w:val="21"/>
              </w:rPr>
            </w:pPr>
          </w:p>
        </w:tc>
        <w:tc>
          <w:tcPr>
            <w:tcW w:w="1276" w:type="dxa"/>
            <w:vAlign w:val="center"/>
          </w:tcPr>
          <w:p>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58" w:type="dxa"/>
            <w:vAlign w:val="center"/>
          </w:tcPr>
          <w:p>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b/>
                <w:bCs/>
                <w:color w:val="000000"/>
                <w:kern w:val="0"/>
                <w:szCs w:val="21"/>
              </w:rPr>
              <w:t>序号</w:t>
            </w:r>
          </w:p>
        </w:tc>
        <w:tc>
          <w:tcPr>
            <w:tcW w:w="5396" w:type="dxa"/>
            <w:gridSpan w:val="2"/>
            <w:vAlign w:val="center"/>
          </w:tcPr>
          <w:p>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b/>
                <w:bCs/>
                <w:color w:val="000000"/>
                <w:kern w:val="0"/>
                <w:szCs w:val="21"/>
              </w:rPr>
              <w:t>材料清单列表</w:t>
            </w:r>
          </w:p>
        </w:tc>
        <w:tc>
          <w:tcPr>
            <w:tcW w:w="850" w:type="dxa"/>
            <w:vAlign w:val="center"/>
          </w:tcPr>
          <w:p>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b/>
                <w:bCs/>
                <w:color w:val="000000"/>
                <w:kern w:val="0"/>
                <w:szCs w:val="21"/>
              </w:rPr>
              <w:t>新设立</w:t>
            </w:r>
          </w:p>
        </w:tc>
        <w:tc>
          <w:tcPr>
            <w:tcW w:w="1418" w:type="dxa"/>
            <w:vAlign w:val="center"/>
          </w:tcPr>
          <w:p>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b/>
                <w:bCs/>
                <w:color w:val="000000"/>
                <w:kern w:val="0"/>
                <w:szCs w:val="21"/>
              </w:rPr>
              <w:t>增项、升级</w:t>
            </w:r>
          </w:p>
        </w:tc>
        <w:tc>
          <w:tcPr>
            <w:tcW w:w="1276" w:type="dxa"/>
            <w:vAlign w:val="center"/>
          </w:tcPr>
          <w:p>
            <w:pPr>
              <w:widowControl/>
              <w:spacing w:line="320" w:lineRule="exact"/>
              <w:jc w:val="center"/>
              <w:textAlignment w:val="center"/>
              <w:rPr>
                <w:rFonts w:ascii="宋体" w:hAnsi="宋体" w:eastAsia="宋体" w:cstheme="minorEastAsia"/>
                <w:color w:val="000000"/>
                <w:kern w:val="0"/>
                <w:szCs w:val="21"/>
              </w:rPr>
            </w:pPr>
            <w:r>
              <w:rPr>
                <w:rFonts w:hint="eastAsia" w:ascii="宋体" w:hAnsi="宋体" w:eastAsia="宋体" w:cstheme="minorEastAsia"/>
                <w:b/>
                <w:bCs/>
                <w:color w:val="000000"/>
                <w:kern w:val="0"/>
                <w:szCs w:val="21"/>
              </w:rPr>
              <w:t>重新核定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Align w:val="center"/>
          </w:tcPr>
          <w:p>
            <w:pPr>
              <w:widowControl/>
              <w:spacing w:line="276" w:lineRule="auto"/>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6</w:t>
            </w:r>
          </w:p>
        </w:tc>
        <w:tc>
          <w:tcPr>
            <w:tcW w:w="5396" w:type="dxa"/>
            <w:gridSpan w:val="2"/>
            <w:vAlign w:val="center"/>
          </w:tcPr>
          <w:p>
            <w:pPr>
              <w:widowControl/>
              <w:spacing w:line="276" w:lineRule="auto"/>
              <w:jc w:val="left"/>
              <w:textAlignment w:val="center"/>
              <w:rPr>
                <w:rFonts w:ascii="宋体" w:hAnsi="宋体" w:eastAsia="宋体" w:cstheme="minorEastAsia"/>
                <w:b/>
                <w:bCs/>
                <w:color w:val="000000"/>
                <w:kern w:val="0"/>
                <w:szCs w:val="21"/>
              </w:rPr>
            </w:pPr>
            <w:r>
              <w:rPr>
                <w:rFonts w:ascii="宋体" w:hAnsi="宋体" w:eastAsia="宋体" w:cs="宋体"/>
                <w:color w:val="333333"/>
                <w:szCs w:val="21"/>
              </w:rPr>
              <w:t>主导专业非注册人员的身份证明、职称证书、毕业证书、《专业技术人员基本情况及业绩表》</w:t>
            </w:r>
            <w:r>
              <w:rPr>
                <w:rFonts w:hint="eastAsia" w:ascii="宋体" w:hAnsi="宋体" w:eastAsia="宋体" w:cstheme="minorEastAsia"/>
                <w:color w:val="000000"/>
                <w:kern w:val="0"/>
                <w:szCs w:val="21"/>
              </w:rPr>
              <w:t>（业绩表中业绩需提供相应有效证明（非本单位业绩需要提供）及业绩完成时间段资质证书副本。业绩证明可以参考工程勘察业绩模板，业绩证明也可由业绩业主单位、勘察单位、施工图审查机构出具提供；也可以通过提供签字盖章的勘察文件或报告予以证明）</w:t>
            </w:r>
          </w:p>
        </w:tc>
        <w:tc>
          <w:tcPr>
            <w:tcW w:w="850" w:type="dxa"/>
            <w:vAlign w:val="center"/>
          </w:tcPr>
          <w:p>
            <w:pPr>
              <w:widowControl/>
              <w:spacing w:line="276" w:lineRule="auto"/>
              <w:jc w:val="center"/>
              <w:textAlignment w:val="center"/>
              <w:rPr>
                <w:rFonts w:ascii="宋体" w:hAnsi="宋体" w:eastAsia="宋体" w:cstheme="minorEastAsia"/>
                <w:b/>
                <w:bCs/>
                <w:color w:val="000000"/>
                <w:kern w:val="0"/>
                <w:szCs w:val="21"/>
              </w:rPr>
            </w:pPr>
            <w:r>
              <w:rPr>
                <w:rFonts w:hint="eastAsia" w:ascii="宋体" w:hAnsi="宋体" w:eastAsia="宋体" w:cstheme="minorEastAsia"/>
                <w:color w:val="000000"/>
                <w:kern w:val="0"/>
                <w:szCs w:val="21"/>
              </w:rPr>
              <w:t>√</w:t>
            </w:r>
          </w:p>
        </w:tc>
        <w:tc>
          <w:tcPr>
            <w:tcW w:w="1418" w:type="dxa"/>
            <w:vAlign w:val="center"/>
          </w:tcPr>
          <w:p>
            <w:pPr>
              <w:widowControl/>
              <w:spacing w:line="276" w:lineRule="auto"/>
              <w:jc w:val="center"/>
              <w:textAlignment w:val="center"/>
              <w:rPr>
                <w:rFonts w:ascii="宋体" w:hAnsi="宋体" w:eastAsia="宋体" w:cstheme="minorEastAsia"/>
                <w:b/>
                <w:bCs/>
                <w:color w:val="000000"/>
                <w:kern w:val="0"/>
                <w:szCs w:val="21"/>
              </w:rPr>
            </w:pPr>
            <w:r>
              <w:rPr>
                <w:rFonts w:hint="eastAsia" w:ascii="宋体" w:hAnsi="宋体" w:eastAsia="宋体" w:cstheme="minorEastAsia"/>
                <w:color w:val="000000"/>
                <w:kern w:val="0"/>
                <w:szCs w:val="21"/>
              </w:rPr>
              <w:t>√</w:t>
            </w:r>
          </w:p>
        </w:tc>
        <w:tc>
          <w:tcPr>
            <w:tcW w:w="1276" w:type="dxa"/>
            <w:vAlign w:val="center"/>
          </w:tcPr>
          <w:p>
            <w:pPr>
              <w:widowControl/>
              <w:spacing w:line="276" w:lineRule="auto"/>
              <w:jc w:val="center"/>
              <w:textAlignment w:val="center"/>
              <w:rPr>
                <w:rFonts w:ascii="宋体" w:hAnsi="宋体" w:eastAsia="宋体" w:cstheme="minorEastAsia"/>
                <w:b/>
                <w:bCs/>
                <w:color w:val="000000"/>
                <w:kern w:val="0"/>
                <w:szCs w:val="21"/>
              </w:rPr>
            </w:pPr>
            <w:r>
              <w:rPr>
                <w:rFonts w:hint="eastAsia" w:ascii="宋体" w:hAnsi="宋体" w:eastAsia="宋体" w:cstheme="minor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558"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7</w:t>
            </w:r>
          </w:p>
        </w:tc>
        <w:tc>
          <w:tcPr>
            <w:tcW w:w="5396" w:type="dxa"/>
            <w:gridSpan w:val="2"/>
            <w:vAlign w:val="center"/>
          </w:tcPr>
          <w:p>
            <w:pPr>
              <w:widowControl/>
              <w:spacing w:line="276" w:lineRule="auto"/>
              <w:jc w:val="left"/>
              <w:textAlignment w:val="center"/>
              <w:rPr>
                <w:rFonts w:ascii="宋体" w:hAnsi="宋体" w:eastAsia="宋体" w:cstheme="minorEastAsia"/>
                <w:color w:val="000000"/>
                <w:kern w:val="0"/>
                <w:szCs w:val="21"/>
              </w:rPr>
            </w:pPr>
            <w:r>
              <w:rPr>
                <w:rFonts w:ascii="宋体" w:hAnsi="宋体" w:eastAsia="宋体" w:cs="宋体"/>
                <w:color w:val="333333"/>
                <w:szCs w:val="21"/>
              </w:rPr>
              <w:t>非主导专业非注册人员的身份证明、毕业证书、职称证书； 非主导专业非注册人员的《专业技术人员基本情况及业绩表》（表格中业绩部分可留空）</w:t>
            </w:r>
          </w:p>
        </w:tc>
        <w:tc>
          <w:tcPr>
            <w:tcW w:w="850"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418"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558"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8</w:t>
            </w:r>
          </w:p>
        </w:tc>
        <w:tc>
          <w:tcPr>
            <w:tcW w:w="5396" w:type="dxa"/>
            <w:gridSpan w:val="2"/>
            <w:vAlign w:val="center"/>
          </w:tcPr>
          <w:p>
            <w:pPr>
              <w:widowControl/>
              <w:spacing w:line="276" w:lineRule="auto"/>
              <w:jc w:val="left"/>
              <w:textAlignment w:val="center"/>
              <w:rPr>
                <w:rFonts w:ascii="宋体" w:hAnsi="宋体" w:eastAsia="宋体" w:cstheme="minorEastAsia"/>
                <w:color w:val="000000"/>
                <w:kern w:val="0"/>
                <w:szCs w:val="21"/>
              </w:rPr>
            </w:pPr>
            <w:r>
              <w:rPr>
                <w:rFonts w:ascii="宋体" w:hAnsi="宋体" w:eastAsia="宋体" w:cs="宋体"/>
                <w:color w:val="333333"/>
                <w:szCs w:val="21"/>
              </w:rPr>
              <w:t>办公场所证明，属于自有产权的出具产权证；属于租用或借用的，出具出租（借）方产权证和双方租赁合同或借用协议</w:t>
            </w:r>
          </w:p>
        </w:tc>
        <w:tc>
          <w:tcPr>
            <w:tcW w:w="850"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418" w:type="dxa"/>
            <w:vAlign w:val="center"/>
          </w:tcPr>
          <w:p>
            <w:pPr>
              <w:widowControl/>
              <w:spacing w:line="276" w:lineRule="auto"/>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pPr>
              <w:widowControl/>
              <w:spacing w:line="276" w:lineRule="auto"/>
              <w:jc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9</w:t>
            </w:r>
          </w:p>
        </w:tc>
        <w:tc>
          <w:tcPr>
            <w:tcW w:w="5396" w:type="dxa"/>
            <w:gridSpan w:val="2"/>
            <w:vAlign w:val="center"/>
          </w:tcPr>
          <w:p>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 xml:space="preserve">如若资质标准有要求必要的技术装备，需提供技术装备的购置发票 </w:t>
            </w:r>
          </w:p>
        </w:tc>
        <w:tc>
          <w:tcPr>
            <w:tcW w:w="850"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418"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pPr>
              <w:widowControl/>
              <w:spacing w:line="276" w:lineRule="auto"/>
              <w:jc w:val="center"/>
              <w:rPr>
                <w:rFonts w:ascii="宋体" w:hAnsi="宋体" w:eastAsia="宋体"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10</w:t>
            </w:r>
          </w:p>
        </w:tc>
        <w:tc>
          <w:tcPr>
            <w:tcW w:w="5396" w:type="dxa"/>
            <w:gridSpan w:val="2"/>
            <w:vAlign w:val="center"/>
          </w:tcPr>
          <w:p>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考核企业净资产证明材料</w:t>
            </w:r>
          </w:p>
        </w:tc>
        <w:tc>
          <w:tcPr>
            <w:tcW w:w="850"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418" w:type="dxa"/>
            <w:vAlign w:val="center"/>
          </w:tcPr>
          <w:p>
            <w:pPr>
              <w:widowControl/>
              <w:spacing w:line="276" w:lineRule="auto"/>
              <w:jc w:val="center"/>
              <w:rPr>
                <w:rFonts w:ascii="宋体" w:hAnsi="宋体" w:eastAsia="宋体" w:cstheme="minorEastAsia"/>
                <w:color w:val="000000"/>
                <w:kern w:val="0"/>
                <w:szCs w:val="21"/>
              </w:rPr>
            </w:pPr>
          </w:p>
        </w:tc>
        <w:tc>
          <w:tcPr>
            <w:tcW w:w="1276" w:type="dxa"/>
            <w:vAlign w:val="center"/>
          </w:tcPr>
          <w:p>
            <w:pPr>
              <w:widowControl/>
              <w:spacing w:line="276" w:lineRule="auto"/>
              <w:jc w:val="center"/>
              <w:rPr>
                <w:rFonts w:ascii="宋体" w:hAnsi="宋体" w:eastAsia="宋体"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58"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11</w:t>
            </w:r>
          </w:p>
        </w:tc>
        <w:tc>
          <w:tcPr>
            <w:tcW w:w="5396" w:type="dxa"/>
            <w:gridSpan w:val="2"/>
            <w:vAlign w:val="center"/>
          </w:tcPr>
          <w:p>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前一年度或当期合法的财务报表（考核企业净资产）</w:t>
            </w:r>
          </w:p>
        </w:tc>
        <w:tc>
          <w:tcPr>
            <w:tcW w:w="850" w:type="dxa"/>
            <w:vAlign w:val="center"/>
          </w:tcPr>
          <w:p>
            <w:pPr>
              <w:widowControl/>
              <w:spacing w:line="276" w:lineRule="auto"/>
              <w:jc w:val="center"/>
              <w:rPr>
                <w:rFonts w:ascii="宋体" w:hAnsi="宋体" w:eastAsia="宋体" w:cstheme="minorEastAsia"/>
                <w:color w:val="000000"/>
                <w:kern w:val="0"/>
                <w:szCs w:val="21"/>
              </w:rPr>
            </w:pPr>
          </w:p>
        </w:tc>
        <w:tc>
          <w:tcPr>
            <w:tcW w:w="1418"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58"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12</w:t>
            </w:r>
          </w:p>
        </w:tc>
        <w:tc>
          <w:tcPr>
            <w:tcW w:w="5396" w:type="dxa"/>
            <w:gridSpan w:val="2"/>
            <w:vAlign w:val="center"/>
          </w:tcPr>
          <w:p>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相关人员社保证明</w:t>
            </w:r>
          </w:p>
        </w:tc>
        <w:tc>
          <w:tcPr>
            <w:tcW w:w="850"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418"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558"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13</w:t>
            </w:r>
          </w:p>
        </w:tc>
        <w:tc>
          <w:tcPr>
            <w:tcW w:w="5396" w:type="dxa"/>
            <w:gridSpan w:val="2"/>
            <w:vAlign w:val="center"/>
          </w:tcPr>
          <w:p>
            <w:pPr>
              <w:widowControl/>
              <w:spacing w:line="276" w:lineRule="auto"/>
              <w:jc w:val="left"/>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《行政许可事项承诺书》（工程勘察企业资质）；</w:t>
            </w:r>
          </w:p>
        </w:tc>
        <w:tc>
          <w:tcPr>
            <w:tcW w:w="850"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418"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c>
          <w:tcPr>
            <w:tcW w:w="1276" w:type="dxa"/>
            <w:vAlign w:val="center"/>
          </w:tcPr>
          <w:p>
            <w:pPr>
              <w:widowControl/>
              <w:spacing w:line="276" w:lineRule="auto"/>
              <w:jc w:val="center"/>
              <w:textAlignment w:val="center"/>
              <w:rPr>
                <w:rFonts w:ascii="宋体" w:hAnsi="宋体" w:eastAsia="宋体" w:cstheme="minorEastAsia"/>
                <w:color w:val="000000"/>
                <w:kern w:val="0"/>
                <w:szCs w:val="21"/>
              </w:rPr>
            </w:pPr>
            <w:r>
              <w:rPr>
                <w:rFonts w:hint="eastAsia" w:ascii="宋体" w:hAnsi="宋体" w:eastAsia="宋体" w:cstheme="minor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498" w:type="dxa"/>
            <w:gridSpan w:val="6"/>
            <w:vAlign w:val="center"/>
          </w:tcPr>
          <w:p>
            <w:pPr>
              <w:widowControl/>
              <w:spacing w:line="276" w:lineRule="auto"/>
              <w:jc w:val="left"/>
              <w:textAlignment w:val="center"/>
              <w:rPr>
                <w:rFonts w:ascii="宋体" w:hAnsi="宋体" w:eastAsia="宋体"/>
                <w:szCs w:val="21"/>
              </w:rPr>
            </w:pPr>
            <w:r>
              <w:rPr>
                <w:rFonts w:hint="eastAsia" w:ascii="宋体" w:hAnsi="宋体" w:eastAsia="宋体" w:cstheme="minorEastAsia"/>
                <w:b/>
                <w:color w:val="000000"/>
                <w:kern w:val="0"/>
                <w:szCs w:val="21"/>
              </w:rPr>
              <w:t>备注：</w:t>
            </w:r>
          </w:p>
          <w:p>
            <w:pPr>
              <w:spacing w:line="276" w:lineRule="auto"/>
              <w:rPr>
                <w:rFonts w:asciiTheme="minorEastAsia" w:hAnsiTheme="minorEastAsia"/>
                <w:szCs w:val="21"/>
              </w:rPr>
            </w:pPr>
            <w:r>
              <w:rPr>
                <w:rFonts w:hint="eastAsia" w:ascii="宋体" w:hAnsi="宋体" w:eastAsia="宋体" w:cstheme="minorEastAsia"/>
                <w:color w:val="000000"/>
                <w:kern w:val="0"/>
                <w:szCs w:val="21"/>
              </w:rPr>
              <w:t>1.企业需如实填报工程勘察资质申请，企业法定代表人须</w:t>
            </w:r>
            <w:r>
              <w:rPr>
                <w:rFonts w:hint="eastAsia" w:ascii="宋体" w:hAnsi="宋体" w:eastAsia="宋体" w:cstheme="minorEastAsia"/>
                <w:color w:val="000000"/>
                <w:kern w:val="0"/>
                <w:szCs w:val="21"/>
                <w:lang w:eastAsia="zh-CN"/>
              </w:rPr>
              <w:t>在行</w:t>
            </w:r>
            <w:r>
              <w:rPr>
                <w:rFonts w:hint="eastAsia" w:ascii="宋体" w:hAnsi="宋体" w:eastAsia="宋体" w:cstheme="minorEastAsia"/>
                <w:color w:val="000000"/>
                <w:kern w:val="0"/>
                <w:szCs w:val="21"/>
              </w:rPr>
              <w:t>政许可事项承诺书上签名，对其真实性负责；</w:t>
            </w:r>
          </w:p>
          <w:p>
            <w:pPr>
              <w:widowControl/>
              <w:spacing w:line="320" w:lineRule="exact"/>
              <w:jc w:val="left"/>
              <w:textAlignment w:val="center"/>
              <w:rPr>
                <w:rFonts w:ascii="宋体" w:hAnsi="宋体" w:eastAsia="宋体" w:cstheme="minorEastAsia"/>
                <w:color w:val="000000"/>
                <w:kern w:val="0"/>
                <w:szCs w:val="21"/>
              </w:rPr>
            </w:pPr>
            <w:r>
              <w:rPr>
                <w:rFonts w:hint="eastAsia" w:asciiTheme="minorEastAsia" w:hAnsiTheme="minorEastAsia"/>
                <w:szCs w:val="21"/>
              </w:rPr>
              <w:t>2.资质申请表可通过“湖南省住房和城乡建设厅</w:t>
            </w:r>
            <w:r>
              <w:rPr>
                <w:rFonts w:hint="eastAsia" w:asciiTheme="minorEastAsia" w:hAnsiTheme="minorEastAsia"/>
                <w:szCs w:val="21"/>
                <w:lang w:eastAsia="zh-CN"/>
              </w:rPr>
              <w:t>－</w:t>
            </w:r>
            <w:r>
              <w:rPr>
                <w:rFonts w:hint="eastAsia" w:asciiTheme="minorEastAsia" w:hAnsiTheme="minorEastAsia"/>
                <w:szCs w:val="21"/>
              </w:rPr>
              <w:t>公共服务</w:t>
            </w:r>
            <w:r>
              <w:rPr>
                <w:rFonts w:hint="eastAsia" w:asciiTheme="minorEastAsia" w:hAnsiTheme="minorEastAsia"/>
                <w:szCs w:val="21"/>
                <w:lang w:eastAsia="zh-CN"/>
              </w:rPr>
              <w:t>－</w:t>
            </w:r>
            <w:r>
              <w:rPr>
                <w:rFonts w:hint="eastAsia" w:asciiTheme="minorEastAsia" w:hAnsiTheme="minorEastAsia"/>
                <w:szCs w:val="21"/>
              </w:rPr>
              <w:t>下载专区”下载。</w:t>
            </w:r>
          </w:p>
        </w:tc>
      </w:tr>
    </w:tbl>
    <w:p>
      <w:pPr>
        <w:jc w:val="center"/>
        <w:rPr>
          <w:rFonts w:asciiTheme="minorEastAsia" w:hAnsiTheme="minorEastAsia" w:cstheme="minorEastAsia"/>
          <w:b/>
          <w:bCs/>
          <w:sz w:val="28"/>
          <w:szCs w:val="28"/>
        </w:rPr>
      </w:pPr>
    </w:p>
    <w:p>
      <w:pPr>
        <w:jc w:val="center"/>
        <w:rPr>
          <w:rFonts w:asciiTheme="minorEastAsia" w:hAnsiTheme="minorEastAsia" w:cstheme="minorEastAsia"/>
          <w:b/>
          <w:bCs/>
          <w:sz w:val="28"/>
          <w:szCs w:val="28"/>
        </w:rPr>
      </w:pPr>
    </w:p>
    <w:p>
      <w:pPr>
        <w:jc w:val="center"/>
        <w:rPr>
          <w:rFonts w:asciiTheme="minorEastAsia" w:hAnsiTheme="minorEastAsia" w:cstheme="minorEastAsia"/>
          <w:b/>
          <w:bCs/>
          <w:sz w:val="28"/>
          <w:szCs w:val="28"/>
        </w:rPr>
      </w:pPr>
    </w:p>
    <w:p>
      <w:pPr>
        <w:jc w:val="center"/>
        <w:rPr>
          <w:rFonts w:asciiTheme="minorEastAsia" w:hAnsiTheme="minorEastAsia" w:cstheme="minorEastAsia"/>
          <w:b/>
          <w:bCs/>
          <w:sz w:val="28"/>
          <w:szCs w:val="28"/>
        </w:rPr>
      </w:pPr>
    </w:p>
    <w:p>
      <w:pPr>
        <w:jc w:val="center"/>
        <w:rPr>
          <w:rFonts w:asciiTheme="minorEastAsia" w:hAnsiTheme="minorEastAsia" w:cstheme="minorEastAsia"/>
          <w:b/>
          <w:bCs/>
          <w:sz w:val="28"/>
          <w:szCs w:val="28"/>
        </w:rPr>
      </w:pPr>
    </w:p>
    <w:p>
      <w:pPr>
        <w:jc w:val="center"/>
        <w:rPr>
          <w:rFonts w:asciiTheme="minorEastAsia" w:hAnsiTheme="minorEastAsia" w:cstheme="minorEastAsia"/>
          <w:b/>
          <w:bCs/>
          <w:sz w:val="28"/>
          <w:szCs w:val="28"/>
        </w:rPr>
      </w:pPr>
    </w:p>
    <w:p>
      <w:pPr>
        <w:jc w:val="center"/>
        <w:rPr>
          <w:rFonts w:asciiTheme="minorEastAsia" w:hAnsiTheme="minorEastAsia" w:cstheme="minorEastAsia"/>
          <w:b/>
          <w:bCs/>
          <w:sz w:val="28"/>
          <w:szCs w:val="28"/>
        </w:rPr>
      </w:pPr>
    </w:p>
    <w:p>
      <w:pPr>
        <w:jc w:val="center"/>
        <w:rPr>
          <w:rFonts w:asciiTheme="minorEastAsia" w:hAnsiTheme="minorEastAsia" w:cstheme="minorEastAsia"/>
          <w:b/>
          <w:bCs/>
          <w:sz w:val="28"/>
          <w:szCs w:val="28"/>
        </w:rPr>
      </w:pPr>
    </w:p>
    <w:p>
      <w:pPr>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权限内乙级建设工程勘察单位资质认定</w:t>
      </w:r>
      <w:r>
        <w:rPr>
          <w:rFonts w:hint="eastAsia" w:asciiTheme="minorEastAsia" w:hAnsiTheme="minorEastAsia" w:cstheme="minorEastAsia"/>
          <w:b/>
          <w:bCs/>
        </w:rPr>
        <mc:AlternateContent>
          <mc:Choice Requires="wps">
            <w:drawing>
              <wp:anchor distT="0" distB="0" distL="114300" distR="114300" simplePos="0" relativeHeight="251680768" behindDoc="0" locked="0" layoutInCell="1" allowOverlap="1">
                <wp:simplePos x="0" y="0"/>
                <wp:positionH relativeFrom="column">
                  <wp:posOffset>2435860</wp:posOffset>
                </wp:positionH>
                <wp:positionV relativeFrom="paragraph">
                  <wp:posOffset>307340</wp:posOffset>
                </wp:positionV>
                <wp:extent cx="1393825" cy="285750"/>
                <wp:effectExtent l="6350" t="6350" r="9525" b="12700"/>
                <wp:wrapNone/>
                <wp:docPr id="17" name="流程图: 可选过程 6"/>
                <wp:cNvGraphicFramePr/>
                <a:graphic xmlns:a="http://schemas.openxmlformats.org/drawingml/2006/main">
                  <a:graphicData uri="http://schemas.microsoft.com/office/word/2010/wordprocessingShape">
                    <wps:wsp>
                      <wps:cNvSpPr/>
                      <wps:spPr>
                        <a:xfrm>
                          <a:off x="0" y="0"/>
                          <a:ext cx="1781175" cy="1181100"/>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pPr>
                              <w:rPr>
                                <w:bCs/>
                                <w:sz w:val="24"/>
                                <w:szCs w:val="24"/>
                              </w:rPr>
                            </w:pPr>
                            <w:r>
                              <w:rPr>
                                <w:rFonts w:hint="eastAsia"/>
                                <w:bCs/>
                                <w:sz w:val="15"/>
                                <w:szCs w:val="15"/>
                              </w:rPr>
                              <w:t>湖南省智慧住建云网上申报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6" o:spid="_x0000_s1026" o:spt="176" type="#_x0000_t176" style="position:absolute;left:0pt;margin-left:191.8pt;margin-top:24.2pt;height:22.5pt;width:109.75pt;z-index:251680768;v-text-anchor:middle;mso-width-relative:page;mso-height-relative:page;" fillcolor="#FFFFFF" filled="t" stroked="t" coordsize="21600,21600" o:gfxdata="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3J2zltcAAAAJAQAADwAAAAAAAAABACAAAAAiAAAA&#10;ZHJzL2Rvd25yZXYueG1sUEsBAhQAFAAAAAgAh07iQPgYn2WzAgAAWQUAAA4AAAAAAAAAAQAgAAAA&#10;JgEAAGRycy9lMm9Eb2MueG1sUEsFBgAAAAAGAAYAWQEAAEsGAAAAAA==&#10;">
                <v:fill on="t" focussize="0,0"/>
                <v:stroke weight="1pt" color="#000000" miterlimit="8" joinstyle="miter"/>
                <v:imagedata o:title=""/>
                <o:lock v:ext="edit" aspectratio="f"/>
                <v:textbox>
                  <w:txbxContent>
                    <w:p>
                      <w:pPr>
                        <w:rPr>
                          <w:bCs/>
                          <w:sz w:val="24"/>
                          <w:szCs w:val="24"/>
                        </w:rPr>
                      </w:pPr>
                      <w:r>
                        <w:rPr>
                          <w:rFonts w:hint="eastAsia"/>
                          <w:bCs/>
                          <w:sz w:val="15"/>
                          <w:szCs w:val="15"/>
                        </w:rPr>
                        <w:t>湖南省智慧住建云网上申报</w:t>
                      </w:r>
                    </w:p>
                  </w:txbxContent>
                </v:textbox>
              </v:shape>
            </w:pict>
          </mc:Fallback>
        </mc:AlternateContent>
      </w:r>
      <w:r>
        <w:rPr>
          <w:rFonts w:hint="eastAsia" w:asciiTheme="minorEastAsia" w:hAnsiTheme="minorEastAsia" w:cstheme="minorEastAsia"/>
          <w:b/>
          <w:bCs/>
          <w:sz w:val="28"/>
          <w:szCs w:val="28"/>
        </w:rPr>
        <w:t>流程图</w:t>
      </w:r>
    </w:p>
    <w:p>
      <w:pPr>
        <w:jc w:val="center"/>
      </w:pPr>
    </w:p>
    <w:p>
      <w:pPr>
        <w:jc w:val="center"/>
      </w:pPr>
      <w:r>
        <w:rPr>
          <w:color w:val="FF0000"/>
        </w:rPr>
        <mc:AlternateContent>
          <mc:Choice Requires="wps">
            <w:drawing>
              <wp:anchor distT="0" distB="0" distL="114300" distR="114300" simplePos="0" relativeHeight="251681792" behindDoc="0" locked="0" layoutInCell="1" allowOverlap="1">
                <wp:simplePos x="0" y="0"/>
                <wp:positionH relativeFrom="column">
                  <wp:posOffset>2990850</wp:posOffset>
                </wp:positionH>
                <wp:positionV relativeFrom="paragraph">
                  <wp:posOffset>78105</wp:posOffset>
                </wp:positionV>
                <wp:extent cx="254000" cy="130810"/>
                <wp:effectExtent l="10160" t="6350" r="11430" b="25400"/>
                <wp:wrapNone/>
                <wp:docPr id="18" name="自选图形 44"/>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44" o:spid="_x0000_s1026" o:spt="13" type="#_x0000_t13" style="position:absolute;left:0pt;margin-left:235.5pt;margin-top:6.15pt;height:10.3pt;width:20pt;rotation:5898240f;z-index:251681792;v-text-anchor:middle;mso-width-relative:page;mso-height-relative:page;" filled="f" stroked="t" coordsize="21600,21600" o:gfxdata="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9ctaQ2QAAAAkBAAAP&#10;AAAAAAAAAAEAIAAAACIAAABkcnMvZG93bnJldi54bWxQSwECFAAUAAAACACHTuJACziRflACAACk&#10;BAAADgAAAAAAAAABACAAAAAoAQAAZHJzL2Uyb0RvYy54bWxQSwUGAAAAAAYABgBZAQAA6gUAAAAA&#10;" adj="10801,5400">
                <v:fill on="f" focussize="0,0"/>
                <v:stroke weight="1pt" color="#000000" miterlimit="8" joinstyle="miter"/>
                <v:imagedata o:title=""/>
                <o:lock v:ext="edit" aspectratio="f"/>
                <v:textbox style="layout-flow:vertical;mso-layout-flow-alt:bottom-to-top;">
                  <w:txbxContent>
                    <w:p>
                      <w:pPr>
                        <w:pStyle w:val="27"/>
                        <w:spacing w:line="160" w:lineRule="exact"/>
                        <w:rPr>
                          <w:rFonts w:asciiTheme="minorEastAsia" w:hAnsiTheme="minorEastAsia"/>
                          <w:sz w:val="15"/>
                          <w:szCs w:val="15"/>
                        </w:rPr>
                      </w:pPr>
                    </w:p>
                  </w:txbxContent>
                </v:textbox>
              </v:shape>
            </w:pict>
          </mc:Fallback>
        </mc:AlternateContent>
      </w:r>
    </w:p>
    <w:p>
      <w:pPr>
        <w:jc w:val="center"/>
        <w:rPr>
          <w:color w:val="FF0000"/>
        </w:rPr>
      </w:pPr>
      <w:r>
        <mc:AlternateContent>
          <mc:Choice Requires="wps">
            <w:drawing>
              <wp:anchor distT="0" distB="0" distL="114300" distR="114300" simplePos="0" relativeHeight="251686912" behindDoc="0" locked="0" layoutInCell="1" allowOverlap="1">
                <wp:simplePos x="0" y="0"/>
                <wp:positionH relativeFrom="column">
                  <wp:posOffset>2451735</wp:posOffset>
                </wp:positionH>
                <wp:positionV relativeFrom="paragraph">
                  <wp:posOffset>95250</wp:posOffset>
                </wp:positionV>
                <wp:extent cx="1385570" cy="273685"/>
                <wp:effectExtent l="6350" t="6350" r="17780" b="24765"/>
                <wp:wrapNone/>
                <wp:docPr id="23" name="流程图: 可选过程 35"/>
                <wp:cNvGraphicFramePr/>
                <a:graphic xmlns:a="http://schemas.openxmlformats.org/drawingml/2006/main">
                  <a:graphicData uri="http://schemas.microsoft.com/office/word/2010/wordprocessingShape">
                    <wps:wsp>
                      <wps:cNvSpPr/>
                      <wps:spPr>
                        <a:xfrm>
                          <a:off x="0" y="0"/>
                          <a:ext cx="1838325" cy="101917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pPr>
                              <w:jc w:val="center"/>
                            </w:pPr>
                            <w:r>
                              <w:rPr>
                                <w:rFonts w:hint="eastAsia"/>
                              </w:rPr>
                              <w:t>窗口预受理</w:t>
                            </w:r>
                          </w:p>
                          <w:p>
                            <w:pPr>
                              <w:jc w:val="cente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5" o:spid="_x0000_s1026" o:spt="176" type="#_x0000_t176" style="position:absolute;left:0pt;margin-left:193.05pt;margin-top:7.5pt;height:21.55pt;width:109.1pt;z-index:251686912;v-text-anchor:middle;mso-width-relative:page;mso-height-relative:page;" fillcolor="#FFFFFF" filled="t" stroked="t" coordsize="21600,21600" o:gfxdata="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c925PtcAAAAJAQAADwAAAAAAAAABACAAAAAi&#10;AAAAZHJzL2Rvd25yZXYueG1sUEsBAhQAFAAAAAgAh07iQNCcDDu2AgAAWgUAAA4AAAAAAAAAAQAg&#10;AAAAJgEAAGRycy9lMm9Eb2MueG1sUEsFBgAAAAAGAAYAWQEAAE4GAAAAAA==&#10;">
                <v:fill on="t" focussize="0,0"/>
                <v:stroke weight="1pt" color="#000000" miterlimit="8" joinstyle="miter"/>
                <v:imagedata o:title=""/>
                <o:lock v:ext="edit" aspectratio="f"/>
                <v:textbox>
                  <w:txbxContent>
                    <w:p>
                      <w:pPr>
                        <w:jc w:val="center"/>
                      </w:pPr>
                      <w:r>
                        <w:rPr>
                          <w:rFonts w:hint="eastAsia"/>
                        </w:rPr>
                        <w:t>窗口预受理</w:t>
                      </w:r>
                    </w:p>
                    <w:p>
                      <w:pPr>
                        <w:jc w:val="center"/>
                        <w:rPr>
                          <w:b/>
                          <w:sz w:val="18"/>
                          <w:szCs w:val="18"/>
                        </w:rPr>
                      </w:pPr>
                    </w:p>
                  </w:txbxContent>
                </v:textbox>
              </v:shape>
            </w:pict>
          </mc:Fallback>
        </mc:AlternateContent>
      </w:r>
    </w:p>
    <w:p>
      <w:pPr>
        <w:jc w:val="center"/>
        <w:rPr>
          <w:color w:val="FF0000"/>
        </w:rPr>
      </w:pPr>
      <w:r>
        <mc:AlternateContent>
          <mc:Choice Requires="wps">
            <w:drawing>
              <wp:anchor distT="0" distB="0" distL="114300" distR="114300" simplePos="0" relativeHeight="251683840" behindDoc="0" locked="0" layoutInCell="1" allowOverlap="1">
                <wp:simplePos x="0" y="0"/>
                <wp:positionH relativeFrom="column">
                  <wp:posOffset>159385</wp:posOffset>
                </wp:positionH>
                <wp:positionV relativeFrom="paragraph">
                  <wp:posOffset>156845</wp:posOffset>
                </wp:positionV>
                <wp:extent cx="1586230" cy="2192655"/>
                <wp:effectExtent l="6350" t="6350" r="7620" b="10795"/>
                <wp:wrapNone/>
                <wp:docPr id="20" name="流程图: 可选过程 14"/>
                <wp:cNvGraphicFramePr/>
                <a:graphic xmlns:a="http://schemas.openxmlformats.org/drawingml/2006/main">
                  <a:graphicData uri="http://schemas.microsoft.com/office/word/2010/wordprocessingShape">
                    <wps:wsp>
                      <wps:cNvSpPr/>
                      <wps:spPr>
                        <a:xfrm>
                          <a:off x="0" y="0"/>
                          <a:ext cx="1143000" cy="4104957"/>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pPr>
                              <w:jc w:val="center"/>
                            </w:pPr>
                            <w:r>
                              <w:rPr>
                                <w:rFonts w:hint="eastAsia"/>
                              </w:rPr>
                              <w:t>对不符合条件的，一次性告知；</w:t>
                            </w:r>
                            <w:r>
                              <w:t>申请人</w:t>
                            </w:r>
                            <w:r>
                              <w:rPr>
                                <w:rFonts w:hint="eastAsia"/>
                              </w:rPr>
                              <w:t>对</w:t>
                            </w:r>
                            <w:r>
                              <w:t>意见有疑义的</w:t>
                            </w:r>
                            <w:r>
                              <w:rPr>
                                <w:rFonts w:hint="eastAsia"/>
                              </w:rPr>
                              <w:t>，</w:t>
                            </w:r>
                            <w:r>
                              <w:t>可</w:t>
                            </w:r>
                            <w:r>
                              <w:rPr>
                                <w:rFonts w:hint="eastAsia"/>
                              </w:rPr>
                              <w:t>在</w:t>
                            </w:r>
                            <w:r>
                              <w:t>公示期内提出陈述</w:t>
                            </w:r>
                            <w:r>
                              <w:rPr>
                                <w:rFonts w:hint="eastAsia"/>
                              </w:rPr>
                              <w:t>。</w:t>
                            </w:r>
                          </w:p>
                          <w:p>
                            <w:pPr>
                              <w:spacing w:line="240" w:lineRule="exact"/>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14" o:spid="_x0000_s1026" o:spt="176" type="#_x0000_t176" style="position:absolute;left:0pt;margin-left:12.55pt;margin-top:12.35pt;height:172.65pt;width:124.9pt;z-index:251683840;v-text-anchor:middle;mso-width-relative:page;mso-height-relative:page;" fillcolor="#FFFFFF" filled="t" stroked="t" coordsize="21600,21600" o:gfxdata="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AzwSem2AAAAAkBAAAPAAAAAAAAAAEAIAAAACIA&#10;AABkcnMvZG93bnJldi54bWxQSwECFAAUAAAACACHTuJAnp4NPrQCAABaBQAADgAAAAAAAAABACAA&#10;AAAnAQAAZHJzL2Uyb0RvYy54bWxQSwUGAAAAAAYABgBZAQAATQYAAAAA&#10;">
                <v:fill on="t" focussize="0,0"/>
                <v:stroke weight="1pt" color="#000000" miterlimit="8" joinstyle="miter"/>
                <v:imagedata o:title=""/>
                <o:lock v:ext="edit" aspectratio="f"/>
                <v:textbox>
                  <w:txbxContent>
                    <w:p>
                      <w:pPr>
                        <w:jc w:val="center"/>
                      </w:pPr>
                      <w:r>
                        <w:rPr>
                          <w:rFonts w:hint="eastAsia"/>
                        </w:rPr>
                        <w:t>对不符合条件的，一次性告知；</w:t>
                      </w:r>
                      <w:r>
                        <w:t>申请人</w:t>
                      </w:r>
                      <w:r>
                        <w:rPr>
                          <w:rFonts w:hint="eastAsia"/>
                        </w:rPr>
                        <w:t>对</w:t>
                      </w:r>
                      <w:r>
                        <w:t>意见有疑义的</w:t>
                      </w:r>
                      <w:r>
                        <w:rPr>
                          <w:rFonts w:hint="eastAsia"/>
                        </w:rPr>
                        <w:t>，</w:t>
                      </w:r>
                      <w:r>
                        <w:t>可</w:t>
                      </w:r>
                      <w:r>
                        <w:rPr>
                          <w:rFonts w:hint="eastAsia"/>
                        </w:rPr>
                        <w:t>在</w:t>
                      </w:r>
                      <w:r>
                        <w:t>公示期内提出陈述</w:t>
                      </w:r>
                      <w:r>
                        <w:rPr>
                          <w:rFonts w:hint="eastAsia"/>
                        </w:rPr>
                        <w:t>。</w:t>
                      </w:r>
                    </w:p>
                    <w:p>
                      <w:pPr>
                        <w:spacing w:line="240" w:lineRule="exact"/>
                        <w:jc w:val="center"/>
                        <w:rPr>
                          <w:sz w:val="18"/>
                          <w:szCs w:val="18"/>
                        </w:rPr>
                      </w:pPr>
                    </w:p>
                  </w:txbxContent>
                </v:textbox>
              </v:shape>
            </w:pict>
          </mc:Fallback>
        </mc:AlternateContent>
      </w:r>
      <w:r>
        <w:rPr>
          <w:color w:val="FF0000"/>
        </w:rPr>
        <mc:AlternateContent>
          <mc:Choice Requires="wps">
            <w:drawing>
              <wp:anchor distT="0" distB="0" distL="114300" distR="114300" simplePos="0" relativeHeight="251696128" behindDoc="0" locked="0" layoutInCell="1" allowOverlap="1">
                <wp:simplePos x="0" y="0"/>
                <wp:positionH relativeFrom="column">
                  <wp:posOffset>3006725</wp:posOffset>
                </wp:positionH>
                <wp:positionV relativeFrom="paragraph">
                  <wp:posOffset>244475</wp:posOffset>
                </wp:positionV>
                <wp:extent cx="254000" cy="130810"/>
                <wp:effectExtent l="10160" t="6350" r="11430" b="25400"/>
                <wp:wrapNone/>
                <wp:docPr id="36" name="自选图形 47"/>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47" o:spid="_x0000_s1026" o:spt="13" type="#_x0000_t13" style="position:absolute;left:0pt;margin-left:236.75pt;margin-top:19.25pt;height:10.3pt;width:20pt;rotation:5898240f;z-index:251696128;v-text-anchor:middle;mso-width-relative:page;mso-height-relative:page;" filled="f" stroked="t" coordsize="21600,21600" o:gfxdata="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s3vcQNkAAAAJAQAA&#10;DwAAAAAAAAABACAAAAAiAAAAZHJzL2Rvd25yZXYueG1sUEsBAhQAFAAAAAgAh07iQBUuXOZRAgAA&#10;pAQAAA4AAAAAAAAAAQAgAAAAKAEAAGRycy9lMm9Eb2MueG1sUEsFBgAAAAAGAAYAWQEAAOsFAAAA&#10;AA==&#10;" adj="10801,5400">
                <v:fill on="f" focussize="0,0"/>
                <v:stroke weight="1pt" color="#000000" miterlimit="8" joinstyle="miter"/>
                <v:imagedata o:title=""/>
                <o:lock v:ext="edit" aspectratio="f"/>
                <v:textbox style="layout-flow:vertical;mso-layout-flow-alt:bottom-to-top;">
                  <w:txbxContent>
                    <w:p>
                      <w:pPr>
                        <w:pStyle w:val="27"/>
                        <w:spacing w:line="160" w:lineRule="exact"/>
                        <w:rPr>
                          <w:rFonts w:asciiTheme="minorEastAsia" w:hAnsiTheme="minorEastAsia"/>
                          <w:sz w:val="15"/>
                          <w:szCs w:val="15"/>
                        </w:rPr>
                      </w:pPr>
                    </w:p>
                  </w:txbxContent>
                </v:textbox>
              </v:shape>
            </w:pict>
          </mc:Fallback>
        </mc:AlternateContent>
      </w:r>
    </w:p>
    <w:p>
      <w:pPr>
        <w:jc w:val="center"/>
      </w:pPr>
    </w:p>
    <w:p>
      <w:pPr>
        <w:jc w:val="center"/>
      </w:pPr>
      <w:r>
        <mc:AlternateContent>
          <mc:Choice Requires="wps">
            <w:drawing>
              <wp:anchor distT="0" distB="0" distL="114300" distR="114300" simplePos="0" relativeHeight="251687936" behindDoc="0" locked="0" layoutInCell="1" allowOverlap="1">
                <wp:simplePos x="0" y="0"/>
                <wp:positionH relativeFrom="column">
                  <wp:posOffset>1744345</wp:posOffset>
                </wp:positionH>
                <wp:positionV relativeFrom="paragraph">
                  <wp:posOffset>52705</wp:posOffset>
                </wp:positionV>
                <wp:extent cx="709295" cy="290195"/>
                <wp:effectExtent l="8890" t="15240" r="24765" b="18415"/>
                <wp:wrapNone/>
                <wp:docPr id="24" name="左箭头 25"/>
                <wp:cNvGraphicFramePr/>
                <a:graphic xmlns:a="http://schemas.openxmlformats.org/drawingml/2006/main">
                  <a:graphicData uri="http://schemas.microsoft.com/office/word/2010/wordprocessingShape">
                    <wps:wsp>
                      <wps:cNvSpPr/>
                      <wps:spPr>
                        <a:xfrm>
                          <a:off x="0" y="0"/>
                          <a:ext cx="931227" cy="628650"/>
                        </a:xfrm>
                        <a:prstGeom prst="leftArrow">
                          <a:avLst/>
                        </a:prstGeom>
                        <a:solidFill>
                          <a:sysClr val="window" lastClr="FFFFFF"/>
                        </a:solidFill>
                        <a:ln w="12700" cap="flat" cmpd="sng" algn="ctr">
                          <a:solidFill>
                            <a:sysClr val="windowText" lastClr="000000"/>
                          </a:solidFill>
                          <a:prstDash val="solid"/>
                          <a:miter lim="800000"/>
                        </a:ln>
                        <a:effectLst/>
                      </wps:spPr>
                      <wps:txbx>
                        <w:txbxContent>
                          <w:p>
                            <w:pPr>
                              <w:pStyle w:val="27"/>
                              <w:spacing w:line="160" w:lineRule="exact"/>
                              <w:jc w:val="left"/>
                              <w:rPr>
                                <w:rFonts w:asciiTheme="minorEastAsia" w:hAnsiTheme="minorEastAsia"/>
                                <w:sz w:val="15"/>
                                <w:szCs w:val="15"/>
                              </w:rPr>
                            </w:pPr>
                            <w:r>
                              <w:rPr>
                                <w:rFonts w:hint="eastAsia" w:asciiTheme="minorEastAsia" w:hAnsiTheme="minorEastAsia"/>
                                <w:sz w:val="15"/>
                                <w:szCs w:val="15"/>
                              </w:rPr>
                              <w:t>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左箭头 25" o:spid="_x0000_s1026" o:spt="66" type="#_x0000_t66" style="position:absolute;left:0pt;margin-left:137.35pt;margin-top:4.15pt;height:22.85pt;width:55.85pt;z-index:251687936;v-text-anchor:middle;mso-width-relative:page;mso-height-relative:page;" fillcolor="#FFFFFF" filled="t" stroked="t" coordsize="21600,21600" o:gfxdata="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Co63K&#10;1gAAAAgBAAAPAAAAAAAAAAEAIAAAACIAAABkcnMvZG93bnJldi54bWxQSwECFAAUAAAACACHTuJA&#10;pUak+JUCAAA6BQAADgAAAAAAAAABACAAAAAlAQAAZHJzL2Uyb0RvYy54bWxQSwUGAAAAAAYABgBZ&#10;AQAALAYAAAAA&#10;" adj="7290,5400">
                <v:fill on="t" focussize="0,0"/>
                <v:stroke weight="1pt" color="#000000" miterlimit="8" joinstyle="miter"/>
                <v:imagedata o:title=""/>
                <o:lock v:ext="edit" aspectratio="f"/>
                <v:textbox>
                  <w:txbxContent>
                    <w:p>
                      <w:pPr>
                        <w:pStyle w:val="27"/>
                        <w:spacing w:line="160" w:lineRule="exact"/>
                        <w:jc w:val="left"/>
                        <w:rPr>
                          <w:rFonts w:asciiTheme="minorEastAsia" w:hAnsiTheme="minorEastAsia"/>
                          <w:sz w:val="15"/>
                          <w:szCs w:val="15"/>
                        </w:rPr>
                      </w:pPr>
                      <w:r>
                        <w:rPr>
                          <w:rFonts w:hint="eastAsia" w:asciiTheme="minorEastAsia" w:hAnsiTheme="minorEastAsia"/>
                          <w:sz w:val="15"/>
                          <w:szCs w:val="15"/>
                        </w:rPr>
                        <w:t>不合格</w:t>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2460625</wp:posOffset>
                </wp:positionH>
                <wp:positionV relativeFrom="paragraph">
                  <wp:posOffset>49530</wp:posOffset>
                </wp:positionV>
                <wp:extent cx="1382395" cy="270510"/>
                <wp:effectExtent l="6350" t="6350" r="20955" b="8890"/>
                <wp:wrapNone/>
                <wp:docPr id="22" name="流程图: 可选过程 32"/>
                <wp:cNvGraphicFramePr/>
                <a:graphic xmlns:a="http://schemas.openxmlformats.org/drawingml/2006/main">
                  <a:graphicData uri="http://schemas.microsoft.com/office/word/2010/wordprocessingShape">
                    <wps:wsp>
                      <wps:cNvSpPr/>
                      <wps:spPr>
                        <a:xfrm>
                          <a:off x="0" y="0"/>
                          <a:ext cx="1866900" cy="100012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pPr>
                              <w:jc w:val="center"/>
                              <w:rPr>
                                <w:bCs/>
                                <w:sz w:val="18"/>
                                <w:szCs w:val="18"/>
                              </w:rPr>
                            </w:pPr>
                            <w:r>
                              <w:rPr>
                                <w:rFonts w:hint="eastAsia"/>
                                <w:bCs/>
                                <w:sz w:val="18"/>
                                <w:szCs w:val="18"/>
                              </w:rPr>
                              <w:t>专家评审</w:t>
                            </w:r>
                          </w:p>
                          <w:p>
                            <w:pPr>
                              <w:jc w:val="cente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2" o:spid="_x0000_s1026" o:spt="176" type="#_x0000_t176" style="position:absolute;left:0pt;margin-left:193.75pt;margin-top:3.9pt;height:21.3pt;width:108.85pt;z-index:251685888;v-text-anchor:middle;mso-width-relative:page;mso-height-relative:page;" fillcolor="#FFFFFF" filled="t" stroked="t" coordsize="21600,21600" o:gfxdata="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D09TaL1wAAAAgBAAAPAAAAAAAAAAEAIAAAACIAAABk&#10;cnMvZG93bnJldi54bWxQSwECFAAUAAAACACHTuJARG5Yw7ICAABaBQAADgAAAAAAAAABACAAAAAm&#10;AQAAZHJzL2Uyb0RvYy54bWxQSwUGAAAAAAYABgBZAQAASgYAAAAA&#10;">
                <v:fill on="t" focussize="0,0"/>
                <v:stroke weight="1pt" color="#000000" miterlimit="8" joinstyle="miter"/>
                <v:imagedata o:title=""/>
                <o:lock v:ext="edit" aspectratio="f"/>
                <v:textbox>
                  <w:txbxContent>
                    <w:p>
                      <w:pPr>
                        <w:jc w:val="center"/>
                        <w:rPr>
                          <w:bCs/>
                          <w:sz w:val="18"/>
                          <w:szCs w:val="18"/>
                        </w:rPr>
                      </w:pPr>
                      <w:r>
                        <w:rPr>
                          <w:rFonts w:hint="eastAsia"/>
                          <w:bCs/>
                          <w:sz w:val="18"/>
                          <w:szCs w:val="18"/>
                        </w:rPr>
                        <w:t>专家评审</w:t>
                      </w:r>
                    </w:p>
                    <w:p>
                      <w:pPr>
                        <w:jc w:val="center"/>
                        <w:rPr>
                          <w:b/>
                          <w:sz w:val="18"/>
                          <w:szCs w:val="18"/>
                        </w:rPr>
                      </w:pPr>
                    </w:p>
                  </w:txbxContent>
                </v:textbox>
              </v:shape>
            </w:pict>
          </mc:Fallback>
        </mc:AlternateContent>
      </w:r>
    </w:p>
    <w:p>
      <w:r>
        <w:rPr>
          <w:color w:val="FF0000"/>
        </w:rPr>
        <mc:AlternateContent>
          <mc:Choice Requires="wps">
            <w:drawing>
              <wp:anchor distT="0" distB="0" distL="114300" distR="114300" simplePos="0" relativeHeight="251731968" behindDoc="0" locked="0" layoutInCell="1" allowOverlap="1">
                <wp:simplePos x="0" y="0"/>
                <wp:positionH relativeFrom="column">
                  <wp:posOffset>2887980</wp:posOffset>
                </wp:positionH>
                <wp:positionV relativeFrom="paragraph">
                  <wp:posOffset>247650</wp:posOffset>
                </wp:positionV>
                <wp:extent cx="508000" cy="303530"/>
                <wp:effectExtent l="11430" t="6350" r="27940" b="19050"/>
                <wp:wrapNone/>
                <wp:docPr id="90" name="自选图形 212"/>
                <wp:cNvGraphicFramePr/>
                <a:graphic xmlns:a="http://schemas.openxmlformats.org/drawingml/2006/main">
                  <a:graphicData uri="http://schemas.microsoft.com/office/word/2010/wordprocessingShape">
                    <wps:wsp>
                      <wps:cNvSpPr/>
                      <wps:spPr>
                        <a:xfrm rot="5400000">
                          <a:off x="0" y="0"/>
                          <a:ext cx="508000" cy="303530"/>
                        </a:xfrm>
                        <a:prstGeom prst="rightArrow">
                          <a:avLst>
                            <a:gd name="adj1" fmla="val 50000"/>
                            <a:gd name="adj2" fmla="val 83682"/>
                          </a:avLst>
                        </a:prstGeom>
                        <a:noFill/>
                        <a:ln w="12700" cap="flat" cmpd="sng">
                          <a:solidFill>
                            <a:srgbClr val="000000"/>
                          </a:solidFill>
                          <a:prstDash val="solid"/>
                          <a:miter lim="800000"/>
                          <a:headEnd type="none" w="med" len="med"/>
                          <a:tailEnd type="none" w="med" len="med"/>
                        </a:ln>
                      </wps:spPr>
                      <wps:txbx>
                        <w:txbxContent>
                          <w:p>
                            <w:pPr>
                              <w:pStyle w:val="27"/>
                              <w:spacing w:line="160" w:lineRule="exact"/>
                              <w:rPr>
                                <w:rFonts w:asciiTheme="minorEastAsia" w:hAnsiTheme="minorEastAsia"/>
                                <w:sz w:val="15"/>
                                <w:szCs w:val="15"/>
                              </w:rPr>
                            </w:pPr>
                            <w:r>
                              <w:rPr>
                                <w:rFonts w:hint="eastAsia" w:asciiTheme="minorEastAsia" w:hAnsiTheme="minorEastAsia"/>
                                <w:sz w:val="15"/>
                                <w:szCs w:val="15"/>
                              </w:rPr>
                              <w:t>合格</w:t>
                            </w:r>
                          </w:p>
                        </w:txbxContent>
                      </wps:txbx>
                      <wps:bodyPr vert="mongolianVert" anchor="ctr" anchorCtr="0" upright="1"/>
                    </wps:wsp>
                  </a:graphicData>
                </a:graphic>
              </wp:anchor>
            </w:drawing>
          </mc:Choice>
          <mc:Fallback>
            <w:pict>
              <v:shape id="自选图形 212" o:spid="_x0000_s1026" o:spt="13" type="#_x0000_t13" style="position:absolute;left:0pt;margin-left:227.4pt;margin-top:19.5pt;height:23.9pt;width:40pt;rotation:5898240f;z-index:251731968;v-text-anchor:middle;mso-width-relative:page;mso-height-relative:page;" filled="f" stroked="t" coordsize="21600,21600" o:gfxdata="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VgxvDZ&#10;AAAACQEAAA8AAAAAAAAAAQAgAAAAIgAAAGRycy9kb3ducmV2LnhtbFBLAQIUABQAAAAIAIdO4kBx&#10;QZPwWAIAAKsEAAAOAAAAAAAAAAEAIAAAACgBAABkcnMvZTJvRG9jLnhtbFBLBQYAAAAABgAGAFkB&#10;AADyBQAAAAA=&#10;" adj="10801,5400">
                <v:fill on="f" focussize="0,0"/>
                <v:stroke weight="1pt" color="#000000" miterlimit="8" joinstyle="miter"/>
                <v:imagedata o:title=""/>
                <o:lock v:ext="edit" aspectratio="f"/>
                <v:textbox style="layout-flow:vertical;mso-layout-flow-alt:top-to-bottom;">
                  <w:txbxContent>
                    <w:p>
                      <w:pPr>
                        <w:pStyle w:val="27"/>
                        <w:spacing w:line="160" w:lineRule="exact"/>
                        <w:rPr>
                          <w:rFonts w:asciiTheme="minorEastAsia" w:hAnsiTheme="minorEastAsia"/>
                          <w:sz w:val="15"/>
                          <w:szCs w:val="15"/>
                        </w:rPr>
                      </w:pPr>
                      <w:r>
                        <w:rPr>
                          <w:rFonts w:hint="eastAsia" w:asciiTheme="minorEastAsia" w:hAnsiTheme="minorEastAsia"/>
                          <w:sz w:val="15"/>
                          <w:szCs w:val="15"/>
                        </w:rPr>
                        <w:t>合格</w:t>
                      </w:r>
                    </w:p>
                  </w:txbxContent>
                </v:textbox>
              </v:shape>
            </w:pict>
          </mc:Fallback>
        </mc:AlternateContent>
      </w:r>
    </w:p>
    <w:p>
      <w:pPr>
        <w:jc w:val="center"/>
      </w:pPr>
    </w:p>
    <w:p>
      <w:pPr>
        <w:jc w:val="center"/>
      </w:pPr>
    </w:p>
    <w:p>
      <w:pPr>
        <w:jc w:val="center"/>
      </w:pPr>
      <w:r>
        <mc:AlternateContent>
          <mc:Choice Requires="wps">
            <w:drawing>
              <wp:anchor distT="0" distB="0" distL="114300" distR="114300" simplePos="0" relativeHeight="251689984" behindDoc="0" locked="0" layoutInCell="1" allowOverlap="1">
                <wp:simplePos x="0" y="0"/>
                <wp:positionH relativeFrom="column">
                  <wp:posOffset>2498090</wp:posOffset>
                </wp:positionH>
                <wp:positionV relativeFrom="paragraph">
                  <wp:posOffset>72390</wp:posOffset>
                </wp:positionV>
                <wp:extent cx="1335405" cy="269875"/>
                <wp:effectExtent l="6350" t="6350" r="10795" b="9525"/>
                <wp:wrapNone/>
                <wp:docPr id="27" name="流程图: 可选过程 32"/>
                <wp:cNvGraphicFramePr/>
                <a:graphic xmlns:a="http://schemas.openxmlformats.org/drawingml/2006/main">
                  <a:graphicData uri="http://schemas.microsoft.com/office/word/2010/wordprocessingShape">
                    <wps:wsp>
                      <wps:cNvSpPr/>
                      <wps:spPr>
                        <a:xfrm>
                          <a:off x="0" y="0"/>
                          <a:ext cx="1866900" cy="100012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pPr>
                              <w:jc w:val="center"/>
                              <w:rPr>
                                <w:bCs/>
                                <w:sz w:val="18"/>
                                <w:szCs w:val="18"/>
                              </w:rPr>
                            </w:pPr>
                            <w:r>
                              <w:rPr>
                                <w:rFonts w:hint="eastAsia"/>
                                <w:bCs/>
                                <w:sz w:val="18"/>
                                <w:szCs w:val="18"/>
                              </w:rPr>
                              <w:t>公示</w:t>
                            </w:r>
                          </w:p>
                          <w:p>
                            <w:pPr>
                              <w:jc w:val="cente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2" o:spid="_x0000_s1026" o:spt="176" type="#_x0000_t176" style="position:absolute;left:0pt;margin-left:196.7pt;margin-top:5.7pt;height:21.25pt;width:105.15pt;z-index:251689984;v-text-anchor:middle;mso-width-relative:page;mso-height-relative:page;" fillcolor="#FFFFFF" filled="t" stroked="t" coordsize="21600,21600" o:gfxdata="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dgw9i9gAAAAJAQAADwAAAAAAAAABACAAAAAiAAAA&#10;ZHJzL2Rvd25yZXYueG1sUEsBAhQAFAAAAAgAh07iQJ6SDXWyAgAAWgUAAA4AAAAAAAAAAQAgAAAA&#10;JwEAAGRycy9lMm9Eb2MueG1sUEsFBgAAAAAGAAYAWQEAAEsGAAAAAA==&#10;">
                <v:fill on="t" focussize="0,0"/>
                <v:stroke weight="1pt" color="#000000" miterlimit="8" joinstyle="miter"/>
                <v:imagedata o:title=""/>
                <o:lock v:ext="edit" aspectratio="f"/>
                <v:textbox>
                  <w:txbxContent>
                    <w:p>
                      <w:pPr>
                        <w:jc w:val="center"/>
                        <w:rPr>
                          <w:bCs/>
                          <w:sz w:val="18"/>
                          <w:szCs w:val="18"/>
                        </w:rPr>
                      </w:pPr>
                      <w:r>
                        <w:rPr>
                          <w:rFonts w:hint="eastAsia"/>
                          <w:bCs/>
                          <w:sz w:val="18"/>
                          <w:szCs w:val="18"/>
                        </w:rPr>
                        <w:t>公示</w:t>
                      </w:r>
                    </w:p>
                    <w:p>
                      <w:pPr>
                        <w:jc w:val="center"/>
                        <w:rPr>
                          <w:b/>
                          <w:sz w:val="18"/>
                          <w:szCs w:val="18"/>
                        </w:rPr>
                      </w:pPr>
                    </w:p>
                  </w:txbxContent>
                </v:textbox>
              </v:shape>
            </w:pict>
          </mc:Fallback>
        </mc:AlternateContent>
      </w:r>
    </w:p>
    <w:p>
      <w:pPr>
        <w:jc w:val="center"/>
      </w:pPr>
      <w:r>
        <w:rPr>
          <w:color w:val="FF0000"/>
        </w:rPr>
        <mc:AlternateContent>
          <mc:Choice Requires="wps">
            <w:drawing>
              <wp:anchor distT="0" distB="0" distL="114300" distR="114300" simplePos="0" relativeHeight="251698176" behindDoc="0" locked="0" layoutInCell="1" allowOverlap="1">
                <wp:simplePos x="0" y="0"/>
                <wp:positionH relativeFrom="column">
                  <wp:posOffset>3022600</wp:posOffset>
                </wp:positionH>
                <wp:positionV relativeFrom="paragraph">
                  <wp:posOffset>222885</wp:posOffset>
                </wp:positionV>
                <wp:extent cx="254000" cy="130810"/>
                <wp:effectExtent l="10160" t="6350" r="11430" b="25400"/>
                <wp:wrapNone/>
                <wp:docPr id="38" name="自选图形 59"/>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59" o:spid="_x0000_s1026" o:spt="13" type="#_x0000_t13" style="position:absolute;left:0pt;margin-left:238pt;margin-top:17.55pt;height:10.3pt;width:20pt;rotation:5898240f;z-index:251698176;v-text-anchor:middle;mso-width-relative:page;mso-height-relative:page;" filled="f" stroked="t" coordsize="21600,21600" o:gfxdata="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OtoZztsAAAAJ&#10;AQAADwAAAAAAAAABACAAAAAiAAAAZHJzL2Rvd25yZXYueG1sUEsBAhQAFAAAAAgAh07iQPJV3/NS&#10;AgAApAQAAA4AAAAAAAAAAQAgAAAAKgEAAGRycy9lMm9Eb2MueG1sUEsFBgAAAAAGAAYAWQEAAO4F&#10;AAAAAA==&#10;" adj="10801,5400">
                <v:fill on="f" focussize="0,0"/>
                <v:stroke weight="1pt" color="#000000" miterlimit="8" joinstyle="miter"/>
                <v:imagedata o:title=""/>
                <o:lock v:ext="edit" aspectratio="f"/>
                <v:textbox style="layout-flow:vertical;mso-layout-flow-alt:bottom-to-top;">
                  <w:txbxContent>
                    <w:p>
                      <w:pPr>
                        <w:pStyle w:val="27"/>
                        <w:spacing w:line="160" w:lineRule="exact"/>
                        <w:rPr>
                          <w:rFonts w:asciiTheme="minorEastAsia" w:hAnsiTheme="minorEastAsia"/>
                          <w:sz w:val="15"/>
                          <w:szCs w:val="15"/>
                        </w:rPr>
                      </w:pPr>
                    </w:p>
                  </w:txbxContent>
                </v:textbox>
              </v:shape>
            </w:pict>
          </mc:Fallback>
        </mc:AlternateContent>
      </w:r>
    </w:p>
    <w:p>
      <w:r>
        <mc:AlternateContent>
          <mc:Choice Requires="wps">
            <w:drawing>
              <wp:anchor distT="0" distB="0" distL="114300" distR="114300" simplePos="0" relativeHeight="251684864" behindDoc="0" locked="0" layoutInCell="1" allowOverlap="1">
                <wp:simplePos x="0" y="0"/>
                <wp:positionH relativeFrom="column">
                  <wp:posOffset>4504055</wp:posOffset>
                </wp:positionH>
                <wp:positionV relativeFrom="paragraph">
                  <wp:posOffset>111760</wp:posOffset>
                </wp:positionV>
                <wp:extent cx="781685" cy="647065"/>
                <wp:effectExtent l="6350" t="6350" r="12065" b="13335"/>
                <wp:wrapNone/>
                <wp:docPr id="21" name="流程图: 可选过程 3"/>
                <wp:cNvGraphicFramePr/>
                <a:graphic xmlns:a="http://schemas.openxmlformats.org/drawingml/2006/main">
                  <a:graphicData uri="http://schemas.microsoft.com/office/word/2010/wordprocessingShape">
                    <wps:wsp>
                      <wps:cNvSpPr/>
                      <wps:spPr>
                        <a:xfrm>
                          <a:off x="0" y="0"/>
                          <a:ext cx="1019175" cy="2686050"/>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pPr>
                              <w:spacing w:line="240" w:lineRule="exact"/>
                              <w:jc w:val="center"/>
                              <w:rPr>
                                <w:sz w:val="18"/>
                                <w:szCs w:val="18"/>
                              </w:rPr>
                            </w:pPr>
                            <w:r>
                              <w:rPr>
                                <w:rFonts w:hint="eastAsia"/>
                                <w:sz w:val="18"/>
                                <w:szCs w:val="18"/>
                              </w:rPr>
                              <w:t>退窗办结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 o:spid="_x0000_s1026" o:spt="176" type="#_x0000_t176" style="position:absolute;left:0pt;margin-left:354.65pt;margin-top:8.8pt;height:50.95pt;width:61.55pt;z-index:251684864;v-text-anchor:middle;mso-width-relative:page;mso-height-relative:page;" fillcolor="#FFFFFF" filled="t" stroked="t" coordsize="21600,21600" o:gfxdata="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YT6iG9kAAAAKAQAADwAAAAAAAAABACAAAAAi&#10;AAAAZHJzL2Rvd25yZXYueG1sUEsBAhQAFAAAAAgAh07iQKCRZY60AgAAWQUAAA4AAAAAAAAAAQAg&#10;AAAAKAEAAGRycy9lMm9Eb2MueG1sUEsFBgAAAAAGAAYAWQEAAE4GAAAAAA==&#10;">
                <v:fill on="t" focussize="0,0"/>
                <v:stroke weight="1pt" color="#000000" miterlimit="8" joinstyle="miter"/>
                <v:imagedata o:title=""/>
                <o:lock v:ext="edit" aspectratio="f"/>
                <v:textbox>
                  <w:txbxContent>
                    <w:p>
                      <w:pPr>
                        <w:spacing w:line="240" w:lineRule="exact"/>
                        <w:jc w:val="center"/>
                        <w:rPr>
                          <w:sz w:val="18"/>
                          <w:szCs w:val="18"/>
                        </w:rPr>
                      </w:pPr>
                      <w:r>
                        <w:rPr>
                          <w:rFonts w:hint="eastAsia"/>
                          <w:sz w:val="18"/>
                          <w:szCs w:val="18"/>
                        </w:rPr>
                        <w:t>退窗办结</w:t>
                      </w:r>
                    </w:p>
                  </w:txbxContent>
                </v:textbox>
              </v:shape>
            </w:pict>
          </mc:Fallback>
        </mc:AlternateContent>
      </w:r>
    </w:p>
    <w:p>
      <w:pPr>
        <w:jc w:val="center"/>
      </w:pPr>
      <w:r>
        <mc:AlternateContent>
          <mc:Choice Requires="wps">
            <w:drawing>
              <wp:anchor distT="0" distB="0" distL="114300" distR="114300" simplePos="0" relativeHeight="251694080" behindDoc="0" locked="0" layoutInCell="1" allowOverlap="1">
                <wp:simplePos x="0" y="0"/>
                <wp:positionH relativeFrom="column">
                  <wp:posOffset>1758950</wp:posOffset>
                </wp:positionH>
                <wp:positionV relativeFrom="paragraph">
                  <wp:posOffset>36830</wp:posOffset>
                </wp:positionV>
                <wp:extent cx="745490" cy="311785"/>
                <wp:effectExtent l="6350" t="15240" r="10160" b="15875"/>
                <wp:wrapNone/>
                <wp:docPr id="31" name="右箭头 34"/>
                <wp:cNvGraphicFramePr/>
                <a:graphic xmlns:a="http://schemas.openxmlformats.org/drawingml/2006/main">
                  <a:graphicData uri="http://schemas.microsoft.com/office/word/2010/wordprocessingShape">
                    <wps:wsp>
                      <wps:cNvSpPr/>
                      <wps:spPr>
                        <a:xfrm>
                          <a:off x="0" y="0"/>
                          <a:ext cx="895350" cy="723900"/>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pPr>
                              <w:pStyle w:val="27"/>
                              <w:spacing w:line="160" w:lineRule="exact"/>
                              <w:jc w:val="center"/>
                              <w:rPr>
                                <w:rFonts w:asciiTheme="minorEastAsia" w:hAnsiTheme="minorEastAsia"/>
                                <w:sz w:val="15"/>
                                <w:szCs w:val="15"/>
                              </w:rPr>
                            </w:pPr>
                            <w:r>
                              <w:rPr>
                                <w:rFonts w:hint="eastAsia" w:asciiTheme="minorEastAsia" w:hAnsiTheme="minorEastAsia"/>
                                <w:sz w:val="15"/>
                                <w:szCs w:val="15"/>
                              </w:rPr>
                              <w:t>陈述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右箭头 34" o:spid="_x0000_s1026" o:spt="13" type="#_x0000_t13" style="position:absolute;left:0pt;margin-left:138.5pt;margin-top:2.9pt;height:24.55pt;width:58.7pt;z-index:251694080;v-text-anchor:middle;mso-width-relative:page;mso-height-relative:page;" fillcolor="#FFFFFF" filled="t" stroked="t" coordsize="21600,21600" o:gfxdata="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n5an&#10;WNgAAAAIAQAADwAAAAAAAAABACAAAAAiAAAAZHJzL2Rvd25yZXYueG1sUEsBAhQAFAAAAAgAh07i&#10;QImQsNCUAgAAOwUAAA4AAAAAAAAAAQAgAAAAJwEAAGRycy9lMm9Eb2MueG1sUEsFBgAAAAAGAAYA&#10;WQEAAC0GAAAAAA==&#10;" adj="12869,5400">
                <v:fill on="t" focussize="0,0"/>
                <v:stroke weight="1pt" color="#000000" miterlimit="8" joinstyle="miter"/>
                <v:imagedata o:title=""/>
                <o:lock v:ext="edit" aspectratio="f"/>
                <v:textbox>
                  <w:txbxContent>
                    <w:p>
                      <w:pPr>
                        <w:pStyle w:val="27"/>
                        <w:spacing w:line="160" w:lineRule="exact"/>
                        <w:jc w:val="center"/>
                        <w:rPr>
                          <w:rFonts w:asciiTheme="minorEastAsia" w:hAnsiTheme="minorEastAsia"/>
                          <w:sz w:val="15"/>
                          <w:szCs w:val="15"/>
                        </w:rPr>
                      </w:pPr>
                      <w:r>
                        <w:rPr>
                          <w:rFonts w:hint="eastAsia" w:asciiTheme="minorEastAsia" w:hAnsiTheme="minorEastAsia"/>
                          <w:sz w:val="15"/>
                          <w:szCs w:val="15"/>
                        </w:rPr>
                        <w:t>陈述</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3848735</wp:posOffset>
                </wp:positionH>
                <wp:positionV relativeFrom="paragraph">
                  <wp:posOffset>55245</wp:posOffset>
                </wp:positionV>
                <wp:extent cx="657860" cy="288925"/>
                <wp:effectExtent l="6350" t="15240" r="21590" b="19685"/>
                <wp:wrapNone/>
                <wp:docPr id="19" name="右箭头 34"/>
                <wp:cNvGraphicFramePr/>
                <a:graphic xmlns:a="http://schemas.openxmlformats.org/drawingml/2006/main">
                  <a:graphicData uri="http://schemas.microsoft.com/office/word/2010/wordprocessingShape">
                    <wps:wsp>
                      <wps:cNvSpPr/>
                      <wps:spPr>
                        <a:xfrm>
                          <a:off x="0" y="0"/>
                          <a:ext cx="895350" cy="723900"/>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pPr>
                              <w:pStyle w:val="27"/>
                              <w:spacing w:line="160" w:lineRule="exact"/>
                              <w:jc w:val="center"/>
                              <w:rPr>
                                <w:rFonts w:asciiTheme="minorEastAsia" w:hAnsiTheme="minorEastAsia"/>
                                <w:sz w:val="15"/>
                                <w:szCs w:val="15"/>
                              </w:rPr>
                            </w:pPr>
                            <w:r>
                              <w:rPr>
                                <w:rFonts w:hint="eastAsia" w:asciiTheme="minorEastAsia" w:hAnsiTheme="minorEastAsia"/>
                                <w:sz w:val="15"/>
                                <w:szCs w:val="15"/>
                              </w:rPr>
                              <w:t>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右箭头 34" o:spid="_x0000_s1026" o:spt="13" type="#_x0000_t13" style="position:absolute;left:0pt;margin-left:303.05pt;margin-top:4.35pt;height:22.75pt;width:51.8pt;z-index:251682816;v-text-anchor:middle;mso-width-relative:page;mso-height-relative:page;" fillcolor="#FFFFFF" filled="t" stroked="t" coordsize="21600,21600" o:gfxdata="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Dxc&#10;KPzYAAAACAEAAA8AAAAAAAAAAQAgAAAAIgAAAGRycy9kb3ducmV2LnhtbFBLAQIUABQAAAAIAIdO&#10;4kDr6Kt1lQIAADsFAAAOAAAAAAAAAAEAIAAAACcBAABkcnMvZTJvRG9jLnhtbFBLBQYAAAAABgAG&#10;AFkBAAAuBgAAAAA=&#10;" adj="12869,5400">
                <v:fill on="t" focussize="0,0"/>
                <v:stroke weight="1pt" color="#000000" miterlimit="8" joinstyle="miter"/>
                <v:imagedata o:title=""/>
                <o:lock v:ext="edit" aspectratio="f"/>
                <v:textbox>
                  <w:txbxContent>
                    <w:p>
                      <w:pPr>
                        <w:pStyle w:val="27"/>
                        <w:spacing w:line="160" w:lineRule="exact"/>
                        <w:jc w:val="center"/>
                        <w:rPr>
                          <w:rFonts w:asciiTheme="minorEastAsia" w:hAnsiTheme="minorEastAsia"/>
                          <w:sz w:val="15"/>
                          <w:szCs w:val="15"/>
                        </w:rPr>
                      </w:pPr>
                      <w:r>
                        <w:rPr>
                          <w:rFonts w:hint="eastAsia" w:asciiTheme="minorEastAsia" w:hAnsiTheme="minorEastAsia"/>
                          <w:sz w:val="15"/>
                          <w:szCs w:val="15"/>
                        </w:rPr>
                        <w:t>不合格</w:t>
                      </w:r>
                    </w:p>
                  </w:txbxContent>
                </v:textbox>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2498090</wp:posOffset>
                </wp:positionH>
                <wp:positionV relativeFrom="paragraph">
                  <wp:posOffset>33020</wp:posOffset>
                </wp:positionV>
                <wp:extent cx="1343025" cy="269875"/>
                <wp:effectExtent l="6350" t="6350" r="22225" b="9525"/>
                <wp:wrapNone/>
                <wp:docPr id="37" name="流程图: 可选过程 32"/>
                <wp:cNvGraphicFramePr/>
                <a:graphic xmlns:a="http://schemas.openxmlformats.org/drawingml/2006/main">
                  <a:graphicData uri="http://schemas.microsoft.com/office/word/2010/wordprocessingShape">
                    <wps:wsp>
                      <wps:cNvSpPr/>
                      <wps:spPr>
                        <a:xfrm>
                          <a:off x="0" y="0"/>
                          <a:ext cx="1866900" cy="100012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pPr>
                              <w:jc w:val="center"/>
                              <w:rPr>
                                <w:bCs/>
                                <w:sz w:val="18"/>
                                <w:szCs w:val="18"/>
                              </w:rPr>
                            </w:pPr>
                            <w:r>
                              <w:rPr>
                                <w:rFonts w:hint="eastAsia"/>
                                <w:bCs/>
                                <w:sz w:val="18"/>
                                <w:szCs w:val="18"/>
                              </w:rPr>
                              <w:t>复审</w:t>
                            </w:r>
                          </w:p>
                          <w:p>
                            <w:pPr>
                              <w:jc w:val="cente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2" o:spid="_x0000_s1026" o:spt="176" type="#_x0000_t176" style="position:absolute;left:0pt;margin-left:196.7pt;margin-top:2.6pt;height:21.25pt;width:105.75pt;z-index:251697152;v-text-anchor:middle;mso-width-relative:page;mso-height-relative:page;" fillcolor="#FFFFFF" filled="t" stroked="t" coordsize="21600,21600" o:gfxdata="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AFZ2THYAAAACAEAAA8AAAAAAAAAAQAgAAAAIgAA&#10;AGRycy9kb3ducmV2LnhtbFBLAQIUABQAAAAIAIdO4kCvJvjdswIAAFoFAAAOAAAAAAAAAAEAIAAA&#10;ACcBAABkcnMvZTJvRG9jLnhtbFBLBQYAAAAABgAGAFkBAABMBgAAAAA=&#10;">
                <v:fill on="t" focussize="0,0"/>
                <v:stroke weight="1pt" color="#000000" miterlimit="8" joinstyle="miter"/>
                <v:imagedata o:title=""/>
                <o:lock v:ext="edit" aspectratio="f"/>
                <v:textbox>
                  <w:txbxContent>
                    <w:p>
                      <w:pPr>
                        <w:jc w:val="center"/>
                        <w:rPr>
                          <w:bCs/>
                          <w:sz w:val="18"/>
                          <w:szCs w:val="18"/>
                        </w:rPr>
                      </w:pPr>
                      <w:r>
                        <w:rPr>
                          <w:rFonts w:hint="eastAsia"/>
                          <w:bCs/>
                          <w:sz w:val="18"/>
                          <w:szCs w:val="18"/>
                        </w:rPr>
                        <w:t>复审</w:t>
                      </w:r>
                    </w:p>
                    <w:p>
                      <w:pPr>
                        <w:jc w:val="center"/>
                        <w:rPr>
                          <w:b/>
                          <w:sz w:val="18"/>
                          <w:szCs w:val="18"/>
                        </w:rPr>
                      </w:pPr>
                    </w:p>
                  </w:txbxContent>
                </v:textbox>
              </v:shape>
            </w:pict>
          </mc:Fallback>
        </mc:AlternateContent>
      </w:r>
    </w:p>
    <w:p>
      <w:pPr>
        <w:jc w:val="center"/>
      </w:pPr>
      <w:r>
        <w:rPr>
          <w:color w:val="FF0000"/>
        </w:rPr>
        <mc:AlternateContent>
          <mc:Choice Requires="wps">
            <w:drawing>
              <wp:anchor distT="0" distB="0" distL="114300" distR="114300" simplePos="0" relativeHeight="251732992" behindDoc="0" locked="0" layoutInCell="1" allowOverlap="1">
                <wp:simplePos x="0" y="0"/>
                <wp:positionH relativeFrom="column">
                  <wp:posOffset>2913380</wp:posOffset>
                </wp:positionH>
                <wp:positionV relativeFrom="paragraph">
                  <wp:posOffset>219075</wp:posOffset>
                </wp:positionV>
                <wp:extent cx="508000" cy="303530"/>
                <wp:effectExtent l="11430" t="6350" r="27940" b="19050"/>
                <wp:wrapNone/>
                <wp:docPr id="91" name="自选图形 214"/>
                <wp:cNvGraphicFramePr/>
                <a:graphic xmlns:a="http://schemas.openxmlformats.org/drawingml/2006/main">
                  <a:graphicData uri="http://schemas.microsoft.com/office/word/2010/wordprocessingShape">
                    <wps:wsp>
                      <wps:cNvSpPr/>
                      <wps:spPr>
                        <a:xfrm rot="5400000">
                          <a:off x="0" y="0"/>
                          <a:ext cx="508000" cy="303530"/>
                        </a:xfrm>
                        <a:prstGeom prst="rightArrow">
                          <a:avLst>
                            <a:gd name="adj1" fmla="val 50000"/>
                            <a:gd name="adj2" fmla="val 83682"/>
                          </a:avLst>
                        </a:prstGeom>
                        <a:noFill/>
                        <a:ln w="12700" cap="flat" cmpd="sng">
                          <a:solidFill>
                            <a:srgbClr val="000000"/>
                          </a:solidFill>
                          <a:prstDash val="solid"/>
                          <a:miter lim="800000"/>
                          <a:headEnd type="none" w="med" len="med"/>
                          <a:tailEnd type="none" w="med" len="med"/>
                        </a:ln>
                      </wps:spPr>
                      <wps:txbx>
                        <w:txbxContent>
                          <w:p>
                            <w:pPr>
                              <w:pStyle w:val="27"/>
                              <w:spacing w:line="160" w:lineRule="exact"/>
                              <w:rPr>
                                <w:rFonts w:asciiTheme="minorEastAsia" w:hAnsiTheme="minorEastAsia"/>
                                <w:sz w:val="15"/>
                                <w:szCs w:val="15"/>
                              </w:rPr>
                            </w:pPr>
                            <w:r>
                              <w:rPr>
                                <w:rFonts w:hint="eastAsia" w:asciiTheme="minorEastAsia" w:hAnsiTheme="minorEastAsia"/>
                                <w:sz w:val="15"/>
                                <w:szCs w:val="15"/>
                              </w:rPr>
                              <w:t>合格</w:t>
                            </w:r>
                          </w:p>
                        </w:txbxContent>
                      </wps:txbx>
                      <wps:bodyPr vert="mongolianVert" anchor="ctr" anchorCtr="0" upright="1"/>
                    </wps:wsp>
                  </a:graphicData>
                </a:graphic>
              </wp:anchor>
            </w:drawing>
          </mc:Choice>
          <mc:Fallback>
            <w:pict>
              <v:shape id="自选图形 214" o:spid="_x0000_s1026" o:spt="13" type="#_x0000_t13" style="position:absolute;left:0pt;margin-left:229.4pt;margin-top:17.25pt;height:23.9pt;width:40pt;rotation:5898240f;z-index:251732992;v-text-anchor:middle;mso-width-relative:page;mso-height-relative:page;" filled="f" stroked="t" coordsize="21600,21600" o:gfxdata="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dJasf9gA&#10;AAAJAQAADwAAAAAAAAABACAAAAAiAAAAZHJzL2Rvd25yZXYueG1sUEsBAhQAFAAAAAgAh07iQM6E&#10;wWhYAgAAqwQAAA4AAAAAAAAAAQAgAAAAJwEAAGRycy9lMm9Eb2MueG1sUEsFBgAAAAAGAAYAWQEA&#10;APEFAAAAAA==&#10;" adj="10801,5400">
                <v:fill on="f" focussize="0,0"/>
                <v:stroke weight="1pt" color="#000000" miterlimit="8" joinstyle="miter"/>
                <v:imagedata o:title=""/>
                <o:lock v:ext="edit" aspectratio="f"/>
                <v:textbox style="layout-flow:vertical;mso-layout-flow-alt:top-to-bottom;">
                  <w:txbxContent>
                    <w:p>
                      <w:pPr>
                        <w:pStyle w:val="27"/>
                        <w:spacing w:line="160" w:lineRule="exact"/>
                        <w:rPr>
                          <w:rFonts w:asciiTheme="minorEastAsia" w:hAnsiTheme="minorEastAsia"/>
                          <w:sz w:val="15"/>
                          <w:szCs w:val="15"/>
                        </w:rPr>
                      </w:pPr>
                      <w:r>
                        <w:rPr>
                          <w:rFonts w:hint="eastAsia" w:asciiTheme="minorEastAsia" w:hAnsiTheme="minorEastAsia"/>
                          <w:sz w:val="15"/>
                          <w:szCs w:val="15"/>
                        </w:rPr>
                        <w:t>合格</w:t>
                      </w:r>
                    </w:p>
                  </w:txbxContent>
                </v:textbox>
              </v:shape>
            </w:pict>
          </mc:Fallback>
        </mc:AlternateContent>
      </w:r>
    </w:p>
    <w:p>
      <w:pPr>
        <w:jc w:val="center"/>
      </w:pPr>
    </w:p>
    <w:p>
      <w:pPr>
        <w:jc w:val="center"/>
      </w:pPr>
    </w:p>
    <w:p>
      <w:pPr>
        <w:jc w:val="center"/>
      </w:pPr>
      <w:r>
        <mc:AlternateContent>
          <mc:Choice Requires="wps">
            <w:drawing>
              <wp:anchor distT="0" distB="0" distL="114300" distR="114300" simplePos="0" relativeHeight="251688960" behindDoc="0" locked="0" layoutInCell="1" allowOverlap="1">
                <wp:simplePos x="0" y="0"/>
                <wp:positionH relativeFrom="column">
                  <wp:posOffset>2548890</wp:posOffset>
                </wp:positionH>
                <wp:positionV relativeFrom="paragraph">
                  <wp:posOffset>66675</wp:posOffset>
                </wp:positionV>
                <wp:extent cx="1273810" cy="286385"/>
                <wp:effectExtent l="6350" t="6350" r="15240" b="12065"/>
                <wp:wrapNone/>
                <wp:docPr id="26" name="自选图形 64"/>
                <wp:cNvGraphicFramePr/>
                <a:graphic xmlns:a="http://schemas.openxmlformats.org/drawingml/2006/main">
                  <a:graphicData uri="http://schemas.microsoft.com/office/word/2010/wordprocessingShape">
                    <wps:wsp>
                      <wps:cNvSpPr/>
                      <wps:spPr>
                        <a:xfrm flipH="1">
                          <a:off x="0" y="0"/>
                          <a:ext cx="1273810" cy="286385"/>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pPr>
                            <w:r>
                              <w:rPr>
                                <w:rFonts w:hint="eastAsia"/>
                              </w:rPr>
                              <w:t>合格公告</w:t>
                            </w:r>
                          </w:p>
                        </w:txbxContent>
                      </wps:txbx>
                      <wps:bodyPr anchor="ctr" anchorCtr="0" upright="1"/>
                    </wps:wsp>
                  </a:graphicData>
                </a:graphic>
              </wp:anchor>
            </w:drawing>
          </mc:Choice>
          <mc:Fallback>
            <w:pict>
              <v:shape id="自选图形 64" o:spid="_x0000_s1026" o:spt="176" type="#_x0000_t176" style="position:absolute;left:0pt;flip:x;margin-left:200.7pt;margin-top:5.25pt;height:22.55pt;width:100.3pt;z-index:251688960;v-text-anchor:middle;mso-width-relative:page;mso-height-relative:page;" fillcolor="#FFFFFF" filled="t" stroked="t" coordsize="21600,21600" o:gfxdata="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r0Crr1wAAAAkBAAAPAAAAAAAAAAEAIAAAACIAAABkcnMvZG93bnJl&#10;di54bWxQSwECFAAUAAAACACHTuJAjRJ7YzcCAAB5BAAADgAAAAAAAAABACAAAAAmAQAAZHJzL2Uy&#10;b0RvYy54bWxQSwUGAAAAAAYABgBZAQAAzwUAAAAA&#10;">
                <v:fill on="t" focussize="0,0"/>
                <v:stroke weight="1pt" color="#000000" miterlimit="8" joinstyle="miter"/>
                <v:imagedata o:title=""/>
                <o:lock v:ext="edit" aspectratio="f"/>
                <v:textbox>
                  <w:txbxContent>
                    <w:p>
                      <w:pPr>
                        <w:jc w:val="center"/>
                      </w:pPr>
                      <w:r>
                        <w:rPr>
                          <w:rFonts w:hint="eastAsia"/>
                        </w:rPr>
                        <w:t>合格公告</w:t>
                      </w:r>
                    </w:p>
                  </w:txbxContent>
                </v:textbox>
              </v:shape>
            </w:pict>
          </mc:Fallback>
        </mc:AlternateContent>
      </w:r>
    </w:p>
    <w:p>
      <w:r>
        <w:rPr>
          <w:color w:val="FF0000"/>
        </w:rPr>
        <mc:AlternateContent>
          <mc:Choice Requires="wps">
            <w:drawing>
              <wp:anchor distT="0" distB="0" distL="114300" distR="114300" simplePos="0" relativeHeight="251699200" behindDoc="0" locked="0" layoutInCell="1" allowOverlap="1">
                <wp:simplePos x="0" y="0"/>
                <wp:positionH relativeFrom="column">
                  <wp:posOffset>3046730</wp:posOffset>
                </wp:positionH>
                <wp:positionV relativeFrom="paragraph">
                  <wp:posOffset>223520</wp:posOffset>
                </wp:positionV>
                <wp:extent cx="254000" cy="130810"/>
                <wp:effectExtent l="10160" t="6350" r="11430" b="25400"/>
                <wp:wrapNone/>
                <wp:docPr id="39" name="自选图形 65"/>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65" o:spid="_x0000_s1026" o:spt="13" type="#_x0000_t13" style="position:absolute;left:0pt;margin-left:239.9pt;margin-top:17.6pt;height:10.3pt;width:20pt;rotation:5898240f;z-index:251699200;v-text-anchor:middle;mso-width-relative:page;mso-height-relative:page;" filled="f" stroked="t" coordsize="21600,21600" o:gfxdata="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u7lGjaAAAACQEA&#10;AA8AAAAAAAAAAQAgAAAAIgAAAGRycy9kb3ducmV2LnhtbFBLAQIUABQAAAAIAIdO4kA8m/KwUQIA&#10;AKQEAAAOAAAAAAAAAAEAIAAAACkBAABkcnMvZTJvRG9jLnhtbFBLBQYAAAAABgAGAFkBAADsBQAA&#10;AAA=&#10;" adj="10801,5400">
                <v:fill on="f" focussize="0,0"/>
                <v:stroke weight="1pt" color="#000000" miterlimit="8" joinstyle="miter"/>
                <v:imagedata o:title=""/>
                <o:lock v:ext="edit" aspectratio="f"/>
                <v:textbox style="layout-flow:vertical;mso-layout-flow-alt:bottom-to-top;">
                  <w:txbxContent>
                    <w:p>
                      <w:pPr>
                        <w:pStyle w:val="27"/>
                        <w:spacing w:line="160" w:lineRule="exact"/>
                        <w:rPr>
                          <w:rFonts w:asciiTheme="minorEastAsia" w:hAnsiTheme="minorEastAsia"/>
                          <w:sz w:val="15"/>
                          <w:szCs w:val="15"/>
                        </w:rPr>
                      </w:pPr>
                    </w:p>
                  </w:txbxContent>
                </v:textbox>
              </v:shape>
            </w:pict>
          </mc:Fallback>
        </mc:AlternateContent>
      </w:r>
    </w:p>
    <w:p/>
    <w:p>
      <w:pPr>
        <w:jc w:val="center"/>
        <w:rPr>
          <w:rFonts w:ascii="方正小标宋_GBK" w:eastAsia="方正小标宋_GBK"/>
          <w:sz w:val="28"/>
          <w:szCs w:val="28"/>
        </w:rPr>
      </w:pPr>
      <w:r>
        <mc:AlternateContent>
          <mc:Choice Requires="wps">
            <w:drawing>
              <wp:anchor distT="0" distB="0" distL="114300" distR="114300" simplePos="0" relativeHeight="251695104" behindDoc="0" locked="0" layoutInCell="1" allowOverlap="1">
                <wp:simplePos x="0" y="0"/>
                <wp:positionH relativeFrom="column">
                  <wp:posOffset>2533650</wp:posOffset>
                </wp:positionH>
                <wp:positionV relativeFrom="paragraph">
                  <wp:posOffset>34290</wp:posOffset>
                </wp:positionV>
                <wp:extent cx="1322070" cy="518160"/>
                <wp:effectExtent l="0" t="0" r="11430" b="15240"/>
                <wp:wrapNone/>
                <wp:docPr id="33" name="自选图形 66"/>
                <wp:cNvGraphicFramePr/>
                <a:graphic xmlns:a="http://schemas.openxmlformats.org/drawingml/2006/main">
                  <a:graphicData uri="http://schemas.microsoft.com/office/word/2010/wordprocessingShape">
                    <wps:wsp>
                      <wps:cNvSpPr/>
                      <wps:spPr>
                        <a:xfrm flipH="1">
                          <a:off x="0" y="0"/>
                          <a:ext cx="1322070" cy="518160"/>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pPr>
                            <w:r>
                              <w:rPr>
                                <w:rFonts w:hint="eastAsia"/>
                              </w:rPr>
                              <w:t>智慧住建云下载资质证书</w:t>
                            </w:r>
                          </w:p>
                          <w:p>
                            <w:pPr>
                              <w:jc w:val="center"/>
                            </w:pPr>
                          </w:p>
                        </w:txbxContent>
                      </wps:txbx>
                      <wps:bodyPr anchor="ctr" anchorCtr="0" upright="1">
                        <a:noAutofit/>
                      </wps:bodyPr>
                    </wps:wsp>
                  </a:graphicData>
                </a:graphic>
              </wp:anchor>
            </w:drawing>
          </mc:Choice>
          <mc:Fallback>
            <w:pict>
              <v:shape id="自选图形 66" o:spid="_x0000_s1026" o:spt="176" type="#_x0000_t176" style="position:absolute;left:0pt;flip:x;margin-left:199.5pt;margin-top:2.7pt;height:40.8pt;width:104.1pt;z-index:251695104;v-text-anchor:middle;mso-width-relative:page;mso-height-relative:page;" fillcolor="#FFFFFF" filled="t" stroked="t" coordsize="21600,21600" o:gfxdata="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kdceA2QAAAAgBAAAPAAAAAAAAAAEAIAAA&#10;ACIAAABkcnMvZG93bnJldi54bWxQSwECFAAUAAAACACHTuJA0z4+8EQCAACTBAAADgAAAAAAAAAB&#10;ACAAAAAoAQAAZHJzL2Uyb0RvYy54bWxQSwUGAAAAAAYABgBZAQAA3gUAAAAA&#10;">
                <v:fill on="t" focussize="0,0"/>
                <v:stroke weight="1pt" color="#000000" miterlimit="8" joinstyle="miter"/>
                <v:imagedata o:title=""/>
                <o:lock v:ext="edit" aspectratio="f"/>
                <v:textbox>
                  <w:txbxContent>
                    <w:p>
                      <w:pPr>
                        <w:jc w:val="center"/>
                      </w:pPr>
                      <w:r>
                        <w:rPr>
                          <w:rFonts w:hint="eastAsia"/>
                        </w:rPr>
                        <w:t>智慧住建云下载资质证书</w:t>
                      </w:r>
                    </w:p>
                    <w:p>
                      <w:pPr>
                        <w:jc w:val="center"/>
                      </w:pPr>
                    </w:p>
                  </w:txbxContent>
                </v:textbox>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2766060</wp:posOffset>
                </wp:positionH>
                <wp:positionV relativeFrom="paragraph">
                  <wp:posOffset>9519285</wp:posOffset>
                </wp:positionV>
                <wp:extent cx="1156335" cy="309880"/>
                <wp:effectExtent l="6350" t="6350" r="18415" b="7620"/>
                <wp:wrapNone/>
                <wp:docPr id="30" name="自选图形 67"/>
                <wp:cNvGraphicFramePr/>
                <a:graphic xmlns:a="http://schemas.openxmlformats.org/drawingml/2006/main">
                  <a:graphicData uri="http://schemas.microsoft.com/office/word/2010/wordprocessingShape">
                    <wps:wsp>
                      <wps:cNvSpPr/>
                      <wps:spPr>
                        <a:xfrm flipH="1">
                          <a:off x="0" y="0"/>
                          <a:ext cx="1156335" cy="309880"/>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rPr>
                                <w:b/>
                                <w:bCs/>
                              </w:rPr>
                            </w:pPr>
                          </w:p>
                          <w:p>
                            <w:pPr>
                              <w:jc w:val="center"/>
                              <w:rPr>
                                <w:b/>
                                <w:bCs/>
                              </w:rPr>
                            </w:pPr>
                            <w:r>
                              <w:rPr>
                                <w:rFonts w:hint="eastAsia"/>
                                <w:b/>
                                <w:bCs/>
                              </w:rPr>
                              <w:t>合格</w:t>
                            </w:r>
                          </w:p>
                        </w:txbxContent>
                      </wps:txbx>
                      <wps:bodyPr anchor="ctr" anchorCtr="0" upright="1"/>
                    </wps:wsp>
                  </a:graphicData>
                </a:graphic>
              </wp:anchor>
            </w:drawing>
          </mc:Choice>
          <mc:Fallback>
            <w:pict>
              <v:shape id="自选图形 67" o:spid="_x0000_s1026" o:spt="176" type="#_x0000_t176" style="position:absolute;left:0pt;flip:x;margin-left:217.8pt;margin-top:749.55pt;height:24.4pt;width:91.05pt;z-index:251693056;v-text-anchor:middle;mso-width-relative:page;mso-height-relative:page;" fillcolor="#FFFFFF" filled="t" stroked="t" coordsize="21600,21600" o:gfxdata="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r5ITtwAAAANAQAADwAAAAAAAAABACAAAAAiAAAA&#10;ZHJzL2Rvd25yZXYueG1sUEsBAhQAFAAAAAgAh07iQOtG83A8AgAAeQQAAA4AAAAAAAAAAQAgAAAA&#10;KwEAAGRycy9lMm9Eb2MueG1sUEsFBgAAAAAGAAYAWQEAANkFAAAAAA==&#10;">
                <v:fill on="t" focussize="0,0"/>
                <v:stroke weight="1pt" color="#000000" miterlimit="8" joinstyle="miter"/>
                <v:imagedata o:title=""/>
                <o:lock v:ext="edit" aspectratio="f"/>
                <v:textbox>
                  <w:txbxContent>
                    <w:p>
                      <w:pPr>
                        <w:jc w:val="center"/>
                        <w:rPr>
                          <w:b/>
                          <w:bCs/>
                        </w:rPr>
                      </w:pPr>
                    </w:p>
                    <w:p>
                      <w:pPr>
                        <w:jc w:val="center"/>
                        <w:rPr>
                          <w:b/>
                          <w:bCs/>
                        </w:rPr>
                      </w:pPr>
                      <w:r>
                        <w:rPr>
                          <w:rFonts w:hint="eastAsia"/>
                          <w:b/>
                          <w:bCs/>
                        </w:rPr>
                        <w:t>合格</w:t>
                      </w:r>
                    </w:p>
                  </w:txbxContent>
                </v:textbox>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2613660</wp:posOffset>
                </wp:positionH>
                <wp:positionV relativeFrom="paragraph">
                  <wp:posOffset>8970645</wp:posOffset>
                </wp:positionV>
                <wp:extent cx="1156335" cy="309880"/>
                <wp:effectExtent l="6350" t="6350" r="18415" b="7620"/>
                <wp:wrapNone/>
                <wp:docPr id="29" name="自选图形 68"/>
                <wp:cNvGraphicFramePr/>
                <a:graphic xmlns:a="http://schemas.openxmlformats.org/drawingml/2006/main">
                  <a:graphicData uri="http://schemas.microsoft.com/office/word/2010/wordprocessingShape">
                    <wps:wsp>
                      <wps:cNvSpPr/>
                      <wps:spPr>
                        <a:xfrm flipH="1">
                          <a:off x="0" y="0"/>
                          <a:ext cx="1156335" cy="309880"/>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rPr>
                                <w:b/>
                                <w:bCs/>
                              </w:rPr>
                            </w:pPr>
                            <w:r>
                              <w:rPr>
                                <w:rFonts w:hint="eastAsia"/>
                                <w:b/>
                                <w:bCs/>
                              </w:rPr>
                              <w:t>合格</w:t>
                            </w:r>
                          </w:p>
                        </w:txbxContent>
                      </wps:txbx>
                      <wps:bodyPr anchor="ctr" anchorCtr="0" upright="1"/>
                    </wps:wsp>
                  </a:graphicData>
                </a:graphic>
              </wp:anchor>
            </w:drawing>
          </mc:Choice>
          <mc:Fallback>
            <w:pict>
              <v:shape id="自选图形 68" o:spid="_x0000_s1026" o:spt="176" type="#_x0000_t176" style="position:absolute;left:0pt;flip:x;margin-left:205.8pt;margin-top:706.35pt;height:24.4pt;width:91.05pt;z-index:251692032;v-text-anchor:middle;mso-width-relative:page;mso-height-relative:page;" fillcolor="#FFFFFF" filled="t" stroked="t" coordsize="21600,21600" o:gfxdata="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T3e4+2wAAAA0BAAAPAAAAAAAAAAEAIAAAACIAAABk&#10;cnMvZG93bnJldi54bWxQSwECFAAUAAAACACHTuJALIz9TDwCAAB5BAAADgAAAAAAAAABACAAAAAq&#10;AQAAZHJzL2Uyb0RvYy54bWxQSwUGAAAAAAYABgBZAQAA2AUAAAAA&#10;">
                <v:fill on="t" focussize="0,0"/>
                <v:stroke weight="1pt" color="#000000" miterlimit="8" joinstyle="miter"/>
                <v:imagedata o:title=""/>
                <o:lock v:ext="edit" aspectratio="f"/>
                <v:textbox>
                  <w:txbxContent>
                    <w:p>
                      <w:pPr>
                        <w:jc w:val="center"/>
                        <w:rPr>
                          <w:b/>
                          <w:bCs/>
                        </w:rPr>
                      </w:pPr>
                      <w:r>
                        <w:rPr>
                          <w:rFonts w:hint="eastAsia"/>
                          <w:b/>
                          <w:bCs/>
                        </w:rPr>
                        <w:t>合格</w:t>
                      </w:r>
                    </w:p>
                  </w:txbxContent>
                </v:textbox>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2461260</wp:posOffset>
                </wp:positionH>
                <wp:positionV relativeFrom="paragraph">
                  <wp:posOffset>8818245</wp:posOffset>
                </wp:positionV>
                <wp:extent cx="1156335" cy="309880"/>
                <wp:effectExtent l="6350" t="6350" r="18415" b="7620"/>
                <wp:wrapNone/>
                <wp:docPr id="28" name="自选图形 69"/>
                <wp:cNvGraphicFramePr/>
                <a:graphic xmlns:a="http://schemas.openxmlformats.org/drawingml/2006/main">
                  <a:graphicData uri="http://schemas.microsoft.com/office/word/2010/wordprocessingShape">
                    <wps:wsp>
                      <wps:cNvSpPr/>
                      <wps:spPr>
                        <a:xfrm flipH="1">
                          <a:off x="0" y="0"/>
                          <a:ext cx="1156335" cy="309880"/>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rPr>
                                <w:b/>
                                <w:bCs/>
                              </w:rPr>
                            </w:pPr>
                            <w:r>
                              <w:rPr>
                                <w:rFonts w:hint="eastAsia"/>
                                <w:b/>
                                <w:bCs/>
                              </w:rPr>
                              <w:t>合格</w:t>
                            </w:r>
                          </w:p>
                        </w:txbxContent>
                      </wps:txbx>
                      <wps:bodyPr anchor="ctr" anchorCtr="0" upright="1"/>
                    </wps:wsp>
                  </a:graphicData>
                </a:graphic>
              </wp:anchor>
            </w:drawing>
          </mc:Choice>
          <mc:Fallback>
            <w:pict>
              <v:shape id="自选图形 69" o:spid="_x0000_s1026" o:spt="176" type="#_x0000_t176" style="position:absolute;left:0pt;flip:x;margin-left:193.8pt;margin-top:694.35pt;height:24.4pt;width:91.05pt;z-index:251691008;v-text-anchor:middle;mso-width-relative:page;mso-height-relative:page;" fillcolor="#FFFFFF" filled="t" stroked="t" coordsize="21600,21600" o:gfxdata="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5ZRcfNwAAAANAQAADwAAAAAAAAABACAAAAAiAAAA&#10;ZHJzL2Rvd25yZXYueG1sUEsBAhQAFAAAAAgAh07iQIhh0RQ8AgAAeQQAAA4AAAAAAAAAAQAgAAAA&#10;KwEAAGRycy9lMm9Eb2MueG1sUEsFBgAAAAAGAAYAWQEAANkFAAAAAA==&#10;">
                <v:fill on="t" focussize="0,0"/>
                <v:stroke weight="1pt" color="#000000" miterlimit="8" joinstyle="miter"/>
                <v:imagedata o:title=""/>
                <o:lock v:ext="edit" aspectratio="f"/>
                <v:textbox>
                  <w:txbxContent>
                    <w:p>
                      <w:pPr>
                        <w:jc w:val="center"/>
                        <w:rPr>
                          <w:b/>
                          <w:bCs/>
                        </w:rPr>
                      </w:pPr>
                      <w:r>
                        <w:rPr>
                          <w:rFonts w:hint="eastAsia"/>
                          <w:b/>
                          <w:bCs/>
                        </w:rPr>
                        <w:t>合格</w:t>
                      </w:r>
                    </w:p>
                  </w:txbxContent>
                </v:textbox>
              </v:shape>
            </w:pict>
          </mc:Fallback>
        </mc:AlternateContent>
      </w:r>
    </w:p>
    <w:p>
      <w:pPr>
        <w:jc w:val="center"/>
        <w:rPr>
          <w:rFonts w:ascii="方正小标宋_GBK" w:eastAsia="方正小标宋_GBK"/>
          <w:sz w:val="28"/>
          <w:szCs w:val="28"/>
        </w:rPr>
      </w:pPr>
    </w:p>
    <w:p>
      <w:pPr>
        <w:jc w:val="center"/>
        <w:rPr>
          <w:rFonts w:ascii="方正小标宋_GBK" w:eastAsia="方正小标宋_GBK"/>
          <w:sz w:val="28"/>
          <w:szCs w:val="28"/>
        </w:rPr>
      </w:pPr>
    </w:p>
    <w:p>
      <w:pPr>
        <w:jc w:val="center"/>
        <w:rPr>
          <w:rFonts w:ascii="方正小标宋_GBK" w:eastAsia="方正小标宋_GBK"/>
          <w:sz w:val="28"/>
          <w:szCs w:val="28"/>
        </w:rPr>
      </w:pPr>
    </w:p>
    <w:p>
      <w:pPr>
        <w:jc w:val="center"/>
        <w:rPr>
          <w:rFonts w:ascii="方正小标宋_GBK" w:eastAsia="方正小标宋_GBK"/>
          <w:sz w:val="28"/>
          <w:szCs w:val="28"/>
        </w:rPr>
      </w:pPr>
    </w:p>
    <w:p>
      <w:pPr>
        <w:jc w:val="center"/>
        <w:rPr>
          <w:rFonts w:ascii="方正小标宋_GBK" w:eastAsia="方正小标宋_GBK"/>
          <w:sz w:val="28"/>
          <w:szCs w:val="28"/>
        </w:rPr>
      </w:pPr>
    </w:p>
    <w:p>
      <w:pPr>
        <w:jc w:val="center"/>
        <w:rPr>
          <w:rFonts w:ascii="方正小标宋_GBK" w:eastAsia="方正小标宋_GBK"/>
          <w:sz w:val="28"/>
          <w:szCs w:val="28"/>
        </w:rPr>
      </w:pPr>
    </w:p>
    <w:p>
      <w:pPr>
        <w:jc w:val="center"/>
        <w:rPr>
          <w:rFonts w:ascii="方正小标宋_GBK" w:eastAsia="方正小标宋_GBK"/>
          <w:sz w:val="28"/>
          <w:szCs w:val="28"/>
        </w:rPr>
      </w:pPr>
    </w:p>
    <w:p>
      <w:pPr>
        <w:jc w:val="center"/>
        <w:rPr>
          <w:rFonts w:ascii="方正小标宋_GBK" w:eastAsia="方正小标宋_GBK"/>
          <w:sz w:val="28"/>
          <w:szCs w:val="28"/>
        </w:rPr>
      </w:pPr>
    </w:p>
    <w:p>
      <w:pPr>
        <w:jc w:val="center"/>
        <w:rPr>
          <w:rFonts w:ascii="方正小标宋_GBK" w:eastAsia="方正小标宋_GBK"/>
          <w:sz w:val="28"/>
          <w:szCs w:val="28"/>
        </w:rPr>
      </w:pPr>
    </w:p>
    <w:p>
      <w:pPr>
        <w:jc w:val="center"/>
        <w:rPr>
          <w:rFonts w:ascii="方正小标宋_GBK" w:eastAsia="方正小标宋_GBK"/>
          <w:sz w:val="28"/>
          <w:szCs w:val="28"/>
        </w:rPr>
      </w:pPr>
    </w:p>
    <w:p>
      <w:pPr>
        <w:jc w:val="center"/>
        <w:rPr>
          <w:rFonts w:ascii="方正小标宋_GBK" w:eastAsia="方正小标宋_GBK"/>
          <w:sz w:val="28"/>
          <w:szCs w:val="28"/>
        </w:rPr>
      </w:pPr>
    </w:p>
    <w:p>
      <w:pPr>
        <w:jc w:val="center"/>
        <w:rPr>
          <w:rFonts w:ascii="方正小标宋_GBK" w:eastAsia="方正小标宋_GBK"/>
          <w:sz w:val="28"/>
          <w:szCs w:val="28"/>
        </w:rPr>
      </w:pPr>
      <w:r>
        <w:rPr>
          <w:rFonts w:hint="eastAsia" w:ascii="方正小标宋_GBK" w:eastAsia="方正小标宋_GBK"/>
          <w:sz w:val="28"/>
          <w:szCs w:val="28"/>
        </w:rPr>
        <w:t>湖南省住房和城乡建设厅政务中心办事指南</w:t>
      </w:r>
    </w:p>
    <w:tbl>
      <w:tblPr>
        <w:tblStyle w:val="6"/>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994" w:type="dxa"/>
            <w:vAlign w:val="center"/>
          </w:tcPr>
          <w:p>
            <w:pPr>
              <w:spacing w:line="400" w:lineRule="exact"/>
              <w:jc w:val="center"/>
              <w:rPr>
                <w:rFonts w:ascii="宋体" w:hAnsi="宋体" w:eastAsia="宋体"/>
                <w:b/>
                <w:szCs w:val="21"/>
              </w:rPr>
            </w:pPr>
            <w:r>
              <w:rPr>
                <w:rFonts w:ascii="宋体" w:hAnsi="宋体" w:eastAsia="宋体"/>
                <w:b/>
                <w:szCs w:val="21"/>
              </w:rPr>
              <w:t>事项名称</w:t>
            </w:r>
          </w:p>
        </w:tc>
        <w:tc>
          <w:tcPr>
            <w:tcW w:w="6871" w:type="dxa"/>
            <w:vAlign w:val="center"/>
          </w:tcPr>
          <w:p>
            <w:pPr>
              <w:spacing w:line="400" w:lineRule="exact"/>
              <w:rPr>
                <w:rFonts w:ascii="宋体" w:hAnsi="宋体" w:eastAsia="宋体"/>
                <w:szCs w:val="21"/>
              </w:rPr>
            </w:pPr>
            <w:r>
              <w:rPr>
                <w:rFonts w:hint="eastAsia" w:ascii="宋体" w:hAnsi="宋体" w:eastAsia="宋体"/>
                <w:szCs w:val="21"/>
              </w:rPr>
              <w:t>权限内工程勘察、设计企业资质证书变更、补办、增副、注销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pPr>
              <w:spacing w:line="400" w:lineRule="exact"/>
              <w:jc w:val="center"/>
              <w:rPr>
                <w:rFonts w:ascii="宋体" w:hAnsi="宋体" w:eastAsia="宋体"/>
                <w:b/>
                <w:szCs w:val="21"/>
              </w:rPr>
            </w:pPr>
            <w:r>
              <w:rPr>
                <w:rFonts w:ascii="宋体" w:hAnsi="宋体" w:eastAsia="宋体"/>
                <w:b/>
                <w:szCs w:val="21"/>
              </w:rPr>
              <w:t>办件类型</w:t>
            </w:r>
          </w:p>
        </w:tc>
        <w:tc>
          <w:tcPr>
            <w:tcW w:w="6871" w:type="dxa"/>
            <w:vAlign w:val="center"/>
          </w:tcPr>
          <w:p>
            <w:pPr>
              <w:spacing w:line="400" w:lineRule="exact"/>
              <w:rPr>
                <w:rFonts w:ascii="宋体" w:hAnsi="宋体" w:eastAsia="宋体"/>
                <w:szCs w:val="21"/>
              </w:rPr>
            </w:pPr>
            <w:r>
              <w:rPr>
                <w:rFonts w:ascii="宋体" w:hAnsi="宋体" w:eastAsia="宋体"/>
                <w:szCs w:val="21"/>
              </w:rPr>
              <w:t>即办件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pPr>
              <w:spacing w:line="400" w:lineRule="exact"/>
              <w:jc w:val="center"/>
              <w:rPr>
                <w:rFonts w:ascii="宋体" w:hAnsi="宋体" w:eastAsia="宋体"/>
                <w:b/>
                <w:szCs w:val="21"/>
              </w:rPr>
            </w:pPr>
            <w:r>
              <w:rPr>
                <w:rFonts w:ascii="宋体" w:hAnsi="宋体" w:eastAsia="宋体"/>
                <w:b/>
                <w:szCs w:val="21"/>
              </w:rPr>
              <w:t>办理时限</w:t>
            </w:r>
          </w:p>
        </w:tc>
        <w:tc>
          <w:tcPr>
            <w:tcW w:w="6871" w:type="dxa"/>
            <w:vAlign w:val="center"/>
          </w:tcPr>
          <w:p>
            <w:pPr>
              <w:spacing w:line="400" w:lineRule="exact"/>
              <w:rPr>
                <w:rFonts w:ascii="宋体" w:hAnsi="宋体" w:eastAsia="宋体"/>
                <w:szCs w:val="21"/>
              </w:rPr>
            </w:pPr>
            <w:r>
              <w:rPr>
                <w:rFonts w:hint="eastAsia" w:ascii="宋体" w:hAnsi="宋体" w:eastAsia="宋体"/>
                <w:szCs w:val="21"/>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pPr>
              <w:spacing w:line="400" w:lineRule="exact"/>
              <w:jc w:val="center"/>
              <w:rPr>
                <w:rFonts w:ascii="宋体" w:hAnsi="宋体" w:eastAsia="宋体"/>
                <w:b/>
                <w:szCs w:val="21"/>
              </w:rPr>
            </w:pPr>
            <w:r>
              <w:rPr>
                <w:rFonts w:ascii="宋体" w:hAnsi="宋体" w:eastAsia="宋体"/>
                <w:b/>
                <w:szCs w:val="21"/>
              </w:rPr>
              <w:t>许可依据</w:t>
            </w:r>
          </w:p>
        </w:tc>
        <w:tc>
          <w:tcPr>
            <w:tcW w:w="6871" w:type="dxa"/>
            <w:vAlign w:val="center"/>
          </w:tcPr>
          <w:p>
            <w:pPr>
              <w:spacing w:line="400" w:lineRule="exact"/>
              <w:rPr>
                <w:rFonts w:ascii="宋体" w:hAnsi="宋体" w:eastAsia="宋体"/>
                <w:szCs w:val="21"/>
              </w:rPr>
            </w:pPr>
            <w:r>
              <w:rPr>
                <w:rFonts w:hint="eastAsia" w:ascii="宋体" w:hAnsi="宋体" w:eastAsia="宋体"/>
                <w:szCs w:val="21"/>
              </w:rPr>
              <w:t>《建设工程勘察设计资质管理规定》（建设部令第160号）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vAlign w:val="center"/>
          </w:tcPr>
          <w:p>
            <w:pPr>
              <w:spacing w:line="400" w:lineRule="exact"/>
              <w:jc w:val="center"/>
              <w:rPr>
                <w:rFonts w:ascii="宋体" w:hAnsi="宋体" w:eastAsia="宋体"/>
                <w:b/>
                <w:szCs w:val="21"/>
              </w:rPr>
            </w:pPr>
            <w:r>
              <w:rPr>
                <w:rFonts w:ascii="宋体" w:hAnsi="宋体" w:eastAsia="宋体"/>
                <w:b/>
                <w:szCs w:val="21"/>
              </w:rPr>
              <w:t>办理时间</w:t>
            </w:r>
          </w:p>
        </w:tc>
        <w:tc>
          <w:tcPr>
            <w:tcW w:w="6871" w:type="dxa"/>
            <w:vAlign w:val="center"/>
          </w:tcPr>
          <w:p>
            <w:pPr>
              <w:spacing w:line="360" w:lineRule="exact"/>
              <w:jc w:val="left"/>
              <w:rPr>
                <w:rFonts w:ascii="宋体" w:hAnsi="宋体" w:eastAsia="宋体"/>
                <w:szCs w:val="21"/>
              </w:rPr>
            </w:pPr>
            <w:r>
              <w:rPr>
                <w:rFonts w:hint="eastAsia" w:ascii="宋体" w:hAnsi="宋体" w:eastAsia="宋体"/>
                <w:szCs w:val="21"/>
              </w:rPr>
              <w:t>法定工作日，上午9:00—12:00，下午13:30—17:00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pPr>
              <w:spacing w:line="400" w:lineRule="exact"/>
              <w:jc w:val="center"/>
              <w:rPr>
                <w:rFonts w:ascii="宋体" w:hAnsi="宋体" w:eastAsia="宋体"/>
                <w:b/>
                <w:szCs w:val="21"/>
              </w:rPr>
            </w:pPr>
            <w:r>
              <w:rPr>
                <w:rFonts w:ascii="宋体" w:hAnsi="宋体" w:eastAsia="宋体"/>
                <w:b/>
                <w:szCs w:val="21"/>
              </w:rPr>
              <w:t>受理窗口</w:t>
            </w:r>
          </w:p>
        </w:tc>
        <w:tc>
          <w:tcPr>
            <w:tcW w:w="6871" w:type="dxa"/>
            <w:vAlign w:val="center"/>
          </w:tcPr>
          <w:p>
            <w:pPr>
              <w:spacing w:line="360" w:lineRule="exact"/>
              <w:rPr>
                <w:rFonts w:ascii="宋体" w:hAnsi="宋体" w:eastAsia="宋体"/>
                <w:szCs w:val="21"/>
              </w:rPr>
            </w:pPr>
            <w:r>
              <w:rPr>
                <w:rFonts w:hint="eastAsia" w:ascii="宋体" w:hAnsi="宋体" w:eastAsia="宋体"/>
                <w:szCs w:val="21"/>
              </w:rPr>
              <w:t>一楼A13号窗口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pPr>
              <w:spacing w:line="400" w:lineRule="exact"/>
              <w:jc w:val="center"/>
              <w:rPr>
                <w:rFonts w:ascii="宋体" w:hAnsi="宋体" w:eastAsia="宋体"/>
                <w:b/>
                <w:szCs w:val="21"/>
              </w:rPr>
            </w:pPr>
            <w:r>
              <w:rPr>
                <w:rFonts w:ascii="宋体" w:hAnsi="宋体" w:eastAsia="宋体"/>
                <w:b/>
                <w:szCs w:val="21"/>
              </w:rPr>
              <w:t>咨询电话</w:t>
            </w:r>
          </w:p>
        </w:tc>
        <w:tc>
          <w:tcPr>
            <w:tcW w:w="6871" w:type="dxa"/>
            <w:vAlign w:val="center"/>
          </w:tcPr>
          <w:p>
            <w:pPr>
              <w:spacing w:line="360" w:lineRule="exact"/>
              <w:rPr>
                <w:rFonts w:ascii="宋体" w:hAnsi="宋体" w:eastAsia="宋体"/>
                <w:szCs w:val="21"/>
              </w:rPr>
            </w:pPr>
            <w:r>
              <w:rPr>
                <w:rFonts w:hint="eastAsia" w:ascii="宋体" w:hAnsi="宋体" w:eastAsia="宋体"/>
                <w:szCs w:val="21"/>
              </w:rPr>
              <w:t>0731-82213849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vAlign w:val="center"/>
          </w:tcPr>
          <w:p>
            <w:pPr>
              <w:spacing w:line="400" w:lineRule="exact"/>
              <w:jc w:val="center"/>
              <w:rPr>
                <w:rFonts w:ascii="宋体" w:hAnsi="宋体" w:eastAsia="宋体"/>
                <w:b/>
                <w:szCs w:val="21"/>
              </w:rPr>
            </w:pPr>
            <w:r>
              <w:rPr>
                <w:rFonts w:ascii="宋体" w:hAnsi="宋体" w:eastAsia="宋体"/>
                <w:b/>
                <w:szCs w:val="21"/>
              </w:rPr>
              <w:t>办理进度及</w:t>
            </w:r>
          </w:p>
          <w:p>
            <w:pPr>
              <w:spacing w:line="400" w:lineRule="exact"/>
              <w:jc w:val="center"/>
              <w:rPr>
                <w:rFonts w:ascii="宋体" w:hAnsi="宋体" w:eastAsia="宋体"/>
                <w:b/>
                <w:szCs w:val="21"/>
              </w:rPr>
            </w:pPr>
            <w:r>
              <w:rPr>
                <w:rFonts w:ascii="宋体" w:hAnsi="宋体" w:eastAsia="宋体"/>
                <w:b/>
                <w:szCs w:val="21"/>
              </w:rPr>
              <w:t>结果查询</w:t>
            </w:r>
          </w:p>
        </w:tc>
        <w:tc>
          <w:tcPr>
            <w:tcW w:w="6871" w:type="dxa"/>
            <w:vAlign w:val="center"/>
          </w:tcPr>
          <w:p>
            <w:pPr>
              <w:spacing w:line="400" w:lineRule="exact"/>
              <w:rPr>
                <w:rFonts w:ascii="宋体" w:hAnsi="宋体" w:eastAsia="宋体"/>
                <w:szCs w:val="21"/>
              </w:rPr>
            </w:pPr>
            <w:r>
              <w:rPr>
                <w:rFonts w:hint="eastAsia" w:ascii="宋体" w:hAnsi="宋体" w:eastAsia="宋体"/>
                <w:szCs w:val="21"/>
              </w:rPr>
              <w:t>全国建筑市场监管公共服务平台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pPr>
              <w:widowControl/>
              <w:spacing w:line="40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变更内容</w:t>
            </w:r>
          </w:p>
        </w:tc>
        <w:tc>
          <w:tcPr>
            <w:tcW w:w="6871" w:type="dxa"/>
            <w:vAlign w:val="center"/>
          </w:tcPr>
          <w:p>
            <w:pPr>
              <w:widowControl/>
              <w:spacing w:line="40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现场需提交的材料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994" w:type="dxa"/>
            <w:vAlign w:val="center"/>
          </w:tcPr>
          <w:p>
            <w:pPr>
              <w:spacing w:line="276" w:lineRule="auto"/>
              <w:jc w:val="center"/>
              <w:rPr>
                <w:rFonts w:ascii="宋体" w:hAnsi="宋体" w:eastAsia="宋体" w:cstheme="minorEastAsia"/>
                <w:b/>
                <w:bCs/>
                <w:color w:val="000000"/>
                <w:kern w:val="0"/>
                <w:szCs w:val="21"/>
              </w:rPr>
            </w:pPr>
            <w:r>
              <w:rPr>
                <w:rFonts w:hint="eastAsia" w:ascii="宋体" w:hAnsi="宋体" w:eastAsia="宋体" w:cstheme="minorEastAsia"/>
                <w:b/>
                <w:szCs w:val="21"/>
              </w:rPr>
              <w:t>企业名称变更</w:t>
            </w:r>
          </w:p>
        </w:tc>
        <w:tc>
          <w:tcPr>
            <w:tcW w:w="6871" w:type="dxa"/>
            <w:vAlign w:val="center"/>
          </w:tcPr>
          <w:p>
            <w:pPr>
              <w:spacing w:line="276" w:lineRule="auto"/>
              <w:rPr>
                <w:rFonts w:ascii="宋体" w:hAnsi="宋体" w:eastAsia="宋体" w:cstheme="minorEastAsia"/>
                <w:szCs w:val="21"/>
              </w:rPr>
            </w:pPr>
            <w:r>
              <w:rPr>
                <w:rFonts w:hint="eastAsia" w:ascii="宋体" w:hAnsi="宋体" w:eastAsia="宋体" w:cstheme="minorEastAsia"/>
                <w:szCs w:val="21"/>
              </w:rPr>
              <w:t>1.《工程勘察设计企业资质证书变更审核表》；</w:t>
            </w:r>
          </w:p>
          <w:p>
            <w:pPr>
              <w:spacing w:line="276" w:lineRule="auto"/>
              <w:rPr>
                <w:rFonts w:ascii="宋体" w:hAnsi="宋体" w:eastAsia="宋体" w:cstheme="minorEastAsia"/>
                <w:szCs w:val="21"/>
              </w:rPr>
            </w:pPr>
            <w:r>
              <w:rPr>
                <w:rFonts w:hint="eastAsia" w:ascii="宋体" w:hAnsi="宋体" w:eastAsia="宋体" w:cstheme="minorEastAsia"/>
                <w:szCs w:val="21"/>
              </w:rPr>
              <w:t>2. 资质证书正副本原件及复印件</w:t>
            </w:r>
            <w:r>
              <w:rPr>
                <w:rFonts w:hint="eastAsia" w:ascii="宋体" w:hAnsi="宋体" w:eastAsia="宋体" w:cs="仿宋"/>
                <w:color w:val="000000"/>
                <w:kern w:val="0"/>
                <w:szCs w:val="21"/>
              </w:rPr>
              <w:t>（或企业资质证书电子证书）</w:t>
            </w:r>
            <w:r>
              <w:rPr>
                <w:rFonts w:hint="eastAsia" w:ascii="宋体" w:hAnsi="宋体" w:eastAsia="宋体" w:cstheme="minorEastAsia"/>
                <w:szCs w:val="21"/>
              </w:rPr>
              <w:t>；</w:t>
            </w:r>
          </w:p>
          <w:p>
            <w:pPr>
              <w:spacing w:line="276" w:lineRule="auto"/>
              <w:rPr>
                <w:rFonts w:ascii="宋体" w:hAnsi="宋体" w:eastAsia="宋体" w:cstheme="minorEastAsia"/>
                <w:b/>
                <w:bCs/>
                <w:color w:val="000000"/>
                <w:kern w:val="0"/>
                <w:szCs w:val="21"/>
              </w:rPr>
            </w:pPr>
            <w:r>
              <w:rPr>
                <w:rFonts w:hint="eastAsia" w:ascii="宋体" w:hAnsi="宋体" w:eastAsia="宋体" w:cstheme="minorEastAsia"/>
                <w:szCs w:val="21"/>
              </w:rPr>
              <w:t>3.</w:t>
            </w:r>
            <w:r>
              <w:rPr>
                <w:rFonts w:ascii="宋体" w:hAnsi="宋体" w:eastAsia="宋体" w:cstheme="minorEastAsia"/>
                <w:szCs w:val="21"/>
              </w:rPr>
              <w:t>《营业执照》副本</w:t>
            </w:r>
            <w:r>
              <w:rPr>
                <w:rFonts w:hint="eastAsia" w:ascii="宋体" w:hAnsi="宋体" w:eastAsia="宋体" w:cstheme="minorEastAsia"/>
                <w:szCs w:val="21"/>
              </w:rPr>
              <w:t>复印件、</w:t>
            </w:r>
            <w:r>
              <w:rPr>
                <w:rFonts w:ascii="宋体" w:hAnsi="宋体" w:eastAsia="宋体" w:cstheme="minorEastAsia"/>
                <w:szCs w:val="21"/>
              </w:rPr>
              <w:t>原《营业执照》副本</w:t>
            </w:r>
            <w:r>
              <w:rPr>
                <w:rFonts w:hint="eastAsia" w:ascii="宋体" w:hAnsi="宋体" w:eastAsia="宋体" w:cstheme="minorEastAsia"/>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994" w:type="dxa"/>
            <w:vAlign w:val="center"/>
          </w:tcPr>
          <w:p>
            <w:pPr>
              <w:spacing w:line="276" w:lineRule="auto"/>
              <w:jc w:val="center"/>
              <w:rPr>
                <w:rFonts w:ascii="宋体" w:hAnsi="宋体" w:eastAsia="宋体" w:cstheme="minorEastAsia"/>
                <w:b/>
                <w:bCs/>
                <w:color w:val="000000"/>
                <w:kern w:val="0"/>
                <w:szCs w:val="21"/>
              </w:rPr>
            </w:pPr>
            <w:r>
              <w:rPr>
                <w:rFonts w:hint="eastAsia" w:ascii="宋体" w:hAnsi="宋体" w:eastAsia="宋体" w:cstheme="minorEastAsia"/>
                <w:b/>
                <w:szCs w:val="21"/>
              </w:rPr>
              <w:t>法定代表人、企业负责人变更</w:t>
            </w:r>
          </w:p>
        </w:tc>
        <w:tc>
          <w:tcPr>
            <w:tcW w:w="6871" w:type="dxa"/>
            <w:vAlign w:val="center"/>
          </w:tcPr>
          <w:p>
            <w:pPr>
              <w:spacing w:line="276" w:lineRule="auto"/>
              <w:rPr>
                <w:rFonts w:ascii="宋体" w:hAnsi="宋体" w:eastAsia="宋体" w:cstheme="minorEastAsia"/>
                <w:szCs w:val="21"/>
              </w:rPr>
            </w:pPr>
            <w:r>
              <w:rPr>
                <w:rFonts w:hint="eastAsia" w:ascii="宋体" w:hAnsi="宋体" w:eastAsia="宋体" w:cstheme="minorEastAsia"/>
                <w:szCs w:val="21"/>
              </w:rPr>
              <w:t>1.《工程勘察设计企业资质证书变更审核表》；</w:t>
            </w:r>
          </w:p>
          <w:p>
            <w:pPr>
              <w:spacing w:line="276" w:lineRule="auto"/>
              <w:rPr>
                <w:rFonts w:ascii="宋体" w:hAnsi="宋体" w:eastAsia="宋体" w:cstheme="minorEastAsia"/>
                <w:szCs w:val="21"/>
              </w:rPr>
            </w:pPr>
            <w:r>
              <w:rPr>
                <w:rFonts w:hint="eastAsia" w:ascii="宋体" w:hAnsi="宋体" w:eastAsia="宋体" w:cstheme="minorEastAsia"/>
                <w:szCs w:val="21"/>
              </w:rPr>
              <w:t>2.资质证书正副本原件及复印件</w:t>
            </w:r>
            <w:r>
              <w:rPr>
                <w:rFonts w:hint="eastAsia" w:ascii="宋体" w:hAnsi="宋体" w:eastAsia="宋体" w:cs="仿宋"/>
                <w:color w:val="000000"/>
                <w:kern w:val="0"/>
                <w:szCs w:val="21"/>
              </w:rPr>
              <w:t>（或企业资质证书电子证书）</w:t>
            </w:r>
            <w:r>
              <w:rPr>
                <w:rFonts w:hint="eastAsia" w:ascii="宋体" w:hAnsi="宋体" w:eastAsia="宋体" w:cstheme="minorEastAsia"/>
                <w:szCs w:val="21"/>
              </w:rPr>
              <w:t>；</w:t>
            </w:r>
          </w:p>
          <w:p>
            <w:pPr>
              <w:spacing w:line="276" w:lineRule="auto"/>
              <w:rPr>
                <w:rFonts w:ascii="宋体" w:hAnsi="宋体" w:eastAsia="宋体" w:cstheme="minorEastAsia"/>
                <w:szCs w:val="21"/>
              </w:rPr>
            </w:pPr>
            <w:r>
              <w:rPr>
                <w:rFonts w:hint="eastAsia" w:ascii="宋体" w:hAnsi="宋体" w:eastAsia="宋体" w:cstheme="minorEastAsia"/>
                <w:szCs w:val="21"/>
              </w:rPr>
              <w:t>3.</w:t>
            </w:r>
            <w:r>
              <w:rPr>
                <w:rFonts w:ascii="微软雅黑" w:hAnsi="微软雅黑"/>
                <w:color w:val="333333"/>
                <w:szCs w:val="21"/>
                <w:shd w:val="clear" w:color="auto" w:fill="FFFFFF"/>
              </w:rPr>
              <w:t>《营业执照》副本</w:t>
            </w:r>
            <w:r>
              <w:rPr>
                <w:rFonts w:hint="eastAsia" w:ascii="宋体" w:hAnsi="宋体" w:eastAsia="宋体" w:cstheme="minorEastAsia"/>
                <w:szCs w:val="21"/>
              </w:rPr>
              <w:t>复印件</w:t>
            </w:r>
            <w:r>
              <w:rPr>
                <w:rFonts w:hint="eastAsia" w:ascii="微软雅黑" w:hAnsi="微软雅黑"/>
                <w:color w:val="333333"/>
                <w:szCs w:val="21"/>
                <w:shd w:val="clear" w:color="auto" w:fill="FFFFFF"/>
              </w:rPr>
              <w:t>、</w:t>
            </w:r>
            <w:r>
              <w:rPr>
                <w:rFonts w:ascii="微软雅黑" w:hAnsi="微软雅黑"/>
                <w:color w:val="333333"/>
                <w:szCs w:val="21"/>
                <w:shd w:val="clear" w:color="auto" w:fill="FFFFFF"/>
              </w:rPr>
              <w:t>原《营业执照》副本</w:t>
            </w:r>
            <w:r>
              <w:rPr>
                <w:rFonts w:hint="eastAsia" w:ascii="宋体" w:hAnsi="宋体" w:eastAsia="宋体" w:cstheme="minorEastAsia"/>
                <w:szCs w:val="21"/>
              </w:rPr>
              <w:t>复印件；</w:t>
            </w:r>
          </w:p>
          <w:p>
            <w:pPr>
              <w:spacing w:line="276" w:lineRule="auto"/>
              <w:rPr>
                <w:rFonts w:ascii="宋体" w:hAnsi="宋体" w:eastAsia="宋体" w:cstheme="minorEastAsia"/>
                <w:b/>
                <w:bCs/>
                <w:color w:val="000000"/>
                <w:kern w:val="0"/>
                <w:szCs w:val="21"/>
              </w:rPr>
            </w:pPr>
            <w:r>
              <w:rPr>
                <w:rFonts w:hint="eastAsia" w:ascii="宋体" w:hAnsi="宋体" w:eastAsia="宋体" w:cstheme="minorEastAsia"/>
                <w:szCs w:val="21"/>
              </w:rPr>
              <w:t>4.企业法定代表人或单位负责人的身份证明原件以及复印件、任命书原件以及复印件。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pPr>
              <w:spacing w:line="276" w:lineRule="auto"/>
              <w:jc w:val="center"/>
              <w:rPr>
                <w:rFonts w:ascii="宋体" w:hAnsi="宋体" w:eastAsia="宋体" w:cstheme="minorEastAsia"/>
                <w:b/>
                <w:bCs/>
                <w:color w:val="000000"/>
                <w:kern w:val="0"/>
                <w:szCs w:val="21"/>
              </w:rPr>
            </w:pPr>
            <w:r>
              <w:rPr>
                <w:rFonts w:hint="eastAsia" w:ascii="宋体" w:hAnsi="宋体" w:eastAsia="宋体" w:cstheme="minorEastAsia"/>
                <w:b/>
                <w:szCs w:val="21"/>
              </w:rPr>
              <w:t>注册地址变更、营业执照注册号变更、经济性质变更、注册资本金变更</w:t>
            </w:r>
          </w:p>
        </w:tc>
        <w:tc>
          <w:tcPr>
            <w:tcW w:w="6871" w:type="dxa"/>
            <w:vAlign w:val="center"/>
          </w:tcPr>
          <w:p>
            <w:pPr>
              <w:spacing w:line="276" w:lineRule="auto"/>
              <w:rPr>
                <w:rFonts w:ascii="宋体" w:hAnsi="宋体" w:eastAsia="宋体" w:cstheme="minorEastAsia"/>
                <w:szCs w:val="21"/>
              </w:rPr>
            </w:pPr>
            <w:r>
              <w:rPr>
                <w:rFonts w:hint="eastAsia" w:ascii="宋体" w:hAnsi="宋体" w:eastAsia="宋体" w:cstheme="minorEastAsia"/>
                <w:szCs w:val="21"/>
              </w:rPr>
              <w:t>1.《工程勘察设计企业资质证书变更审核表》；</w:t>
            </w:r>
          </w:p>
          <w:p>
            <w:pPr>
              <w:spacing w:line="276" w:lineRule="auto"/>
              <w:rPr>
                <w:rFonts w:ascii="宋体" w:hAnsi="宋体" w:eastAsia="宋体" w:cstheme="minorEastAsia"/>
                <w:szCs w:val="21"/>
              </w:rPr>
            </w:pPr>
            <w:r>
              <w:rPr>
                <w:rFonts w:hint="eastAsia" w:ascii="宋体" w:hAnsi="宋体" w:eastAsia="宋体" w:cstheme="minorEastAsia"/>
                <w:szCs w:val="21"/>
              </w:rPr>
              <w:t>2.资质证书正副本原件及复印件</w:t>
            </w:r>
            <w:r>
              <w:rPr>
                <w:rFonts w:hint="eastAsia" w:ascii="宋体" w:hAnsi="宋体" w:eastAsia="宋体" w:cs="仿宋"/>
                <w:color w:val="000000"/>
                <w:kern w:val="0"/>
                <w:szCs w:val="21"/>
              </w:rPr>
              <w:t>（或企业资质证书电子证书）</w:t>
            </w:r>
            <w:r>
              <w:rPr>
                <w:rFonts w:hint="eastAsia" w:ascii="宋体" w:hAnsi="宋体" w:eastAsia="宋体" w:cstheme="minorEastAsia"/>
                <w:szCs w:val="21"/>
              </w:rPr>
              <w:t>；</w:t>
            </w:r>
          </w:p>
          <w:p>
            <w:pPr>
              <w:spacing w:line="276" w:lineRule="auto"/>
              <w:rPr>
                <w:rFonts w:ascii="宋体" w:hAnsi="宋体" w:eastAsia="宋体" w:cstheme="minorEastAsia"/>
                <w:b/>
                <w:bCs/>
                <w:color w:val="000000"/>
                <w:kern w:val="0"/>
                <w:szCs w:val="21"/>
              </w:rPr>
            </w:pPr>
            <w:r>
              <w:rPr>
                <w:rFonts w:hint="eastAsia" w:ascii="宋体" w:hAnsi="宋体" w:eastAsia="宋体" w:cstheme="minorEastAsia"/>
                <w:szCs w:val="21"/>
              </w:rPr>
              <w:t>3.</w:t>
            </w:r>
            <w:r>
              <w:rPr>
                <w:rFonts w:ascii="宋体" w:hAnsi="宋体" w:eastAsia="宋体" w:cstheme="minorEastAsia"/>
                <w:szCs w:val="21"/>
              </w:rPr>
              <w:t>《营业执照》副本</w:t>
            </w:r>
            <w:r>
              <w:rPr>
                <w:rFonts w:hint="eastAsia" w:ascii="宋体" w:hAnsi="宋体" w:eastAsia="宋体" w:cstheme="minorEastAsia"/>
                <w:szCs w:val="21"/>
              </w:rPr>
              <w:t>复印件、</w:t>
            </w:r>
            <w:r>
              <w:rPr>
                <w:rFonts w:ascii="宋体" w:hAnsi="宋体" w:eastAsia="宋体" w:cstheme="minorEastAsia"/>
                <w:szCs w:val="21"/>
              </w:rPr>
              <w:t>原《营业执照》副本</w:t>
            </w:r>
            <w:r>
              <w:rPr>
                <w:rFonts w:hint="eastAsia" w:ascii="宋体" w:hAnsi="宋体" w:eastAsia="宋体" w:cstheme="minorEastAsia"/>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1994" w:type="dxa"/>
            <w:vAlign w:val="center"/>
          </w:tcPr>
          <w:p>
            <w:pPr>
              <w:spacing w:line="276" w:lineRule="auto"/>
              <w:jc w:val="center"/>
              <w:rPr>
                <w:rFonts w:ascii="宋体" w:hAnsi="宋体" w:eastAsia="宋体" w:cstheme="minorEastAsia"/>
                <w:b/>
                <w:bCs/>
                <w:color w:val="000000"/>
                <w:kern w:val="0"/>
                <w:szCs w:val="21"/>
              </w:rPr>
            </w:pPr>
            <w:r>
              <w:rPr>
                <w:rFonts w:hint="eastAsia" w:ascii="宋体" w:hAnsi="宋体" w:eastAsia="宋体" w:cstheme="minorEastAsia"/>
                <w:b/>
                <w:szCs w:val="21"/>
              </w:rPr>
              <w:t>技术负责人变更</w:t>
            </w:r>
          </w:p>
        </w:tc>
        <w:tc>
          <w:tcPr>
            <w:tcW w:w="6871" w:type="dxa"/>
            <w:vAlign w:val="center"/>
          </w:tcPr>
          <w:p>
            <w:pPr>
              <w:spacing w:line="276" w:lineRule="auto"/>
              <w:rPr>
                <w:rFonts w:ascii="宋体" w:hAnsi="宋体" w:eastAsia="宋体" w:cstheme="minorEastAsia"/>
                <w:szCs w:val="21"/>
              </w:rPr>
            </w:pPr>
            <w:r>
              <w:rPr>
                <w:rFonts w:hint="eastAsia" w:ascii="宋体" w:hAnsi="宋体" w:eastAsia="宋体" w:cstheme="minorEastAsia"/>
                <w:szCs w:val="21"/>
              </w:rPr>
              <w:t>1.《工程勘察设计企业资质证书变更审核表》；</w:t>
            </w:r>
          </w:p>
          <w:p>
            <w:pPr>
              <w:spacing w:line="276" w:lineRule="auto"/>
              <w:rPr>
                <w:rFonts w:ascii="宋体" w:hAnsi="宋体" w:eastAsia="宋体" w:cstheme="minorEastAsia"/>
                <w:szCs w:val="21"/>
              </w:rPr>
            </w:pPr>
            <w:r>
              <w:rPr>
                <w:rFonts w:hint="eastAsia" w:ascii="宋体" w:hAnsi="宋体" w:eastAsia="宋体" w:cstheme="minorEastAsia"/>
                <w:szCs w:val="21"/>
              </w:rPr>
              <w:t>2.资质证书正副本原件及复印件</w:t>
            </w:r>
            <w:r>
              <w:rPr>
                <w:rFonts w:hint="eastAsia" w:ascii="宋体" w:hAnsi="宋体" w:eastAsia="宋体" w:cs="仿宋"/>
                <w:color w:val="000000"/>
                <w:kern w:val="0"/>
                <w:szCs w:val="21"/>
              </w:rPr>
              <w:t>（或企业资质证书电子证书）</w:t>
            </w:r>
            <w:r>
              <w:rPr>
                <w:rFonts w:hint="eastAsia" w:ascii="宋体" w:hAnsi="宋体" w:eastAsia="宋体" w:cstheme="minorEastAsia"/>
                <w:szCs w:val="21"/>
              </w:rPr>
              <w:t>；</w:t>
            </w:r>
          </w:p>
          <w:p>
            <w:pPr>
              <w:spacing w:line="276" w:lineRule="auto"/>
              <w:rPr>
                <w:rFonts w:ascii="宋体" w:hAnsi="宋体" w:eastAsia="宋体" w:cstheme="minorEastAsia"/>
                <w:szCs w:val="21"/>
              </w:rPr>
            </w:pPr>
            <w:r>
              <w:rPr>
                <w:rFonts w:hint="eastAsia" w:ascii="宋体" w:hAnsi="宋体" w:eastAsia="宋体" w:cstheme="minorEastAsia"/>
                <w:szCs w:val="21"/>
              </w:rPr>
              <w:t>3.身份证明、任职文件、毕业证书等原件及复印件；</w:t>
            </w:r>
          </w:p>
          <w:p>
            <w:pPr>
              <w:spacing w:line="276" w:lineRule="auto"/>
              <w:rPr>
                <w:rFonts w:ascii="宋体" w:hAnsi="宋体" w:eastAsia="宋体" w:cstheme="minorEastAsia"/>
                <w:b/>
                <w:bCs/>
                <w:color w:val="000000"/>
                <w:kern w:val="0"/>
                <w:szCs w:val="21"/>
              </w:rPr>
            </w:pPr>
            <w:r>
              <w:rPr>
                <w:rFonts w:hint="eastAsia" w:ascii="宋体" w:hAnsi="宋体" w:eastAsia="宋体" w:cstheme="minorEastAsia"/>
                <w:szCs w:val="21"/>
              </w:rPr>
              <w:t>4.职称证书或加盖执业印章的全国注册执业证书的原件以及复印件。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1994" w:type="dxa"/>
            <w:vAlign w:val="center"/>
          </w:tcPr>
          <w:p>
            <w:pPr>
              <w:spacing w:line="276" w:lineRule="auto"/>
              <w:jc w:val="center"/>
              <w:rPr>
                <w:rFonts w:ascii="宋体" w:hAnsi="宋体" w:eastAsia="宋体" w:cstheme="minorEastAsia"/>
                <w:b/>
                <w:bCs/>
                <w:color w:val="000000"/>
                <w:kern w:val="0"/>
                <w:szCs w:val="21"/>
              </w:rPr>
            </w:pPr>
            <w:r>
              <w:rPr>
                <w:rFonts w:hint="eastAsia" w:ascii="宋体" w:hAnsi="宋体" w:eastAsia="宋体" w:cstheme="minorEastAsia"/>
                <w:b/>
                <w:szCs w:val="21"/>
              </w:rPr>
              <w:t>遗失补办</w:t>
            </w:r>
          </w:p>
        </w:tc>
        <w:tc>
          <w:tcPr>
            <w:tcW w:w="6871" w:type="dxa"/>
            <w:vAlign w:val="center"/>
          </w:tcPr>
          <w:p>
            <w:pPr>
              <w:spacing w:line="276" w:lineRule="auto"/>
              <w:rPr>
                <w:rFonts w:ascii="宋体" w:hAnsi="宋体" w:eastAsia="宋体" w:cstheme="minorEastAsia"/>
                <w:szCs w:val="21"/>
              </w:rPr>
            </w:pPr>
            <w:r>
              <w:rPr>
                <w:rFonts w:hint="eastAsia" w:ascii="宋体" w:hAnsi="宋体" w:eastAsia="宋体" w:cstheme="minorEastAsia"/>
                <w:szCs w:val="21"/>
              </w:rPr>
              <w:t>1.《工程勘察设计企业资质证书增补审核表》；</w:t>
            </w:r>
          </w:p>
          <w:p>
            <w:pPr>
              <w:spacing w:line="276" w:lineRule="auto"/>
              <w:rPr>
                <w:rFonts w:ascii="宋体" w:hAnsi="宋体" w:eastAsia="宋体" w:cstheme="minorEastAsia"/>
                <w:szCs w:val="21"/>
              </w:rPr>
            </w:pPr>
            <w:r>
              <w:rPr>
                <w:rFonts w:hint="eastAsia" w:ascii="宋体" w:hAnsi="宋体" w:eastAsia="宋体" w:cstheme="minorEastAsia"/>
                <w:szCs w:val="21"/>
              </w:rPr>
              <w:t>2.</w:t>
            </w:r>
            <w:r>
              <w:rPr>
                <w:rFonts w:ascii="宋体" w:hAnsi="宋体" w:eastAsia="宋体" w:cstheme="minorEastAsia"/>
                <w:szCs w:val="21"/>
              </w:rPr>
              <w:t>《营业执照》副本</w:t>
            </w:r>
            <w:r>
              <w:rPr>
                <w:rFonts w:hint="eastAsia" w:ascii="宋体" w:hAnsi="宋体" w:eastAsia="宋体" w:cstheme="minorEastAsia"/>
                <w:szCs w:val="21"/>
              </w:rPr>
              <w:t>复印件；</w:t>
            </w:r>
          </w:p>
          <w:p>
            <w:pPr>
              <w:spacing w:line="276" w:lineRule="auto"/>
              <w:rPr>
                <w:rFonts w:ascii="宋体" w:hAnsi="宋体" w:eastAsia="宋体" w:cstheme="minorEastAsia"/>
                <w:szCs w:val="21"/>
              </w:rPr>
            </w:pPr>
            <w:r>
              <w:rPr>
                <w:rFonts w:hint="eastAsia" w:ascii="宋体" w:hAnsi="宋体" w:eastAsia="宋体" w:cstheme="minorEastAsia"/>
                <w:szCs w:val="21"/>
              </w:rPr>
              <w:t>3.资质证书副本复印件；</w:t>
            </w:r>
          </w:p>
          <w:p>
            <w:pPr>
              <w:spacing w:line="276" w:lineRule="auto"/>
              <w:rPr>
                <w:rFonts w:ascii="宋体" w:hAnsi="宋体" w:eastAsia="宋体" w:cstheme="minorEastAsia"/>
                <w:b/>
                <w:bCs/>
                <w:color w:val="000000"/>
                <w:kern w:val="0"/>
                <w:szCs w:val="21"/>
              </w:rPr>
            </w:pPr>
            <w:r>
              <w:fldChar w:fldCharType="begin"/>
            </w:r>
            <w:r>
              <w:instrText xml:space="preserve"> HYPERLINK "mailto:4.证书遗失声明原件。（遗失声明发送至邮箱hnzjtzwzx@163.com,yoain" </w:instrText>
            </w:r>
            <w:r>
              <w:fldChar w:fldCharType="separate"/>
            </w:r>
            <w:r>
              <w:rPr>
                <w:rFonts w:hint="eastAsia" w:ascii="宋体" w:hAnsi="宋体" w:eastAsia="宋体" w:cstheme="minorEastAsia"/>
                <w:szCs w:val="21"/>
              </w:rPr>
              <w:t>4.证书遗失声明原件。（遗失声明发送至邮箱hnzjtzwfw@163.com</w:t>
            </w:r>
            <w:r>
              <w:rPr>
                <w:rFonts w:hint="eastAsia" w:ascii="宋体" w:hAnsi="宋体" w:eastAsia="宋体" w:cstheme="minorEastAsia"/>
                <w:szCs w:val="21"/>
              </w:rPr>
              <w:fldChar w:fldCharType="end"/>
            </w:r>
            <w:r>
              <w:rPr>
                <w:rFonts w:hint="eastAsia" w:ascii="宋体" w:hAnsi="宋体" w:eastAsia="宋体" w:cstheme="minorEastAsia"/>
                <w:szCs w:val="21"/>
              </w:rPr>
              <w:t xml:space="preserve"> 邮件标题为公司名称+证书名称+遗失声明）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pPr>
              <w:spacing w:line="276" w:lineRule="auto"/>
              <w:jc w:val="center"/>
              <w:rPr>
                <w:rFonts w:ascii="宋体" w:hAnsi="宋体" w:eastAsia="宋体" w:cstheme="minorEastAsia"/>
                <w:b/>
                <w:bCs/>
                <w:color w:val="000000"/>
                <w:kern w:val="0"/>
                <w:szCs w:val="21"/>
              </w:rPr>
            </w:pPr>
            <w:r>
              <w:rPr>
                <w:rFonts w:hint="eastAsia" w:ascii="宋体" w:hAnsi="宋体" w:eastAsia="宋体" w:cstheme="minorEastAsia"/>
                <w:b/>
                <w:szCs w:val="21"/>
              </w:rPr>
              <w:t>注销证书</w:t>
            </w:r>
          </w:p>
        </w:tc>
        <w:tc>
          <w:tcPr>
            <w:tcW w:w="6871" w:type="dxa"/>
            <w:vAlign w:val="center"/>
          </w:tcPr>
          <w:p>
            <w:pPr>
              <w:spacing w:line="276" w:lineRule="auto"/>
              <w:rPr>
                <w:rFonts w:ascii="宋体" w:hAnsi="宋体" w:eastAsia="宋体" w:cstheme="minorEastAsia"/>
                <w:szCs w:val="21"/>
              </w:rPr>
            </w:pPr>
            <w:r>
              <w:rPr>
                <w:rFonts w:hint="eastAsia" w:ascii="宋体" w:hAnsi="宋体" w:eastAsia="宋体" w:cstheme="minorEastAsia"/>
                <w:szCs w:val="21"/>
              </w:rPr>
              <w:t>1.申请注销资质的报告文件；</w:t>
            </w:r>
          </w:p>
          <w:p>
            <w:pPr>
              <w:spacing w:line="276" w:lineRule="auto"/>
              <w:rPr>
                <w:rFonts w:ascii="宋体" w:hAnsi="宋体" w:eastAsia="宋体" w:cstheme="minorEastAsia"/>
                <w:szCs w:val="21"/>
              </w:rPr>
            </w:pPr>
            <w:r>
              <w:rPr>
                <w:rFonts w:hint="eastAsia" w:ascii="宋体" w:hAnsi="宋体" w:eastAsia="宋体" w:cs="仿宋"/>
                <w:color w:val="000000"/>
                <w:szCs w:val="21"/>
              </w:rPr>
              <w:t>2.法人携带身份证原件及复印件到现场；</w:t>
            </w:r>
          </w:p>
          <w:p>
            <w:pPr>
              <w:spacing w:line="276" w:lineRule="auto"/>
              <w:rPr>
                <w:rFonts w:ascii="宋体" w:hAnsi="宋体" w:eastAsia="宋体" w:cstheme="minorEastAsia"/>
                <w:szCs w:val="21"/>
              </w:rPr>
            </w:pPr>
            <w:r>
              <w:rPr>
                <w:rFonts w:hint="eastAsia" w:ascii="宋体" w:hAnsi="宋体" w:eastAsia="宋体" w:cs="仿宋"/>
                <w:color w:val="000000"/>
                <w:kern w:val="0"/>
                <w:szCs w:val="21"/>
              </w:rPr>
              <w:t>3.自愿注销承诺函；</w:t>
            </w:r>
          </w:p>
          <w:p>
            <w:pPr>
              <w:spacing w:line="276" w:lineRule="auto"/>
              <w:rPr>
                <w:rFonts w:ascii="宋体" w:hAnsi="宋体" w:eastAsia="宋体" w:cstheme="minorEastAsia"/>
                <w:szCs w:val="21"/>
              </w:rPr>
            </w:pPr>
            <w:r>
              <w:rPr>
                <w:rFonts w:hint="eastAsia" w:ascii="宋体" w:hAnsi="宋体" w:eastAsia="宋体" w:cstheme="minorEastAsia"/>
                <w:szCs w:val="21"/>
              </w:rPr>
              <w:t>4.</w:t>
            </w:r>
            <w:r>
              <w:rPr>
                <w:rFonts w:ascii="宋体" w:hAnsi="宋体" w:eastAsia="宋体" w:cstheme="minorEastAsia"/>
                <w:szCs w:val="21"/>
              </w:rPr>
              <w:t>《营业执照》副本</w:t>
            </w:r>
            <w:r>
              <w:rPr>
                <w:rFonts w:hint="eastAsia" w:ascii="宋体" w:hAnsi="宋体" w:eastAsia="宋体" w:cstheme="minorEastAsia"/>
                <w:szCs w:val="21"/>
              </w:rPr>
              <w:t>复印件；</w:t>
            </w:r>
          </w:p>
          <w:p>
            <w:pPr>
              <w:spacing w:line="276" w:lineRule="auto"/>
              <w:rPr>
                <w:rFonts w:ascii="宋体" w:hAnsi="宋体" w:eastAsia="宋体" w:cstheme="minorEastAsia"/>
                <w:b/>
                <w:bCs/>
                <w:color w:val="000000"/>
                <w:kern w:val="0"/>
                <w:szCs w:val="21"/>
              </w:rPr>
            </w:pPr>
            <w:r>
              <w:rPr>
                <w:rFonts w:hint="eastAsia" w:ascii="宋体" w:hAnsi="宋体" w:eastAsia="宋体" w:cstheme="minorEastAsia"/>
                <w:szCs w:val="21"/>
              </w:rPr>
              <w:t>5.资质证书正副本原件及复印件</w:t>
            </w:r>
            <w:r>
              <w:rPr>
                <w:rFonts w:hint="eastAsia" w:ascii="宋体" w:hAnsi="宋体" w:eastAsia="宋体" w:cs="仿宋"/>
                <w:color w:val="000000"/>
                <w:kern w:val="0"/>
                <w:szCs w:val="21"/>
              </w:rPr>
              <w:t>（或企业资质证书电子证书）</w:t>
            </w:r>
            <w:r>
              <w:rPr>
                <w:rFonts w:hint="eastAsia" w:ascii="宋体" w:hAnsi="宋体" w:eastAsia="宋体"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pPr>
              <w:spacing w:line="276" w:lineRule="auto"/>
              <w:jc w:val="center"/>
              <w:rPr>
                <w:rFonts w:ascii="宋体" w:hAnsi="宋体" w:eastAsia="宋体" w:cstheme="minorEastAsia"/>
                <w:b/>
                <w:bCs/>
                <w:color w:val="000000"/>
                <w:kern w:val="0"/>
                <w:szCs w:val="21"/>
              </w:rPr>
            </w:pPr>
            <w:r>
              <w:rPr>
                <w:rFonts w:hint="eastAsia" w:ascii="宋体" w:hAnsi="宋体" w:eastAsia="宋体" w:cstheme="minorEastAsia"/>
                <w:b/>
                <w:szCs w:val="21"/>
              </w:rPr>
              <w:t>更换证书（证书内容打印错误、证书损坏）</w:t>
            </w:r>
          </w:p>
        </w:tc>
        <w:tc>
          <w:tcPr>
            <w:tcW w:w="6871" w:type="dxa"/>
            <w:vAlign w:val="center"/>
          </w:tcPr>
          <w:p>
            <w:pPr>
              <w:spacing w:line="276" w:lineRule="auto"/>
              <w:rPr>
                <w:rFonts w:ascii="宋体" w:hAnsi="宋体" w:eastAsia="宋体" w:cstheme="minorEastAsia"/>
                <w:szCs w:val="21"/>
              </w:rPr>
            </w:pPr>
            <w:r>
              <w:rPr>
                <w:rFonts w:hint="eastAsia" w:ascii="宋体" w:hAnsi="宋体" w:eastAsia="宋体" w:cstheme="minorEastAsia"/>
                <w:szCs w:val="21"/>
              </w:rPr>
              <w:t>1.企业申请更换证书的报告文件；</w:t>
            </w:r>
          </w:p>
          <w:p>
            <w:pPr>
              <w:spacing w:line="276" w:lineRule="auto"/>
              <w:rPr>
                <w:rFonts w:ascii="宋体" w:hAnsi="宋体" w:eastAsia="宋体" w:cstheme="minorEastAsia"/>
                <w:szCs w:val="21"/>
              </w:rPr>
            </w:pPr>
            <w:r>
              <w:rPr>
                <w:rFonts w:hint="eastAsia" w:ascii="宋体" w:hAnsi="宋体" w:eastAsia="宋体" w:cstheme="minorEastAsia"/>
                <w:szCs w:val="21"/>
              </w:rPr>
              <w:t>2.</w:t>
            </w:r>
            <w:r>
              <w:rPr>
                <w:rFonts w:ascii="宋体" w:hAnsi="宋体" w:eastAsia="宋体" w:cstheme="minorEastAsia"/>
                <w:szCs w:val="21"/>
              </w:rPr>
              <w:t>《营业执照》副本</w:t>
            </w:r>
            <w:r>
              <w:rPr>
                <w:rFonts w:hint="eastAsia" w:ascii="宋体" w:hAnsi="宋体" w:eastAsia="宋体" w:cstheme="minorEastAsia"/>
                <w:szCs w:val="21"/>
              </w:rPr>
              <w:t>复印件；</w:t>
            </w:r>
          </w:p>
          <w:p>
            <w:pPr>
              <w:spacing w:line="276" w:lineRule="auto"/>
              <w:rPr>
                <w:rFonts w:ascii="宋体" w:hAnsi="宋体" w:eastAsia="宋体" w:cstheme="minorEastAsia"/>
                <w:szCs w:val="21"/>
              </w:rPr>
            </w:pPr>
            <w:r>
              <w:rPr>
                <w:rFonts w:hint="eastAsia" w:ascii="宋体" w:hAnsi="宋体" w:eastAsia="宋体" w:cstheme="minorEastAsia"/>
                <w:szCs w:val="21"/>
              </w:rPr>
              <w:t>3.资质证书正副本原件及复印件</w:t>
            </w:r>
            <w:r>
              <w:rPr>
                <w:rFonts w:hint="eastAsia" w:ascii="宋体" w:hAnsi="宋体" w:eastAsia="宋体" w:cs="仿宋"/>
                <w:color w:val="000000"/>
                <w:kern w:val="0"/>
                <w:szCs w:val="21"/>
              </w:rPr>
              <w:t>（或企业资质证书电子证书）</w:t>
            </w:r>
            <w:r>
              <w:rPr>
                <w:rFonts w:hint="eastAsia" w:ascii="宋体" w:hAnsi="宋体" w:eastAsia="宋体"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1994" w:type="dxa"/>
            <w:vAlign w:val="center"/>
          </w:tcPr>
          <w:p>
            <w:pPr>
              <w:spacing w:line="276" w:lineRule="auto"/>
              <w:jc w:val="center"/>
              <w:rPr>
                <w:rFonts w:ascii="宋体" w:hAnsi="宋体" w:eastAsia="宋体" w:cstheme="minorEastAsia"/>
                <w:b/>
                <w:szCs w:val="21"/>
              </w:rPr>
            </w:pPr>
            <w:r>
              <w:rPr>
                <w:rFonts w:hint="eastAsia" w:ascii="宋体" w:hAnsi="宋体" w:eastAsia="宋体" w:cstheme="minorEastAsia"/>
                <w:b/>
                <w:szCs w:val="21"/>
              </w:rPr>
              <w:t>更换证书（升级换证）</w:t>
            </w:r>
          </w:p>
        </w:tc>
        <w:tc>
          <w:tcPr>
            <w:tcW w:w="6871" w:type="dxa"/>
            <w:vAlign w:val="center"/>
          </w:tcPr>
          <w:p>
            <w:pPr>
              <w:spacing w:line="276" w:lineRule="auto"/>
              <w:rPr>
                <w:rFonts w:ascii="宋体" w:hAnsi="宋体" w:eastAsia="宋体" w:cstheme="minorEastAsia"/>
                <w:szCs w:val="21"/>
              </w:rPr>
            </w:pPr>
            <w:r>
              <w:rPr>
                <w:rFonts w:hint="eastAsia" w:ascii="宋体" w:hAnsi="宋体" w:eastAsia="宋体" w:cstheme="minorEastAsia"/>
                <w:szCs w:val="21"/>
              </w:rPr>
              <w:t>1.资质证书打印信息确认表；</w:t>
            </w:r>
          </w:p>
          <w:p>
            <w:pPr>
              <w:spacing w:line="276" w:lineRule="auto"/>
              <w:rPr>
                <w:rFonts w:ascii="宋体" w:hAnsi="宋体" w:eastAsia="宋体" w:cstheme="minorEastAsia"/>
                <w:szCs w:val="21"/>
              </w:rPr>
            </w:pPr>
            <w:r>
              <w:rPr>
                <w:rFonts w:hint="eastAsia" w:ascii="宋体" w:hAnsi="宋体" w:eastAsia="宋体" w:cstheme="minorEastAsia"/>
                <w:szCs w:val="21"/>
              </w:rPr>
              <w:t>2.</w:t>
            </w:r>
            <w:r>
              <w:rPr>
                <w:rFonts w:ascii="宋体" w:hAnsi="宋体" w:eastAsia="宋体" w:cstheme="minorEastAsia"/>
                <w:szCs w:val="21"/>
              </w:rPr>
              <w:t>《营业执照》副本</w:t>
            </w:r>
            <w:r>
              <w:rPr>
                <w:rFonts w:hint="eastAsia" w:ascii="宋体" w:hAnsi="宋体" w:eastAsia="宋体" w:cstheme="minorEastAsia"/>
                <w:szCs w:val="21"/>
              </w:rPr>
              <w:t>复印件；</w:t>
            </w:r>
          </w:p>
          <w:p>
            <w:pPr>
              <w:spacing w:line="276" w:lineRule="auto"/>
              <w:rPr>
                <w:rFonts w:ascii="宋体" w:hAnsi="宋体" w:eastAsia="宋体" w:cstheme="minorEastAsia"/>
                <w:szCs w:val="21"/>
              </w:rPr>
            </w:pPr>
            <w:r>
              <w:rPr>
                <w:rFonts w:hint="eastAsia" w:ascii="宋体" w:hAnsi="宋体" w:eastAsia="宋体" w:cstheme="minorEastAsia"/>
                <w:szCs w:val="21"/>
              </w:rPr>
              <w:t>3.部批资质证书副本复印件；</w:t>
            </w:r>
          </w:p>
          <w:p>
            <w:pPr>
              <w:spacing w:line="276" w:lineRule="auto"/>
              <w:rPr>
                <w:rFonts w:ascii="宋体" w:hAnsi="宋体" w:eastAsia="宋体" w:cstheme="minorEastAsia"/>
                <w:szCs w:val="21"/>
              </w:rPr>
            </w:pPr>
            <w:r>
              <w:rPr>
                <w:rFonts w:hint="eastAsia" w:ascii="宋体" w:hAnsi="宋体" w:eastAsia="宋体" w:cstheme="minorEastAsia"/>
                <w:szCs w:val="21"/>
              </w:rPr>
              <w:t>4.盖作废章的原资质证书原件。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1994" w:type="dxa"/>
            <w:vAlign w:val="center"/>
          </w:tcPr>
          <w:p>
            <w:pPr>
              <w:spacing w:line="276" w:lineRule="auto"/>
              <w:jc w:val="center"/>
              <w:rPr>
                <w:rFonts w:ascii="宋体" w:hAnsi="宋体" w:eastAsia="宋体" w:cstheme="minorEastAsia"/>
                <w:b/>
                <w:szCs w:val="21"/>
              </w:rPr>
            </w:pPr>
            <w:r>
              <w:rPr>
                <w:rFonts w:hint="eastAsia" w:ascii="宋体" w:hAnsi="宋体" w:eastAsia="宋体" w:cstheme="minorEastAsia"/>
                <w:b/>
                <w:color w:val="000000"/>
                <w:szCs w:val="21"/>
              </w:rPr>
              <w:t>备注</w:t>
            </w:r>
          </w:p>
        </w:tc>
        <w:tc>
          <w:tcPr>
            <w:tcW w:w="6871" w:type="dxa"/>
            <w:vAlign w:val="center"/>
          </w:tcPr>
          <w:p>
            <w:pPr>
              <w:spacing w:line="276" w:lineRule="auto"/>
              <w:rPr>
                <w:rFonts w:asciiTheme="minorEastAsia" w:hAnsiTheme="minorEastAsia"/>
                <w:szCs w:val="21"/>
              </w:rPr>
            </w:pPr>
            <w:r>
              <w:rPr>
                <w:rFonts w:hint="eastAsia" w:asciiTheme="minorEastAsia" w:hAnsiTheme="minorEastAsia"/>
                <w:szCs w:val="21"/>
              </w:rPr>
              <w:t>1.除特殊注明外，其他资料仅需提供一份；</w:t>
            </w:r>
          </w:p>
          <w:p>
            <w:pPr>
              <w:spacing w:line="276" w:lineRule="auto"/>
              <w:rPr>
                <w:rFonts w:ascii="宋体" w:hAnsi="宋体" w:eastAsia="宋体" w:cstheme="minorEastAsia"/>
                <w:szCs w:val="21"/>
              </w:rPr>
            </w:pPr>
            <w:r>
              <w:rPr>
                <w:rFonts w:hint="eastAsia" w:asciiTheme="minorEastAsia" w:hAnsiTheme="minorEastAsia"/>
                <w:szCs w:val="21"/>
              </w:rPr>
              <w:t>2.表格可通过“湖南省住房和城乡建设厅</w:t>
            </w:r>
            <w:r>
              <w:rPr>
                <w:rFonts w:hint="eastAsia" w:asciiTheme="minorEastAsia" w:hAnsiTheme="minorEastAsia"/>
                <w:szCs w:val="21"/>
                <w:lang w:eastAsia="zh-CN"/>
              </w:rPr>
              <w:t>－</w:t>
            </w:r>
            <w:r>
              <w:rPr>
                <w:rFonts w:hint="eastAsia" w:asciiTheme="minorEastAsia" w:hAnsiTheme="minorEastAsia"/>
                <w:szCs w:val="21"/>
              </w:rPr>
              <w:t>办事服务</w:t>
            </w:r>
            <w:r>
              <w:rPr>
                <w:rFonts w:hint="eastAsia" w:asciiTheme="minorEastAsia" w:hAnsiTheme="minorEastAsia"/>
                <w:szCs w:val="21"/>
                <w:lang w:eastAsia="zh-CN"/>
              </w:rPr>
              <w:t>－</w:t>
            </w:r>
            <w:r>
              <w:rPr>
                <w:rFonts w:hint="eastAsia" w:asciiTheme="minorEastAsia" w:hAnsiTheme="minorEastAsia"/>
                <w:szCs w:val="21"/>
              </w:rPr>
              <w:t>下载专区”下载，</w:t>
            </w:r>
            <w:r>
              <w:rPr>
                <w:rFonts w:hint="eastAsia" w:ascii="宋体" w:hAnsi="宋体" w:eastAsia="宋体" w:cstheme="minorEastAsia"/>
                <w:szCs w:val="21"/>
              </w:rPr>
              <w:t>《建设工程企业资质证书变更审核表</w:t>
            </w:r>
            <w:r>
              <w:rPr>
                <w:rFonts w:hint="eastAsia" w:ascii="宋体" w:hAnsi="宋体" w:eastAsia="宋体" w:cstheme="minorEastAsia"/>
                <w:szCs w:val="21"/>
                <w:lang w:eastAsia="zh-CN"/>
              </w:rPr>
              <w:t>》《</w:t>
            </w:r>
            <w:r>
              <w:rPr>
                <w:rFonts w:hint="eastAsia" w:ascii="宋体" w:hAnsi="宋体" w:eastAsia="宋体" w:cstheme="minorEastAsia"/>
                <w:szCs w:val="21"/>
              </w:rPr>
              <w:t>建设工程企业资质证书增补审核表》参见《关于建设部批准的建设工程企业办理资质证书变更和增补有关事项的通知》（建市函</w:t>
            </w:r>
            <w:r>
              <w:rPr>
                <w:rFonts w:hint="eastAsia" w:ascii="宋体" w:hAnsi="宋体" w:eastAsia="宋体" w:cstheme="minorEastAsia"/>
                <w:szCs w:val="21"/>
                <w:lang w:eastAsia="zh-CN"/>
              </w:rPr>
              <w:t>〔</w:t>
            </w:r>
            <w:r>
              <w:rPr>
                <w:rFonts w:hint="eastAsia" w:ascii="宋体" w:hAnsi="宋体" w:eastAsia="宋体" w:cstheme="minorEastAsia"/>
                <w:szCs w:val="21"/>
              </w:rPr>
              <w:t>2005</w:t>
            </w:r>
            <w:r>
              <w:rPr>
                <w:rFonts w:hint="eastAsia" w:ascii="宋体" w:hAnsi="宋体" w:eastAsia="宋体" w:cstheme="minorEastAsia"/>
                <w:szCs w:val="21"/>
                <w:lang w:eastAsia="zh-CN"/>
              </w:rPr>
              <w:t>〕</w:t>
            </w:r>
            <w:r>
              <w:rPr>
                <w:rFonts w:hint="eastAsia" w:ascii="宋体" w:hAnsi="宋体" w:eastAsia="宋体" w:cstheme="minorEastAsia"/>
                <w:szCs w:val="21"/>
              </w:rPr>
              <w:t>375号）；</w:t>
            </w:r>
          </w:p>
          <w:p>
            <w:pPr>
              <w:spacing w:line="276" w:lineRule="auto"/>
              <w:rPr>
                <w:rFonts w:ascii="宋体" w:hAnsi="宋体" w:cstheme="minorEastAsia"/>
                <w:szCs w:val="21"/>
              </w:rPr>
            </w:pPr>
            <w:r>
              <w:rPr>
                <w:rFonts w:hint="eastAsia" w:asciiTheme="minorEastAsia" w:hAnsiTheme="minorEastAsia"/>
                <w:szCs w:val="21"/>
              </w:rPr>
              <w:t>3.窗口直接受理时，以上资料均须提供原件核对；复印件材料均需加盖公司公章，经办人携带介绍信。</w:t>
            </w:r>
          </w:p>
        </w:tc>
      </w:tr>
    </w:tbl>
    <w:p/>
    <w:p/>
    <w:p/>
    <w:p>
      <w:pPr>
        <w:jc w:val="center"/>
        <w:rPr>
          <w:rFonts w:ascii="宋体" w:hAnsi="宋体" w:eastAsia="宋体"/>
          <w:b/>
          <w:bCs/>
          <w:szCs w:val="21"/>
        </w:rPr>
      </w:pPr>
      <w:r>
        <w:rPr>
          <w:rFonts w:hint="eastAsia" w:ascii="宋体" w:hAnsi="宋体" w:eastAsia="宋体"/>
          <w:b/>
          <w:bCs/>
          <w:szCs w:val="21"/>
        </w:rPr>
        <w:t>权限内工程勘察、设计企业资质证书变更、补办、增副、注销</w:t>
      </w:r>
    </w:p>
    <w:p>
      <w:pPr>
        <w:jc w:val="center"/>
      </w:pPr>
    </w:p>
    <w:p>
      <w:pPr>
        <w:jc w:val="center"/>
        <w:rPr>
          <w:color w:val="FF0000"/>
        </w:rPr>
      </w:pPr>
      <w:r>
        <mc:AlternateContent>
          <mc:Choice Requires="wps">
            <w:drawing>
              <wp:anchor distT="0" distB="0" distL="114300" distR="114300" simplePos="0" relativeHeight="251705344" behindDoc="0" locked="0" layoutInCell="1" allowOverlap="1">
                <wp:simplePos x="0" y="0"/>
                <wp:positionH relativeFrom="column">
                  <wp:posOffset>2239645</wp:posOffset>
                </wp:positionH>
                <wp:positionV relativeFrom="paragraph">
                  <wp:posOffset>3810</wp:posOffset>
                </wp:positionV>
                <wp:extent cx="1696085" cy="372745"/>
                <wp:effectExtent l="0" t="0" r="18415" b="27305"/>
                <wp:wrapNone/>
                <wp:docPr id="45" name="流程图: 可选过程 35"/>
                <wp:cNvGraphicFramePr/>
                <a:graphic xmlns:a="http://schemas.openxmlformats.org/drawingml/2006/main">
                  <a:graphicData uri="http://schemas.microsoft.com/office/word/2010/wordprocessingShape">
                    <wps:wsp>
                      <wps:cNvSpPr/>
                      <wps:spPr>
                        <a:xfrm>
                          <a:off x="0" y="0"/>
                          <a:ext cx="1696085" cy="37274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pPr>
                              <w:jc w:val="center"/>
                            </w:pPr>
                            <w:r>
                              <w:rPr>
                                <w:rFonts w:hint="eastAsia"/>
                              </w:rPr>
                              <w:t>窗口现场受理</w:t>
                            </w:r>
                          </w:p>
                          <w:p>
                            <w:pPr>
                              <w:jc w:val="cente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5" o:spid="_x0000_s1026" o:spt="176" type="#_x0000_t176" style="position:absolute;left:0pt;margin-left:176.35pt;margin-top:0.3pt;height:29.35pt;width:133.55pt;z-index:251705344;v-text-anchor:middle;mso-width-relative:page;mso-height-relative:page;" fillcolor="#FFFFFF" filled="t" stroked="t" coordsize="21600,21600" o:gfxdata="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MSqKv9cAAAAHAQAADwAAAAAAAAABACAAAAAiAAAA&#10;ZHJzL2Rvd25yZXYueG1sUEsBAhQAFAAAAAgAh07iQApalvGzAgAAWQUAAA4AAAAAAAAAAQAgAAAA&#10;JgEAAGRycy9lMm9Eb2MueG1sUEsFBgAAAAAGAAYAWQEAAEsGAAAAAA==&#10;">
                <v:fill on="t" focussize="0,0"/>
                <v:stroke weight="1pt" color="#000000" miterlimit="8" joinstyle="miter"/>
                <v:imagedata o:title=""/>
                <o:lock v:ext="edit" aspectratio="f"/>
                <v:textbox>
                  <w:txbxContent>
                    <w:p>
                      <w:pPr>
                        <w:jc w:val="center"/>
                      </w:pPr>
                      <w:r>
                        <w:rPr>
                          <w:rFonts w:hint="eastAsia"/>
                        </w:rPr>
                        <w:t>窗口现场受理</w:t>
                      </w:r>
                    </w:p>
                    <w:p>
                      <w:pPr>
                        <w:jc w:val="center"/>
                        <w:rPr>
                          <w:b/>
                          <w:sz w:val="18"/>
                          <w:szCs w:val="18"/>
                        </w:rPr>
                      </w:pPr>
                    </w:p>
                  </w:txbxContent>
                </v:textbox>
              </v:shape>
            </w:pict>
          </mc:Fallback>
        </mc:AlternateContent>
      </w:r>
    </w:p>
    <w:p>
      <w:pPr>
        <w:jc w:val="center"/>
        <w:rPr>
          <w:color w:val="FF0000"/>
        </w:rPr>
      </w:pPr>
    </w:p>
    <w:p>
      <w:pPr>
        <w:jc w:val="center"/>
      </w:pPr>
      <w:r>
        <w:rPr>
          <w:color w:val="FF0000"/>
        </w:rPr>
        <mc:AlternateContent>
          <mc:Choice Requires="wps">
            <w:drawing>
              <wp:anchor distT="0" distB="0" distL="114300" distR="114300" simplePos="0" relativeHeight="251708416" behindDoc="0" locked="0" layoutInCell="1" allowOverlap="1">
                <wp:simplePos x="0" y="0"/>
                <wp:positionH relativeFrom="column">
                  <wp:posOffset>2976880</wp:posOffset>
                </wp:positionH>
                <wp:positionV relativeFrom="paragraph">
                  <wp:posOffset>76835</wp:posOffset>
                </wp:positionV>
                <wp:extent cx="254000" cy="130810"/>
                <wp:effectExtent l="23495" t="0" r="36195" b="36195"/>
                <wp:wrapNone/>
                <wp:docPr id="51" name="自选图形 74"/>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74" o:spid="_x0000_s1026" o:spt="13" type="#_x0000_t13" style="position:absolute;left:0pt;margin-left:234.4pt;margin-top:6.05pt;height:10.3pt;width:20pt;rotation:5898240f;z-index:251708416;v-text-anchor:middle;mso-width-relative:page;mso-height-relative:page;" filled="f" stroked="t" coordsize="21600,21600" o:gfxdata="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cvYtEtkAAAAJAQAA&#10;DwAAAAAAAAABACAAAAAiAAAAZHJzL2Rvd25yZXYueG1sUEsBAhQAFAAAAAgAh07iQEeYHFRRAgAA&#10;pAQAAA4AAAAAAAAAAQAgAAAAKAEAAGRycy9lMm9Eb2MueG1sUEsFBgAAAAAGAAYAWQEAAOsFAAAA&#10;AA==&#10;" adj="10801,5400">
                <v:fill on="f" focussize="0,0"/>
                <v:stroke weight="1pt" color="#000000" miterlimit="8" joinstyle="miter"/>
                <v:imagedata o:title=""/>
                <o:lock v:ext="edit" aspectratio="f"/>
                <v:textbox style="layout-flow:vertical;mso-layout-flow-alt:bottom-to-top;">
                  <w:txbxContent>
                    <w:p>
                      <w:pPr>
                        <w:pStyle w:val="27"/>
                        <w:spacing w:line="160" w:lineRule="exact"/>
                        <w:rPr>
                          <w:rFonts w:asciiTheme="minorEastAsia" w:hAnsiTheme="minorEastAsia"/>
                          <w:sz w:val="15"/>
                          <w:szCs w:val="15"/>
                        </w:rPr>
                      </w:pPr>
                    </w:p>
                  </w:txbxContent>
                </v:textbox>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194310</wp:posOffset>
                </wp:positionH>
                <wp:positionV relativeFrom="paragraph">
                  <wp:posOffset>112395</wp:posOffset>
                </wp:positionV>
                <wp:extent cx="1294130" cy="638175"/>
                <wp:effectExtent l="0" t="0" r="20320" b="28575"/>
                <wp:wrapNone/>
                <wp:docPr id="42" name="流程图: 可选过程 14"/>
                <wp:cNvGraphicFramePr/>
                <a:graphic xmlns:a="http://schemas.openxmlformats.org/drawingml/2006/main">
                  <a:graphicData uri="http://schemas.microsoft.com/office/word/2010/wordprocessingShape">
                    <wps:wsp>
                      <wps:cNvSpPr/>
                      <wps:spPr>
                        <a:xfrm>
                          <a:off x="0" y="0"/>
                          <a:ext cx="1294130" cy="63817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pPr>
                              <w:jc w:val="center"/>
                            </w:pPr>
                            <w:r>
                              <w:rPr>
                                <w:rFonts w:hint="eastAsia"/>
                              </w:rPr>
                              <w:t>对不符合条件的，一次性告知</w:t>
                            </w:r>
                          </w:p>
                          <w:p>
                            <w:pPr>
                              <w:spacing w:line="240" w:lineRule="exact"/>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14" o:spid="_x0000_s1026" o:spt="176" type="#_x0000_t176" style="position:absolute;left:0pt;margin-left:15.3pt;margin-top:8.85pt;height:50.25pt;width:101.9pt;z-index:251702272;v-text-anchor:middle;mso-width-relative:page;mso-height-relative:page;" fillcolor="#FFFFFF" filled="t" stroked="t" coordsize="21600,21600" o:gfxdata="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&#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JaB/xzYAAAACQEAAA8AAAAAAAAAAQAgAAAAIgAAAGRy&#10;cy9kb3ducmV2LnhtbFBLAQIUABQAAAAIAIdO4kDP++mJsAIAAFkFAAAOAAAAAAAAAAEAIAAAACcB&#10;AABkcnMvZTJvRG9jLnhtbFBLBQYAAAAABgAGAFkBAABJBgAAAAA=&#10;">
                <v:fill on="t" focussize="0,0"/>
                <v:stroke weight="1pt" color="#000000" miterlimit="8" joinstyle="miter"/>
                <v:imagedata o:title=""/>
                <o:lock v:ext="edit" aspectratio="f"/>
                <v:textbox>
                  <w:txbxContent>
                    <w:p>
                      <w:pPr>
                        <w:jc w:val="center"/>
                      </w:pPr>
                      <w:r>
                        <w:rPr>
                          <w:rFonts w:hint="eastAsia"/>
                        </w:rPr>
                        <w:t>对不符合条件的，一次性告知</w:t>
                      </w:r>
                    </w:p>
                    <w:p>
                      <w:pPr>
                        <w:spacing w:line="240" w:lineRule="exact"/>
                        <w:jc w:val="center"/>
                        <w:rPr>
                          <w:sz w:val="18"/>
                          <w:szCs w:val="18"/>
                        </w:rPr>
                      </w:pPr>
                    </w:p>
                  </w:txbxContent>
                </v:textbox>
              </v:shape>
            </w:pict>
          </mc:Fallback>
        </mc:AlternateContent>
      </w:r>
    </w:p>
    <w:p>
      <w:pPr>
        <w:jc w:val="center"/>
      </w:pPr>
      <w:r>
        <mc:AlternateContent>
          <mc:Choice Requires="wps">
            <w:drawing>
              <wp:anchor distT="0" distB="0" distL="114300" distR="114300" simplePos="0" relativeHeight="251704320" behindDoc="0" locked="0" layoutInCell="1" allowOverlap="1">
                <wp:simplePos x="0" y="0"/>
                <wp:positionH relativeFrom="column">
                  <wp:posOffset>2259330</wp:posOffset>
                </wp:positionH>
                <wp:positionV relativeFrom="paragraph">
                  <wp:posOffset>140970</wp:posOffset>
                </wp:positionV>
                <wp:extent cx="1546860" cy="318135"/>
                <wp:effectExtent l="0" t="0" r="15240" b="24765"/>
                <wp:wrapNone/>
                <wp:docPr id="44" name="流程图: 可选过程 32"/>
                <wp:cNvGraphicFramePr/>
                <a:graphic xmlns:a="http://schemas.openxmlformats.org/drawingml/2006/main">
                  <a:graphicData uri="http://schemas.microsoft.com/office/word/2010/wordprocessingShape">
                    <wps:wsp>
                      <wps:cNvSpPr/>
                      <wps:spPr>
                        <a:xfrm>
                          <a:off x="0" y="0"/>
                          <a:ext cx="1546860" cy="31813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pPr>
                              <w:jc w:val="center"/>
                              <w:rPr>
                                <w:bCs/>
                                <w:sz w:val="18"/>
                                <w:szCs w:val="18"/>
                              </w:rPr>
                            </w:pPr>
                            <w:r>
                              <w:rPr>
                                <w:rFonts w:hint="eastAsia"/>
                                <w:bCs/>
                                <w:sz w:val="18"/>
                                <w:szCs w:val="18"/>
                              </w:rPr>
                              <w:t>材料合格即办件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2" o:spid="_x0000_s1026" o:spt="176" type="#_x0000_t176" style="position:absolute;left:0pt;margin-left:177.9pt;margin-top:11.1pt;height:25.05pt;width:121.8pt;z-index:251704320;v-text-anchor:middle;mso-width-relative:page;mso-height-relative:page;" fillcolor="#FFFFFF" filled="t" stroked="t" coordsize="21600,21600" o:gfxdata="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qYIXrNgAAAAJAQAADwAAAAAAAAABACAAAAAiAAAA&#10;ZHJzL2Rvd25yZXYueG1sUEsBAhQAFAAAAAgAh07iQDkiqr6yAgAAWQUAAA4AAAAAAAAAAQAgAAAA&#10;JwEAAGRycy9lMm9Eb2MueG1sUEsFBgAAAAAGAAYAWQEAAEsGAAAAAA==&#10;">
                <v:fill on="t" focussize="0,0"/>
                <v:stroke weight="1pt" color="#000000" miterlimit="8" joinstyle="miter"/>
                <v:imagedata o:title=""/>
                <o:lock v:ext="edit" aspectratio="f"/>
                <v:textbox>
                  <w:txbxContent>
                    <w:p>
                      <w:pPr>
                        <w:jc w:val="center"/>
                        <w:rPr>
                          <w:bCs/>
                          <w:sz w:val="18"/>
                          <w:szCs w:val="18"/>
                        </w:rPr>
                      </w:pPr>
                      <w:r>
                        <w:rPr>
                          <w:rFonts w:hint="eastAsia"/>
                          <w:bCs/>
                          <w:sz w:val="18"/>
                          <w:szCs w:val="18"/>
                        </w:rPr>
                        <w:t>材料合格即办件</w:t>
                      </w:r>
                    </w:p>
                  </w:txbxContent>
                </v:textbox>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1592580</wp:posOffset>
                </wp:positionH>
                <wp:positionV relativeFrom="paragraph">
                  <wp:posOffset>20320</wp:posOffset>
                </wp:positionV>
                <wp:extent cx="670560" cy="290830"/>
                <wp:effectExtent l="19050" t="19050" r="15240" b="33020"/>
                <wp:wrapNone/>
                <wp:docPr id="46" name="左箭头 25"/>
                <wp:cNvGraphicFramePr/>
                <a:graphic xmlns:a="http://schemas.openxmlformats.org/drawingml/2006/main">
                  <a:graphicData uri="http://schemas.microsoft.com/office/word/2010/wordprocessingShape">
                    <wps:wsp>
                      <wps:cNvSpPr/>
                      <wps:spPr>
                        <a:xfrm>
                          <a:off x="0" y="0"/>
                          <a:ext cx="670560" cy="290830"/>
                        </a:xfrm>
                        <a:prstGeom prst="leftArrow">
                          <a:avLst/>
                        </a:prstGeom>
                        <a:solidFill>
                          <a:sysClr val="window" lastClr="FFFFFF"/>
                        </a:solidFill>
                        <a:ln w="12700" cap="flat" cmpd="sng" algn="ctr">
                          <a:solidFill>
                            <a:sysClr val="windowText" lastClr="000000"/>
                          </a:solidFill>
                          <a:prstDash val="solid"/>
                          <a:miter lim="800000"/>
                        </a:ln>
                        <a:effectLst/>
                      </wps:spPr>
                      <wps:txbx>
                        <w:txbxContent>
                          <w:p>
                            <w:pPr>
                              <w:pStyle w:val="27"/>
                              <w:spacing w:line="160" w:lineRule="exact"/>
                              <w:jc w:val="left"/>
                              <w:rPr>
                                <w:rFonts w:asciiTheme="minorEastAsia" w:hAnsiTheme="minorEastAsia"/>
                                <w:sz w:val="15"/>
                                <w:szCs w:val="15"/>
                              </w:rPr>
                            </w:pPr>
                            <w:r>
                              <w:rPr>
                                <w:rFonts w:hint="eastAsia" w:asciiTheme="minorEastAsia" w:hAnsiTheme="minorEastAsia"/>
                                <w:sz w:val="15"/>
                                <w:szCs w:val="15"/>
                              </w:rPr>
                              <w:t>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左箭头 25" o:spid="_x0000_s1026" o:spt="66" type="#_x0000_t66" style="position:absolute;left:0pt;margin-left:125.4pt;margin-top:1.6pt;height:22.9pt;width:52.8pt;z-index:251706368;v-text-anchor:middle;mso-width-relative:page;mso-height-relative:page;" fillcolor="#FFFFFF" filled="t" stroked="t" coordsize="21600,21600" o:gfxdata="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l98CytoAAAAIAQAADwAAAAAAAAABACAAAAAiAAAAZHJzL2Rvd25yZXYueG1sUEsBAhQAFAAAAAgA&#10;h07iQOxQVR6VAgAAOgUAAA4AAAAAAAAAAQAgAAAAKQEAAGRycy9lMm9Eb2MueG1sUEsFBgAAAAAG&#10;AAYAWQEAADAGAAAAAA==&#10;" adj="4684,5400">
                <v:fill on="t" focussize="0,0"/>
                <v:stroke weight="1pt" color="#000000" miterlimit="8" joinstyle="miter"/>
                <v:imagedata o:title=""/>
                <o:lock v:ext="edit" aspectratio="f"/>
                <v:textbox>
                  <w:txbxContent>
                    <w:p>
                      <w:pPr>
                        <w:pStyle w:val="27"/>
                        <w:spacing w:line="160" w:lineRule="exact"/>
                        <w:jc w:val="left"/>
                        <w:rPr>
                          <w:rFonts w:asciiTheme="minorEastAsia" w:hAnsiTheme="minorEastAsia"/>
                          <w:sz w:val="15"/>
                          <w:szCs w:val="15"/>
                        </w:rPr>
                      </w:pPr>
                      <w:r>
                        <w:rPr>
                          <w:rFonts w:hint="eastAsia" w:asciiTheme="minorEastAsia" w:hAnsiTheme="minorEastAsia"/>
                          <w:sz w:val="15"/>
                          <w:szCs w:val="15"/>
                        </w:rPr>
                        <w:t>不合格</w:t>
                      </w:r>
                    </w:p>
                  </w:txbxContent>
                </v:textbox>
              </v:shape>
            </w:pict>
          </mc:Fallback>
        </mc:AlternateContent>
      </w:r>
    </w:p>
    <w:p>
      <w:pPr>
        <w:jc w:val="center"/>
      </w:pPr>
      <w:r>
        <mc:AlternateContent>
          <mc:Choice Requires="wps">
            <w:drawing>
              <wp:anchor distT="0" distB="0" distL="114300" distR="114300" simplePos="0" relativeHeight="251710464" behindDoc="0" locked="0" layoutInCell="1" allowOverlap="1">
                <wp:simplePos x="0" y="0"/>
                <wp:positionH relativeFrom="column">
                  <wp:posOffset>1592580</wp:posOffset>
                </wp:positionH>
                <wp:positionV relativeFrom="paragraph">
                  <wp:posOffset>120650</wp:posOffset>
                </wp:positionV>
                <wp:extent cx="657860" cy="318135"/>
                <wp:effectExtent l="0" t="19050" r="46990" b="43815"/>
                <wp:wrapNone/>
                <wp:docPr id="53" name="右箭头 34"/>
                <wp:cNvGraphicFramePr/>
                <a:graphic xmlns:a="http://schemas.openxmlformats.org/drawingml/2006/main">
                  <a:graphicData uri="http://schemas.microsoft.com/office/word/2010/wordprocessingShape">
                    <wps:wsp>
                      <wps:cNvSpPr/>
                      <wps:spPr>
                        <a:xfrm>
                          <a:off x="0" y="0"/>
                          <a:ext cx="657860" cy="318135"/>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pPr>
                              <w:pStyle w:val="27"/>
                              <w:spacing w:line="160" w:lineRule="exact"/>
                              <w:ind w:firstLine="150" w:firstLineChars="100"/>
                              <w:rPr>
                                <w:rFonts w:asciiTheme="minorEastAsia" w:hAnsiTheme="minorEastAsia"/>
                                <w:sz w:val="15"/>
                                <w:szCs w:val="15"/>
                              </w:rPr>
                            </w:pPr>
                            <w:r>
                              <w:rPr>
                                <w:rFonts w:hint="eastAsia" w:asciiTheme="minorEastAsia" w:hAnsiTheme="minorEastAsia"/>
                                <w:sz w:val="15"/>
                                <w:szCs w:val="15"/>
                              </w:rPr>
                              <w:t>整改</w:t>
                            </w:r>
                          </w:p>
                          <w:p>
                            <w:pPr>
                              <w:pStyle w:val="27"/>
                              <w:spacing w:line="160" w:lineRule="exact"/>
                              <w:rPr>
                                <w:rFonts w:asciiTheme="minorEastAsia" w:hAnsiTheme="minorEastAsia"/>
                                <w:sz w:val="15"/>
                                <w:szCs w:val="15"/>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右箭头 34" o:spid="_x0000_s1026" o:spt="13" type="#_x0000_t13" style="position:absolute;left:0pt;margin-left:125.4pt;margin-top:9.5pt;height:25.05pt;width:51.8pt;z-index:251710464;v-text-anchor:middle;mso-width-relative:page;mso-height-relative:page;" fillcolor="#FFFFFF" filled="t" stroked="t" coordsize="21600,21600" o:gfxdata="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AnA7rLY&#10;AAAACQEAAA8AAAAAAAAAAQAgAAAAIgAAAGRycy9kb3ducmV2LnhtbFBLAQIUABQAAAAIAIdO4kCA&#10;7NbekgIAADsFAAAOAAAAAAAAAAEAIAAAACcBAABkcnMvZTJvRG9jLnhtbFBLBQYAAAAABgAGAFkB&#10;AAArBgAAAAA=&#10;" adj="16378,5400">
                <v:fill on="t" focussize="0,0"/>
                <v:stroke weight="1pt" color="#000000" miterlimit="8" joinstyle="miter"/>
                <v:imagedata o:title=""/>
                <o:lock v:ext="edit" aspectratio="f"/>
                <v:textbox>
                  <w:txbxContent>
                    <w:p>
                      <w:pPr>
                        <w:pStyle w:val="27"/>
                        <w:spacing w:line="160" w:lineRule="exact"/>
                        <w:ind w:firstLine="150" w:firstLineChars="100"/>
                        <w:rPr>
                          <w:rFonts w:asciiTheme="minorEastAsia" w:hAnsiTheme="minorEastAsia"/>
                          <w:sz w:val="15"/>
                          <w:szCs w:val="15"/>
                        </w:rPr>
                      </w:pPr>
                      <w:r>
                        <w:rPr>
                          <w:rFonts w:hint="eastAsia" w:asciiTheme="minorEastAsia" w:hAnsiTheme="minorEastAsia"/>
                          <w:sz w:val="15"/>
                          <w:szCs w:val="15"/>
                        </w:rPr>
                        <w:t>整改</w:t>
                      </w:r>
                    </w:p>
                    <w:p>
                      <w:pPr>
                        <w:pStyle w:val="27"/>
                        <w:spacing w:line="160" w:lineRule="exact"/>
                        <w:rPr>
                          <w:rFonts w:asciiTheme="minorEastAsia" w:hAnsiTheme="minorEastAsia"/>
                          <w:sz w:val="15"/>
                          <w:szCs w:val="15"/>
                        </w:rPr>
                      </w:pPr>
                    </w:p>
                  </w:txbxContent>
                </v:textbox>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2519680</wp:posOffset>
                </wp:positionH>
                <wp:positionV relativeFrom="paragraph">
                  <wp:posOffset>6326505</wp:posOffset>
                </wp:positionV>
                <wp:extent cx="1647825" cy="781050"/>
                <wp:effectExtent l="6350" t="6350" r="22225" b="12700"/>
                <wp:wrapNone/>
                <wp:docPr id="40" name="流程图: 可选过程 26"/>
                <wp:cNvGraphicFramePr/>
                <a:graphic xmlns:a="http://schemas.openxmlformats.org/drawingml/2006/main">
                  <a:graphicData uri="http://schemas.microsoft.com/office/word/2010/wordprocessingShape">
                    <wps:wsp>
                      <wps:cNvSpPr/>
                      <wps:spPr>
                        <a:xfrm>
                          <a:off x="0" y="0"/>
                          <a:ext cx="1647825" cy="781050"/>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pPr>
                              <w:jc w:val="center"/>
                            </w:pPr>
                            <w:r>
                              <w:rPr>
                                <w:rFonts w:hint="eastAsia"/>
                              </w:rPr>
                              <w:t>政务中心</w:t>
                            </w:r>
                          </w:p>
                          <w:p>
                            <w:pPr>
                              <w:jc w:val="center"/>
                              <w:rPr>
                                <w:b/>
                              </w:rPr>
                            </w:pPr>
                            <w:r>
                              <w:rPr>
                                <w:rFonts w:hint="eastAsia"/>
                                <w:b/>
                              </w:rPr>
                              <w:t>办结告知、</w:t>
                            </w:r>
                            <w:r>
                              <w:rPr>
                                <w:b/>
                              </w:rPr>
                              <w:t>存档</w:t>
                            </w:r>
                          </w:p>
                          <w:p>
                            <w:pPr>
                              <w:jc w:val="center"/>
                            </w:pPr>
                            <w:r>
                              <w:rPr>
                                <w:rFonts w:hint="eastAsia"/>
                              </w:rPr>
                              <w:t>&lt;时限</w:t>
                            </w:r>
                            <w:r>
                              <w:t>：</w:t>
                            </w:r>
                            <w:r>
                              <w:rPr>
                                <w:rFonts w:hint="eastAsia"/>
                              </w:rPr>
                              <w:t>1个</w:t>
                            </w:r>
                            <w:r>
                              <w:t>工作日</w:t>
                            </w:r>
                            <w:r>
                              <w:rPr>
                                <w:rFonts w:hint="eastAsia"/>
                              </w:rPr>
                              <w:t>&gt;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26" o:spid="_x0000_s1026" o:spt="176" type="#_x0000_t176" style="position:absolute;left:0pt;margin-left:198.4pt;margin-top:498.15pt;height:61.5pt;width:129.75pt;z-index:251700224;v-text-anchor:middle;mso-width-relative:page;mso-height-relative:page;" fillcolor="#FFFFFF" filled="t" stroked="t" coordsize="21600,21600" o:gfxdata="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GRYM4dkAAAAMAQAADwAAAAAAAAABACAAAAAi&#10;AAAAZHJzL2Rvd25yZXYueG1sUEsBAhQAFAAAAAgAh07iQN/EL3m0AgAAWQUAAA4AAAAAAAAAAQAg&#10;AAAAKAEAAGRycy9lMm9Eb2MueG1sUEsFBgAAAAAGAAYAWQEAAE4GAAAAAA==&#10;">
                <v:fill on="t" focussize="0,0"/>
                <v:stroke weight="1pt" color="#000000" miterlimit="8" joinstyle="miter"/>
                <v:imagedata o:title=""/>
                <o:lock v:ext="edit" aspectratio="f"/>
                <v:textbox>
                  <w:txbxContent>
                    <w:p>
                      <w:pPr>
                        <w:jc w:val="center"/>
                      </w:pPr>
                      <w:r>
                        <w:rPr>
                          <w:rFonts w:hint="eastAsia"/>
                        </w:rPr>
                        <w:t>政务中心</w:t>
                      </w:r>
                    </w:p>
                    <w:p>
                      <w:pPr>
                        <w:jc w:val="center"/>
                        <w:rPr>
                          <w:b/>
                        </w:rPr>
                      </w:pPr>
                      <w:r>
                        <w:rPr>
                          <w:rFonts w:hint="eastAsia"/>
                          <w:b/>
                        </w:rPr>
                        <w:t>办结告知、</w:t>
                      </w:r>
                      <w:r>
                        <w:rPr>
                          <w:b/>
                        </w:rPr>
                        <w:t>存档</w:t>
                      </w:r>
                    </w:p>
                    <w:p>
                      <w:pPr>
                        <w:jc w:val="center"/>
                      </w:pPr>
                      <w:r>
                        <w:rPr>
                          <w:rFonts w:hint="eastAsia"/>
                        </w:rPr>
                        <w:t>&lt;时限</w:t>
                      </w:r>
                      <w:r>
                        <w:t>：</w:t>
                      </w:r>
                      <w:r>
                        <w:rPr>
                          <w:rFonts w:hint="eastAsia"/>
                        </w:rPr>
                        <w:t>1个</w:t>
                      </w:r>
                      <w:r>
                        <w:t>工作日</w:t>
                      </w:r>
                      <w:r>
                        <w:rPr>
                          <w:rFonts w:hint="eastAsia"/>
                        </w:rPr>
                        <w:t>&gt;</w:t>
                      </w:r>
                    </w:p>
                  </w:txbxContent>
                </v:textbox>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3031490</wp:posOffset>
                </wp:positionH>
                <wp:positionV relativeFrom="paragraph">
                  <wp:posOffset>5210810</wp:posOffset>
                </wp:positionV>
                <wp:extent cx="638175" cy="1595755"/>
                <wp:effectExtent l="33020" t="6350" r="47625" b="22225"/>
                <wp:wrapNone/>
                <wp:docPr id="41" name="右箭头 27"/>
                <wp:cNvGraphicFramePr/>
                <a:graphic xmlns:a="http://schemas.openxmlformats.org/drawingml/2006/main">
                  <a:graphicData uri="http://schemas.microsoft.com/office/word/2010/wordprocessingShape">
                    <wps:wsp>
                      <wps:cNvSpPr/>
                      <wps:spPr>
                        <a:xfrm rot="5400000">
                          <a:off x="0" y="0"/>
                          <a:ext cx="638175" cy="1595438"/>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pPr>
                              <w:pStyle w:val="27"/>
                              <w:spacing w:line="160" w:lineRule="exact"/>
                              <w:jc w:val="center"/>
                              <w:rPr>
                                <w:rFonts w:asciiTheme="minorEastAsia" w:hAnsiTheme="minorEastAsia"/>
                                <w:sz w:val="15"/>
                                <w:szCs w:val="15"/>
                              </w:rPr>
                            </w:pPr>
                            <w:r>
                              <w:rPr>
                                <w:rFonts w:hint="eastAsia" w:asciiTheme="minorEastAsia" w:hAnsiTheme="minorEastAsia"/>
                                <w:sz w:val="15"/>
                                <w:szCs w:val="15"/>
                              </w:rPr>
                              <w:t>符合要求，</w:t>
                            </w:r>
                            <w:r>
                              <w:rPr>
                                <w:rFonts w:asciiTheme="minorEastAsia" w:hAnsiTheme="minorEastAsia"/>
                                <w:sz w:val="15"/>
                                <w:szCs w:val="15"/>
                              </w:rPr>
                              <w:t>准予许可；不符合要求，退窗</w:t>
                            </w:r>
                            <w:r>
                              <w:rPr>
                                <w:rFonts w:hint="eastAsia" w:asciiTheme="minorEastAsia" w:hAnsiTheme="minorEastAsia"/>
                                <w:sz w:val="15"/>
                                <w:szCs w:val="15"/>
                              </w:rPr>
                              <w:t>。</w:t>
                            </w:r>
                          </w:p>
                        </w:txbxContent>
                      </wps:txbx>
                      <wps:bodyPr rot="0" spcFirstLastPara="0" vertOverflow="overflow" horzOverflow="overflow" vert="vert270" wrap="square" lIns="91440" tIns="45720" rIns="91440" bIns="45720" numCol="1" spcCol="0" rtlCol="0" fromWordArt="0" anchor="ctr" anchorCtr="0" forceAA="0" compatLnSpc="1">
                        <a:noAutofit/>
                      </wps:bodyPr>
                    </wps:wsp>
                  </a:graphicData>
                </a:graphic>
              </wp:anchor>
            </w:drawing>
          </mc:Choice>
          <mc:Fallback>
            <w:pict>
              <v:shape id="右箭头 27" o:spid="_x0000_s1026" o:spt="13" type="#_x0000_t13" style="position:absolute;left:0pt;margin-left:238.7pt;margin-top:410.3pt;height:125.65pt;width:50.25pt;rotation:5898240f;z-index:251701248;v-text-anchor:middle;mso-width-relative:page;mso-height-relative:page;" fillcolor="#FFFFFF" filled="t" stroked="t" coordsize="21600,21600" o:gfxdata="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MUKardoAAAAMAQAADwAAAAAAAAABACAAAAAiAAAAZHJzL2Rvd25yZXYu&#10;eG1sUEsBAhQAFAAAAAgAh07iQD3wRlmkAgAATQUAAA4AAAAAAAAAAQAgAAAAKQEAAGRycy9lMm9E&#10;b2MueG1sUEsFBgAAAAAGAAYAWQEAAD8GAAAAAA==&#10;" adj="10800,5400">
                <v:fill on="t" focussize="0,0"/>
                <v:stroke weight="1pt" color="#000000" miterlimit="8" joinstyle="miter"/>
                <v:imagedata o:title=""/>
                <o:lock v:ext="edit" aspectratio="f"/>
                <v:textbox style="layout-flow:vertical;mso-layout-flow-alt:bottom-to-top;">
                  <w:txbxContent>
                    <w:p>
                      <w:pPr>
                        <w:pStyle w:val="27"/>
                        <w:spacing w:line="160" w:lineRule="exact"/>
                        <w:jc w:val="center"/>
                        <w:rPr>
                          <w:rFonts w:asciiTheme="minorEastAsia" w:hAnsiTheme="minorEastAsia"/>
                          <w:sz w:val="15"/>
                          <w:szCs w:val="15"/>
                        </w:rPr>
                      </w:pPr>
                      <w:r>
                        <w:rPr>
                          <w:rFonts w:hint="eastAsia" w:asciiTheme="minorEastAsia" w:hAnsiTheme="minorEastAsia"/>
                          <w:sz w:val="15"/>
                          <w:szCs w:val="15"/>
                        </w:rPr>
                        <w:t>符合要求，</w:t>
                      </w:r>
                      <w:r>
                        <w:rPr>
                          <w:rFonts w:asciiTheme="minorEastAsia" w:hAnsiTheme="minorEastAsia"/>
                          <w:sz w:val="15"/>
                          <w:szCs w:val="15"/>
                        </w:rPr>
                        <w:t>准予许可；不符合要求，退窗</w:t>
                      </w:r>
                      <w:r>
                        <w:rPr>
                          <w:rFonts w:hint="eastAsia" w:asciiTheme="minorEastAsia" w:hAnsiTheme="minorEastAsia"/>
                          <w:sz w:val="15"/>
                          <w:szCs w:val="15"/>
                        </w:rPr>
                        <w:t>。</w:t>
                      </w:r>
                    </w:p>
                  </w:txbxContent>
                </v:textbox>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2442210</wp:posOffset>
                </wp:positionH>
                <wp:positionV relativeFrom="paragraph">
                  <wp:posOffset>4704080</wp:posOffset>
                </wp:positionV>
                <wp:extent cx="1790700" cy="990600"/>
                <wp:effectExtent l="6350" t="6350" r="12700" b="12700"/>
                <wp:wrapNone/>
                <wp:docPr id="43" name="流程图: 可选过程 28"/>
                <wp:cNvGraphicFramePr/>
                <a:graphic xmlns:a="http://schemas.openxmlformats.org/drawingml/2006/main">
                  <a:graphicData uri="http://schemas.microsoft.com/office/word/2010/wordprocessingShape">
                    <wps:wsp>
                      <wps:cNvSpPr/>
                      <wps:spPr>
                        <a:xfrm>
                          <a:off x="0" y="0"/>
                          <a:ext cx="1790700" cy="990600"/>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pPr>
                              <w:jc w:val="center"/>
                            </w:pPr>
                            <w:r>
                              <w:rPr>
                                <w:rFonts w:hint="eastAsia"/>
                              </w:rPr>
                              <w:t>分管厅领导</w:t>
                            </w:r>
                          </w:p>
                          <w:p>
                            <w:pPr>
                              <w:jc w:val="center"/>
                              <w:rPr>
                                <w:b/>
                              </w:rPr>
                            </w:pPr>
                            <w:r>
                              <w:rPr>
                                <w:rFonts w:hint="eastAsia"/>
                                <w:b/>
                              </w:rPr>
                              <w:t>决定</w:t>
                            </w:r>
                          </w:p>
                          <w:p>
                            <w:pPr>
                              <w:jc w:val="center"/>
                            </w:pPr>
                            <w:r>
                              <w:rPr>
                                <w:rFonts w:hint="eastAsia"/>
                              </w:rPr>
                              <w:t>&lt;时限</w:t>
                            </w:r>
                            <w:r>
                              <w:t>：6</w:t>
                            </w:r>
                            <w:r>
                              <w:rPr>
                                <w:rFonts w:hint="eastAsia"/>
                              </w:rPr>
                              <w:t>个</w:t>
                            </w:r>
                            <w:r>
                              <w:t>工作日</w:t>
                            </w:r>
                            <w:r>
                              <w:rPr>
                                <w:rFonts w:hint="eastAsia"/>
                              </w:rPr>
                              <w:t>&gt;</w:t>
                            </w:r>
                          </w:p>
                          <w:p>
                            <w:pPr>
                              <w:jc w:val="center"/>
                              <w:rPr>
                                <w:b/>
                                <w:sz w:val="18"/>
                                <w:szCs w:val="18"/>
                              </w:rPr>
                            </w:pPr>
                            <w:r>
                              <w:rPr>
                                <w:rFonts w:hint="eastAsia"/>
                                <w:b/>
                                <w:sz w:val="18"/>
                                <w:szCs w:val="18"/>
                              </w:rPr>
                              <w:t>作出决定、</w:t>
                            </w:r>
                            <w:r>
                              <w:rPr>
                                <w:b/>
                                <w:sz w:val="18"/>
                                <w:szCs w:val="18"/>
                              </w:rPr>
                              <w:t>签发文件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28" o:spid="_x0000_s1026" o:spt="176" type="#_x0000_t176" style="position:absolute;left:0pt;margin-left:192.3pt;margin-top:370.4pt;height:78pt;width:141pt;z-index:251703296;v-text-anchor:middle;mso-width-relative:page;mso-height-relative:page;" fillcolor="#FFFFFF" filled="t" stroked="t" coordsize="21600,21600" o:gfxdata="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&#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C0bcgbZAAAACwEAAA8AAAAAAAAAAQAgAAAAIgAAAGRy&#10;cy9kb3ducmV2LnhtbFBLAQIUABQAAAAIAIdO4kBSXPL/rwIAAFkFAAAOAAAAAAAAAAEAIAAAACgB&#10;AABkcnMvZTJvRG9jLnhtbFBLBQYAAAAABgAGAFkBAABJBgAAAAA=&#10;">
                <v:fill on="t" focussize="0,0"/>
                <v:stroke weight="1pt" color="#000000" miterlimit="8" joinstyle="miter"/>
                <v:imagedata o:title=""/>
                <o:lock v:ext="edit" aspectratio="f"/>
                <v:textbox>
                  <w:txbxContent>
                    <w:p>
                      <w:pPr>
                        <w:jc w:val="center"/>
                      </w:pPr>
                      <w:r>
                        <w:rPr>
                          <w:rFonts w:hint="eastAsia"/>
                        </w:rPr>
                        <w:t>分管厅领导</w:t>
                      </w:r>
                    </w:p>
                    <w:p>
                      <w:pPr>
                        <w:jc w:val="center"/>
                        <w:rPr>
                          <w:b/>
                        </w:rPr>
                      </w:pPr>
                      <w:r>
                        <w:rPr>
                          <w:rFonts w:hint="eastAsia"/>
                          <w:b/>
                        </w:rPr>
                        <w:t>决定</w:t>
                      </w:r>
                    </w:p>
                    <w:p>
                      <w:pPr>
                        <w:jc w:val="center"/>
                      </w:pPr>
                      <w:r>
                        <w:rPr>
                          <w:rFonts w:hint="eastAsia"/>
                        </w:rPr>
                        <w:t>&lt;时限</w:t>
                      </w:r>
                      <w:r>
                        <w:t>：6</w:t>
                      </w:r>
                      <w:r>
                        <w:rPr>
                          <w:rFonts w:hint="eastAsia"/>
                        </w:rPr>
                        <w:t>个</w:t>
                      </w:r>
                      <w:r>
                        <w:t>工作日</w:t>
                      </w:r>
                      <w:r>
                        <w:rPr>
                          <w:rFonts w:hint="eastAsia"/>
                        </w:rPr>
                        <w:t>&gt;</w:t>
                      </w:r>
                    </w:p>
                    <w:p>
                      <w:pPr>
                        <w:jc w:val="center"/>
                        <w:rPr>
                          <w:b/>
                          <w:sz w:val="18"/>
                          <w:szCs w:val="18"/>
                        </w:rPr>
                      </w:pPr>
                      <w:r>
                        <w:rPr>
                          <w:rFonts w:hint="eastAsia"/>
                          <w:b/>
                          <w:sz w:val="18"/>
                          <w:szCs w:val="18"/>
                        </w:rPr>
                        <w:t>作出决定、</w:t>
                      </w:r>
                      <w:r>
                        <w:rPr>
                          <w:b/>
                          <w:sz w:val="18"/>
                          <w:szCs w:val="18"/>
                        </w:rPr>
                        <w:t>签发文件</w:t>
                      </w:r>
                    </w:p>
                  </w:txbxContent>
                </v:textbox>
              </v:shape>
            </w:pict>
          </mc:Fallback>
        </mc:AlternateContent>
      </w:r>
    </w:p>
    <w:p>
      <w:pPr>
        <w:jc w:val="center"/>
      </w:pPr>
    </w:p>
    <w:p>
      <w:pPr>
        <w:jc w:val="center"/>
      </w:pPr>
      <w:r>
        <w:rPr>
          <w:color w:val="FF0000"/>
        </w:rPr>
        <mc:AlternateContent>
          <mc:Choice Requires="wps">
            <w:drawing>
              <wp:anchor distT="0" distB="0" distL="114300" distR="114300" simplePos="0" relativeHeight="251709440" behindDoc="0" locked="0" layoutInCell="1" allowOverlap="1">
                <wp:simplePos x="0" y="0"/>
                <wp:positionH relativeFrom="column">
                  <wp:posOffset>2969895</wp:posOffset>
                </wp:positionH>
                <wp:positionV relativeFrom="paragraph">
                  <wp:posOffset>40005</wp:posOffset>
                </wp:positionV>
                <wp:extent cx="254000" cy="130810"/>
                <wp:effectExtent l="23495" t="0" r="36195" b="36195"/>
                <wp:wrapNone/>
                <wp:docPr id="52" name="自选图形 77"/>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77" o:spid="_x0000_s1026" o:spt="13" type="#_x0000_t13" style="position:absolute;left:0pt;margin-left:233.85pt;margin-top:3.15pt;height:10.3pt;width:20pt;rotation:5898240f;z-index:251709440;v-text-anchor:middle;mso-width-relative:page;mso-height-relative:page;" filled="f" stroked="t" coordsize="21600,21600" o:gfxdata="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hs8u/ZAAAACAEA&#10;AA8AAAAAAAAAAQAgAAAAIgAAAGRycy9kb3ducmV2LnhtbFBLAQIUABQAAAAIAIdO4kCGcmnfUgIA&#10;AKQEAAAOAAAAAAAAAAEAIAAAACgBAABkcnMvZTJvRG9jLnhtbFBLBQYAAAAABgAGAFkBAADsBQAA&#10;AAA=&#10;" adj="10801,5400">
                <v:fill on="f" focussize="0,0"/>
                <v:stroke weight="1pt" color="#000000" miterlimit="8" joinstyle="miter"/>
                <v:imagedata o:title=""/>
                <o:lock v:ext="edit" aspectratio="f"/>
                <v:textbox style="layout-flow:vertical;mso-layout-flow-alt:bottom-to-top;">
                  <w:txbxContent>
                    <w:p>
                      <w:pPr>
                        <w:pStyle w:val="27"/>
                        <w:spacing w:line="160" w:lineRule="exact"/>
                        <w:rPr>
                          <w:rFonts w:asciiTheme="minorEastAsia" w:hAnsiTheme="minorEastAsia"/>
                          <w:sz w:val="15"/>
                          <w:szCs w:val="15"/>
                        </w:rPr>
                      </w:pPr>
                    </w:p>
                  </w:txbxContent>
                </v:textbox>
              </v:shape>
            </w:pict>
          </mc:Fallback>
        </mc:AlternateContent>
      </w:r>
    </w:p>
    <w:p>
      <w:pPr>
        <w:jc w:val="center"/>
      </w:pPr>
    </w:p>
    <w:p>
      <w:pPr>
        <w:jc w:val="center"/>
      </w:pPr>
      <w:r>
        <mc:AlternateContent>
          <mc:Choice Requires="wps">
            <w:drawing>
              <wp:anchor distT="0" distB="0" distL="114300" distR="114300" simplePos="0" relativeHeight="251707392" behindDoc="0" locked="0" layoutInCell="1" allowOverlap="1">
                <wp:simplePos x="0" y="0"/>
                <wp:positionH relativeFrom="column">
                  <wp:posOffset>2419350</wp:posOffset>
                </wp:positionH>
                <wp:positionV relativeFrom="paragraph">
                  <wp:posOffset>41910</wp:posOffset>
                </wp:positionV>
                <wp:extent cx="1329055" cy="502920"/>
                <wp:effectExtent l="0" t="0" r="23495" b="11430"/>
                <wp:wrapNone/>
                <wp:docPr id="50" name="自选图形 93"/>
                <wp:cNvGraphicFramePr/>
                <a:graphic xmlns:a="http://schemas.openxmlformats.org/drawingml/2006/main">
                  <a:graphicData uri="http://schemas.microsoft.com/office/word/2010/wordprocessingShape">
                    <wps:wsp>
                      <wps:cNvSpPr/>
                      <wps:spPr>
                        <a:xfrm flipH="1">
                          <a:off x="0" y="0"/>
                          <a:ext cx="1329055" cy="502920"/>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pPr>
                            <w:r>
                              <w:rPr>
                                <w:rFonts w:hint="eastAsia"/>
                              </w:rPr>
                              <w:t>智慧住建云下载资质证书</w:t>
                            </w:r>
                          </w:p>
                        </w:txbxContent>
                      </wps:txbx>
                      <wps:bodyPr anchor="ctr" anchorCtr="0" upright="1">
                        <a:noAutofit/>
                      </wps:bodyPr>
                    </wps:wsp>
                  </a:graphicData>
                </a:graphic>
              </wp:anchor>
            </w:drawing>
          </mc:Choice>
          <mc:Fallback>
            <w:pict>
              <v:shape id="自选图形 93" o:spid="_x0000_s1026" o:spt="176" type="#_x0000_t176" style="position:absolute;left:0pt;flip:x;margin-left:190.5pt;margin-top:3.3pt;height:39.6pt;width:104.65pt;z-index:251707392;v-text-anchor:middle;mso-width-relative:page;mso-height-relative:page;" fillcolor="#FFFFFF" filled="t" stroked="t" coordsize="21600,21600" o:gfxdata="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eyACLYAAAACAEAAA8AAAAAAAAAAQAgAAAA&#10;IgAAAGRycy9kb3ducmV2LnhtbFBLAQIUABQAAAAIAIdO4kDrh/rWRAIAAJMEAAAOAAAAAAAAAAEA&#10;IAAAACcBAABkcnMvZTJvRG9jLnhtbFBLBQYAAAAABgAGAFkBAADdBQAAAAA=&#10;">
                <v:fill on="t" focussize="0,0"/>
                <v:stroke weight="1pt" color="#000000" miterlimit="8" joinstyle="miter"/>
                <v:imagedata o:title=""/>
                <o:lock v:ext="edit" aspectratio="f"/>
                <v:textbox>
                  <w:txbxContent>
                    <w:p>
                      <w:pPr>
                        <w:jc w:val="center"/>
                      </w:pPr>
                      <w:r>
                        <w:rPr>
                          <w:rFonts w:hint="eastAsia"/>
                        </w:rPr>
                        <w:t>智慧住建云下载资质证书</w:t>
                      </w:r>
                    </w:p>
                  </w:txbxContent>
                </v:textbox>
              </v:shape>
            </w:pict>
          </mc:Fallback>
        </mc:AlternateContent>
      </w:r>
    </w:p>
    <w:p>
      <w:pPr>
        <w:jc w:val="center"/>
      </w:pPr>
    </w:p>
    <w:p>
      <w:pPr>
        <w:jc w:val="cente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ascii="方正小标宋_GBK" w:eastAsia="方正小标宋_GBK"/>
          <w:sz w:val="28"/>
          <w:szCs w:val="28"/>
        </w:rPr>
      </w:pPr>
      <w:r>
        <w:rPr>
          <w:rFonts w:hint="eastAsia" w:ascii="方正小标宋_GBK" w:eastAsia="方正小标宋_GBK"/>
          <w:sz w:val="28"/>
          <w:szCs w:val="28"/>
        </w:rPr>
        <w:t>湖南省住房和城乡建设厅政务中心办事指南</w:t>
      </w:r>
    </w:p>
    <w:tbl>
      <w:tblPr>
        <w:tblStyle w:val="6"/>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60" w:lineRule="exact"/>
              <w:jc w:val="center"/>
              <w:rPr>
                <w:rFonts w:ascii="宋体" w:hAnsi="宋体" w:eastAsia="宋体"/>
                <w:b/>
                <w:szCs w:val="21"/>
              </w:rPr>
            </w:pPr>
            <w:r>
              <w:rPr>
                <w:rFonts w:ascii="宋体" w:hAnsi="宋体" w:eastAsia="宋体"/>
                <w:b/>
                <w:szCs w:val="21"/>
              </w:rPr>
              <w:t>事项名称</w:t>
            </w:r>
          </w:p>
        </w:tc>
        <w:tc>
          <w:tcPr>
            <w:tcW w:w="6854" w:type="dxa"/>
            <w:vAlign w:val="center"/>
          </w:tcPr>
          <w:p>
            <w:pPr>
              <w:spacing w:line="360" w:lineRule="exact"/>
              <w:rPr>
                <w:rFonts w:ascii="宋体" w:hAnsi="宋体" w:eastAsia="宋体"/>
                <w:szCs w:val="21"/>
              </w:rPr>
            </w:pPr>
            <w:r>
              <w:rPr>
                <w:rFonts w:hint="eastAsia" w:ascii="宋体" w:hAnsi="宋体" w:eastAsia="宋体"/>
                <w:szCs w:val="21"/>
              </w:rPr>
              <w:t>权限内勘察设计企业资质报部、</w:t>
            </w:r>
            <w:r>
              <w:rPr>
                <w:rFonts w:hint="eastAsia" w:asciiTheme="minorEastAsia" w:hAnsiTheme="minorEastAsia"/>
                <w:szCs w:val="21"/>
              </w:rPr>
              <w:t>住建云账号密码重置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60" w:lineRule="exact"/>
              <w:jc w:val="center"/>
              <w:rPr>
                <w:rFonts w:ascii="宋体" w:hAnsi="宋体" w:eastAsia="宋体"/>
                <w:b/>
                <w:szCs w:val="21"/>
              </w:rPr>
            </w:pPr>
            <w:r>
              <w:rPr>
                <w:rFonts w:ascii="宋体" w:hAnsi="宋体" w:eastAsia="宋体"/>
                <w:b/>
                <w:szCs w:val="21"/>
              </w:rPr>
              <w:t>办件类型</w:t>
            </w:r>
          </w:p>
        </w:tc>
        <w:tc>
          <w:tcPr>
            <w:tcW w:w="6854" w:type="dxa"/>
            <w:vAlign w:val="center"/>
          </w:tcPr>
          <w:p>
            <w:pPr>
              <w:spacing w:line="360" w:lineRule="exact"/>
              <w:rPr>
                <w:rFonts w:ascii="宋体" w:hAnsi="宋体" w:eastAsia="宋体"/>
                <w:szCs w:val="21"/>
              </w:rPr>
            </w:pPr>
            <w:r>
              <w:rPr>
                <w:rFonts w:hint="eastAsia" w:ascii="宋体" w:hAnsi="宋体" w:eastAsia="宋体"/>
                <w:szCs w:val="21"/>
              </w:rPr>
              <w:t>即办</w:t>
            </w:r>
            <w:r>
              <w:rPr>
                <w:rFonts w:ascii="宋体" w:hAnsi="宋体" w:eastAsia="宋体"/>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60" w:lineRule="exact"/>
              <w:jc w:val="center"/>
              <w:rPr>
                <w:rFonts w:ascii="宋体" w:hAnsi="宋体" w:eastAsia="宋体"/>
                <w:b/>
                <w:szCs w:val="21"/>
              </w:rPr>
            </w:pPr>
            <w:r>
              <w:rPr>
                <w:rFonts w:ascii="宋体" w:hAnsi="宋体" w:eastAsia="宋体"/>
                <w:b/>
                <w:szCs w:val="21"/>
              </w:rPr>
              <w:t>办理时限</w:t>
            </w:r>
          </w:p>
        </w:tc>
        <w:tc>
          <w:tcPr>
            <w:tcW w:w="6854" w:type="dxa"/>
            <w:vAlign w:val="center"/>
          </w:tcPr>
          <w:p>
            <w:pPr>
              <w:spacing w:line="360" w:lineRule="exact"/>
              <w:rPr>
                <w:rFonts w:ascii="宋体" w:hAnsi="宋体" w:eastAsia="宋体"/>
                <w:szCs w:val="21"/>
              </w:rPr>
            </w:pPr>
            <w:r>
              <w:rPr>
                <w:rFonts w:hint="eastAsia" w:ascii="宋体" w:hAnsi="宋体" w:eastAsia="宋体"/>
                <w:szCs w:val="21"/>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60" w:lineRule="exact"/>
              <w:jc w:val="center"/>
              <w:rPr>
                <w:rFonts w:ascii="宋体" w:hAnsi="宋体" w:eastAsia="宋体"/>
                <w:b/>
                <w:szCs w:val="21"/>
              </w:rPr>
            </w:pPr>
            <w:r>
              <w:rPr>
                <w:rFonts w:ascii="宋体" w:hAnsi="宋体" w:eastAsia="宋体"/>
                <w:b/>
                <w:szCs w:val="21"/>
              </w:rPr>
              <w:t>许可依据</w:t>
            </w:r>
          </w:p>
        </w:tc>
        <w:tc>
          <w:tcPr>
            <w:tcW w:w="6854" w:type="dxa"/>
            <w:vAlign w:val="center"/>
          </w:tcPr>
          <w:p>
            <w:pPr>
              <w:spacing w:line="360" w:lineRule="exact"/>
              <w:rPr>
                <w:rFonts w:asciiTheme="minorEastAsia" w:hAnsiTheme="minorEastAsia"/>
                <w:szCs w:val="21"/>
              </w:rPr>
            </w:pPr>
            <w:r>
              <w:rPr>
                <w:rFonts w:hint="eastAsia" w:asciiTheme="minorEastAsia" w:hAnsiTheme="minorEastAsia"/>
                <w:szCs w:val="21"/>
              </w:rPr>
              <w:t>1.《中华人民共和国建筑法》</w:t>
            </w:r>
            <w:r>
              <w:rPr>
                <w:rFonts w:hint="eastAsia" w:asciiTheme="minorEastAsia" w:hAnsiTheme="minorEastAsia"/>
                <w:szCs w:val="21"/>
                <w:lang w:eastAsia="zh-CN"/>
              </w:rPr>
              <w:t>第十三条，</w:t>
            </w:r>
            <w:r>
              <w:rPr>
                <w:rFonts w:hint="eastAsia" w:asciiTheme="minorEastAsia" w:hAnsiTheme="minorEastAsia"/>
                <w:szCs w:val="21"/>
              </w:rPr>
              <w:t>《建筑业企业资质管理规定》（住建部令22号）</w:t>
            </w:r>
          </w:p>
          <w:p>
            <w:pPr>
              <w:spacing w:line="360" w:lineRule="exact"/>
              <w:rPr>
                <w:rFonts w:asciiTheme="minorEastAsia" w:hAnsiTheme="minorEastAsia"/>
                <w:szCs w:val="21"/>
              </w:rPr>
            </w:pPr>
            <w:r>
              <w:rPr>
                <w:rFonts w:hint="eastAsia" w:asciiTheme="minorEastAsia" w:hAnsiTheme="minorEastAsia"/>
                <w:szCs w:val="21"/>
              </w:rPr>
              <w:t>2.住房城乡建设部关于印发《建筑业企业资质管理规定和资质标准实施意见》的通知（建市〔2015〕20号）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spacing w:line="360" w:lineRule="exact"/>
              <w:jc w:val="center"/>
              <w:rPr>
                <w:rFonts w:ascii="宋体" w:hAnsi="宋体" w:eastAsia="宋体"/>
                <w:b/>
                <w:szCs w:val="21"/>
              </w:rPr>
            </w:pPr>
            <w:r>
              <w:rPr>
                <w:rFonts w:ascii="宋体" w:hAnsi="宋体" w:eastAsia="宋体"/>
                <w:b/>
                <w:szCs w:val="21"/>
              </w:rPr>
              <w:t>办理时间</w:t>
            </w:r>
          </w:p>
        </w:tc>
        <w:tc>
          <w:tcPr>
            <w:tcW w:w="6854" w:type="dxa"/>
            <w:vAlign w:val="center"/>
          </w:tcPr>
          <w:p>
            <w:pPr>
              <w:spacing w:line="360" w:lineRule="exact"/>
              <w:rPr>
                <w:rFonts w:ascii="宋体" w:hAnsi="宋体" w:eastAsia="宋体"/>
                <w:szCs w:val="21"/>
              </w:rPr>
            </w:pPr>
            <w:r>
              <w:rPr>
                <w:rFonts w:hint="eastAsia" w:ascii="宋体" w:hAnsi="宋体" w:eastAsia="宋体"/>
                <w:szCs w:val="21"/>
              </w:rPr>
              <w:t>法定工作日，上午9:00—12:00，下午13:30—17:00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60" w:lineRule="exact"/>
              <w:jc w:val="center"/>
              <w:rPr>
                <w:rFonts w:ascii="宋体" w:hAnsi="宋体" w:eastAsia="宋体"/>
                <w:b/>
                <w:szCs w:val="21"/>
              </w:rPr>
            </w:pPr>
            <w:r>
              <w:rPr>
                <w:rFonts w:ascii="宋体" w:hAnsi="宋体" w:eastAsia="宋体"/>
                <w:b/>
                <w:szCs w:val="21"/>
              </w:rPr>
              <w:t>受理窗口</w:t>
            </w:r>
          </w:p>
        </w:tc>
        <w:tc>
          <w:tcPr>
            <w:tcW w:w="6854" w:type="dxa"/>
            <w:vAlign w:val="center"/>
          </w:tcPr>
          <w:p>
            <w:pPr>
              <w:spacing w:line="360" w:lineRule="exact"/>
              <w:rPr>
                <w:rFonts w:ascii="宋体" w:hAnsi="宋体" w:eastAsia="宋体"/>
                <w:szCs w:val="21"/>
              </w:rPr>
            </w:pPr>
            <w:r>
              <w:rPr>
                <w:rFonts w:hint="eastAsia" w:ascii="宋体" w:hAnsi="宋体" w:eastAsia="宋体"/>
                <w:szCs w:val="21"/>
              </w:rPr>
              <w:t>一楼A13号窗口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360" w:lineRule="exact"/>
              <w:jc w:val="center"/>
              <w:rPr>
                <w:rFonts w:ascii="宋体" w:hAnsi="宋体" w:eastAsia="宋体"/>
                <w:b/>
                <w:szCs w:val="21"/>
              </w:rPr>
            </w:pPr>
            <w:r>
              <w:rPr>
                <w:rFonts w:ascii="宋体" w:hAnsi="宋体" w:eastAsia="宋体"/>
                <w:b/>
                <w:szCs w:val="21"/>
              </w:rPr>
              <w:t>咨询电话</w:t>
            </w:r>
          </w:p>
        </w:tc>
        <w:tc>
          <w:tcPr>
            <w:tcW w:w="6854" w:type="dxa"/>
            <w:vAlign w:val="center"/>
          </w:tcPr>
          <w:p>
            <w:pPr>
              <w:spacing w:line="360" w:lineRule="exact"/>
              <w:jc w:val="left"/>
              <w:rPr>
                <w:rFonts w:ascii="宋体" w:hAnsi="宋体" w:eastAsia="宋体"/>
                <w:szCs w:val="21"/>
              </w:rPr>
            </w:pPr>
            <w:r>
              <w:rPr>
                <w:rFonts w:hint="eastAsia" w:asciiTheme="minorEastAsia" w:hAnsiTheme="minorEastAsia"/>
                <w:szCs w:val="21"/>
              </w:rPr>
              <w:t>0731-82213849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400" w:lineRule="exact"/>
              <w:jc w:val="center"/>
              <w:rPr>
                <w:rFonts w:ascii="宋体" w:hAnsi="宋体" w:eastAsia="宋体"/>
                <w:b/>
                <w:szCs w:val="21"/>
              </w:rPr>
            </w:pPr>
            <w:r>
              <w:rPr>
                <w:rFonts w:ascii="宋体" w:hAnsi="宋体" w:eastAsia="宋体"/>
                <w:b/>
                <w:szCs w:val="21"/>
              </w:rPr>
              <w:t>办理进度及</w:t>
            </w:r>
          </w:p>
          <w:p>
            <w:pPr>
              <w:spacing w:line="400" w:lineRule="exact"/>
              <w:jc w:val="center"/>
              <w:rPr>
                <w:rFonts w:ascii="宋体" w:hAnsi="宋体" w:eastAsia="宋体"/>
                <w:b/>
                <w:szCs w:val="21"/>
              </w:rPr>
            </w:pPr>
            <w:r>
              <w:rPr>
                <w:rFonts w:ascii="宋体" w:hAnsi="宋体" w:eastAsia="宋体"/>
                <w:b/>
                <w:szCs w:val="21"/>
              </w:rPr>
              <w:t>结果查询</w:t>
            </w:r>
          </w:p>
        </w:tc>
        <w:tc>
          <w:tcPr>
            <w:tcW w:w="6854" w:type="dxa"/>
            <w:vAlign w:val="center"/>
          </w:tcPr>
          <w:p>
            <w:pPr>
              <w:spacing w:line="400" w:lineRule="exact"/>
              <w:rPr>
                <w:rFonts w:ascii="宋体" w:hAnsi="宋体" w:eastAsia="宋体"/>
                <w:szCs w:val="21"/>
              </w:rPr>
            </w:pPr>
            <w:r>
              <w:rPr>
                <w:rFonts w:hint="eastAsia" w:ascii="宋体" w:hAnsi="宋体" w:eastAsia="宋体"/>
                <w:szCs w:val="21"/>
              </w:rPr>
              <w:t>住房和城乡建设部门户网站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spacing w:line="400" w:lineRule="exact"/>
              <w:jc w:val="center"/>
              <w:rPr>
                <w:rFonts w:ascii="宋体" w:hAnsi="宋体" w:eastAsia="宋体"/>
                <w:b/>
                <w:szCs w:val="21"/>
              </w:rPr>
            </w:pPr>
            <w:r>
              <w:rPr>
                <w:rFonts w:hint="eastAsia" w:ascii="宋体" w:hAnsi="宋体" w:eastAsia="宋体"/>
                <w:b/>
                <w:szCs w:val="21"/>
              </w:rPr>
              <w:t>内容</w:t>
            </w:r>
          </w:p>
        </w:tc>
        <w:tc>
          <w:tcPr>
            <w:tcW w:w="6854" w:type="dxa"/>
            <w:vAlign w:val="center"/>
          </w:tcPr>
          <w:p>
            <w:pPr>
              <w:spacing w:line="400" w:lineRule="exact"/>
              <w:jc w:val="center"/>
              <w:rPr>
                <w:rFonts w:hint="eastAsia" w:ascii="宋体" w:hAnsi="宋体" w:eastAsia="宋体"/>
                <w:szCs w:val="21"/>
              </w:rPr>
            </w:pPr>
            <w:r>
              <w:rPr>
                <w:rFonts w:hint="eastAsia" w:ascii="宋体" w:hAnsi="宋体" w:eastAsia="宋体" w:cstheme="minorEastAsia"/>
                <w:b/>
                <w:bCs/>
                <w:color w:val="000000"/>
                <w:kern w:val="0"/>
                <w:szCs w:val="21"/>
              </w:rPr>
              <w:t>现场需提交的材料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702" w:type="dxa"/>
            <w:vAlign w:val="center"/>
          </w:tcPr>
          <w:p>
            <w:pPr>
              <w:spacing w:line="360" w:lineRule="exact"/>
              <w:jc w:val="center"/>
              <w:rPr>
                <w:rFonts w:ascii="宋体" w:hAnsi="宋体" w:eastAsia="宋体"/>
                <w:b/>
                <w:szCs w:val="21"/>
              </w:rPr>
            </w:pPr>
            <w:r>
              <w:rPr>
                <w:rFonts w:hint="eastAsia" w:ascii="宋体" w:hAnsi="宋体" w:eastAsia="宋体"/>
                <w:b/>
                <w:szCs w:val="21"/>
              </w:rPr>
              <w:t>勘察设计企业资质报部</w:t>
            </w:r>
          </w:p>
        </w:tc>
        <w:tc>
          <w:tcPr>
            <w:tcW w:w="6854" w:type="dxa"/>
            <w:vAlign w:val="center"/>
          </w:tcPr>
          <w:p>
            <w:pPr>
              <w:pStyle w:val="28"/>
              <w:numPr>
                <w:ilvl w:val="0"/>
                <w:numId w:val="1"/>
              </w:numPr>
              <w:spacing w:line="360" w:lineRule="exact"/>
              <w:ind w:firstLineChars="0"/>
              <w:jc w:val="left"/>
              <w:rPr>
                <w:rFonts w:hint="eastAsia" w:ascii="宋体" w:hAnsi="宋体" w:eastAsia="宋体" w:cs="仿宋"/>
                <w:color w:val="000000"/>
                <w:szCs w:val="21"/>
              </w:rPr>
            </w:pPr>
            <w:r>
              <w:rPr>
                <w:rFonts w:hint="eastAsia" w:ascii="宋体" w:hAnsi="宋体" w:eastAsia="宋体" w:cs="仿宋"/>
                <w:color w:val="000000"/>
                <w:szCs w:val="21"/>
              </w:rPr>
              <w:t>带条码的建筑业企业资质申请表、经办人介绍信；</w:t>
            </w:r>
          </w:p>
          <w:p>
            <w:pPr>
              <w:pStyle w:val="28"/>
              <w:numPr>
                <w:ilvl w:val="0"/>
                <w:numId w:val="1"/>
              </w:numPr>
              <w:spacing w:line="360" w:lineRule="exact"/>
              <w:ind w:firstLineChars="0"/>
              <w:jc w:val="left"/>
              <w:rPr>
                <w:rFonts w:hint="eastAsia" w:asciiTheme="minorEastAsia" w:hAnsiTheme="minorEastAsia"/>
                <w:szCs w:val="21"/>
              </w:rPr>
            </w:pPr>
            <w:r>
              <w:rPr>
                <w:rFonts w:hint="eastAsia" w:ascii="宋体" w:hAnsi="宋体" w:eastAsia="宋体" w:cs="仿宋"/>
                <w:color w:val="000000"/>
                <w:kern w:val="0"/>
                <w:szCs w:val="21"/>
              </w:rPr>
              <w:t>包含企业申报材料的</w:t>
            </w:r>
            <w:r>
              <w:rPr>
                <w:rFonts w:ascii="宋体" w:hAnsi="宋体" w:eastAsia="宋体" w:cs="仿宋"/>
                <w:color w:val="000000"/>
                <w:kern w:val="0"/>
                <w:szCs w:val="21"/>
              </w:rPr>
              <w:t>Z</w:t>
            </w:r>
            <w:r>
              <w:rPr>
                <w:rFonts w:hint="eastAsia" w:ascii="宋体" w:hAnsi="宋体" w:eastAsia="宋体" w:cs="仿宋"/>
                <w:color w:val="000000"/>
                <w:kern w:val="0"/>
                <w:szCs w:val="21"/>
              </w:rPr>
              <w:t>bb格式数据包。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702" w:type="dxa"/>
            <w:vAlign w:val="center"/>
          </w:tcPr>
          <w:p>
            <w:pPr>
              <w:snapToGrid w:val="0"/>
              <w:spacing w:line="360" w:lineRule="exact"/>
              <w:jc w:val="center"/>
              <w:rPr>
                <w:rFonts w:ascii="宋体" w:hAnsi="宋体" w:eastAsia="宋体" w:cstheme="minorEastAsia"/>
                <w:b/>
                <w:szCs w:val="21"/>
              </w:rPr>
            </w:pPr>
            <w:r>
              <w:rPr>
                <w:rFonts w:hint="eastAsia" w:asciiTheme="minorEastAsia" w:hAnsiTheme="minorEastAsia"/>
                <w:b/>
                <w:szCs w:val="21"/>
              </w:rPr>
              <w:t>住建云账号密码重置</w:t>
            </w:r>
          </w:p>
        </w:tc>
        <w:tc>
          <w:tcPr>
            <w:tcW w:w="6854" w:type="dxa"/>
            <w:vAlign w:val="center"/>
          </w:tcPr>
          <w:p>
            <w:pPr>
              <w:snapToGrid w:val="0"/>
              <w:spacing w:line="360" w:lineRule="exact"/>
              <w:jc w:val="left"/>
              <w:rPr>
                <w:rFonts w:asciiTheme="minorEastAsia" w:hAnsiTheme="minorEastAsia"/>
                <w:szCs w:val="21"/>
              </w:rPr>
            </w:pPr>
            <w:r>
              <w:rPr>
                <w:rFonts w:hint="eastAsia" w:asciiTheme="minorEastAsia" w:hAnsiTheme="minorEastAsia"/>
                <w:szCs w:val="21"/>
              </w:rPr>
              <w:t>1.申请报告（内容自拟）；</w:t>
            </w:r>
          </w:p>
          <w:p>
            <w:pPr>
              <w:snapToGrid w:val="0"/>
              <w:spacing w:line="360" w:lineRule="exact"/>
              <w:jc w:val="left"/>
              <w:rPr>
                <w:rFonts w:asciiTheme="minorEastAsia" w:hAnsiTheme="minorEastAsia"/>
                <w:szCs w:val="21"/>
              </w:rPr>
            </w:pPr>
            <w:r>
              <w:rPr>
                <w:rFonts w:hint="eastAsia" w:asciiTheme="minorEastAsia" w:hAnsiTheme="minorEastAsia"/>
                <w:szCs w:val="21"/>
              </w:rPr>
              <w:t>2.经办人单位介绍信、本单位社保证明；</w:t>
            </w:r>
          </w:p>
          <w:p>
            <w:pPr>
              <w:snapToGrid w:val="0"/>
              <w:spacing w:line="360" w:lineRule="exact"/>
              <w:jc w:val="left"/>
              <w:rPr>
                <w:rFonts w:asciiTheme="minorEastAsia" w:hAnsiTheme="minorEastAsia"/>
                <w:szCs w:val="21"/>
              </w:rPr>
            </w:pPr>
            <w:r>
              <w:rPr>
                <w:rFonts w:hint="eastAsia" w:asciiTheme="minorEastAsia" w:hAnsiTheme="minorEastAsia"/>
                <w:szCs w:val="21"/>
              </w:rPr>
              <w:t>3.法人身份证复印件及联系方式；</w:t>
            </w:r>
          </w:p>
          <w:p>
            <w:pPr>
              <w:snapToGrid w:val="0"/>
              <w:spacing w:line="360" w:lineRule="exact"/>
              <w:jc w:val="left"/>
              <w:rPr>
                <w:rFonts w:ascii="宋体" w:hAnsi="宋体" w:eastAsia="宋体" w:cstheme="minorEastAsia"/>
                <w:szCs w:val="21"/>
              </w:rPr>
            </w:pPr>
            <w:r>
              <w:rPr>
                <w:rFonts w:hint="eastAsia" w:asciiTheme="minorEastAsia" w:hAnsiTheme="minorEastAsia"/>
                <w:szCs w:val="21"/>
              </w:rPr>
              <w:t>4.</w:t>
            </w:r>
            <w:r>
              <w:rPr>
                <w:rFonts w:ascii="宋体" w:hAnsi="宋体" w:eastAsia="宋体" w:cstheme="minorEastAsia"/>
                <w:szCs w:val="21"/>
              </w:rPr>
              <w:t>《营业执照》</w:t>
            </w:r>
            <w:r>
              <w:rPr>
                <w:rFonts w:hint="eastAsia" w:asciiTheme="minorEastAsia" w:hAnsiTheme="minorEastAsia"/>
                <w:szCs w:val="21"/>
              </w:rPr>
              <w:t>副本原件及复印件。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556" w:type="dxa"/>
            <w:gridSpan w:val="2"/>
            <w:vAlign w:val="center"/>
          </w:tcPr>
          <w:p>
            <w:pPr>
              <w:spacing w:line="276" w:lineRule="auto"/>
              <w:rPr>
                <w:rFonts w:ascii="宋体" w:hAnsi="宋体" w:eastAsia="宋体" w:cs="仿宋"/>
                <w:b/>
                <w:color w:val="000000"/>
                <w:kern w:val="0"/>
                <w:szCs w:val="21"/>
              </w:rPr>
            </w:pPr>
            <w:r>
              <w:rPr>
                <w:rFonts w:hint="eastAsia" w:ascii="宋体" w:hAnsi="宋体" w:eastAsia="宋体" w:cs="仿宋"/>
                <w:b/>
                <w:color w:val="000000"/>
                <w:kern w:val="0"/>
                <w:szCs w:val="21"/>
              </w:rPr>
              <w:t>备注：</w:t>
            </w:r>
          </w:p>
          <w:p>
            <w:pPr>
              <w:spacing w:line="276" w:lineRule="auto"/>
              <w:rPr>
                <w:rFonts w:asciiTheme="minorEastAsia" w:hAnsiTheme="minorEastAsia"/>
                <w:szCs w:val="21"/>
              </w:rPr>
            </w:pPr>
            <w:r>
              <w:rPr>
                <w:rFonts w:hint="eastAsia" w:asciiTheme="minorEastAsia" w:hAnsiTheme="minorEastAsia"/>
                <w:szCs w:val="21"/>
              </w:rPr>
              <w:t>1.除特殊注明外，其他资料仅需提供一份；</w:t>
            </w:r>
          </w:p>
          <w:p>
            <w:pPr>
              <w:widowControl/>
              <w:textAlignment w:val="center"/>
              <w:rPr>
                <w:rFonts w:ascii="宋体" w:hAnsi="宋体" w:eastAsia="宋体" w:cs="仿宋"/>
                <w:color w:val="000000"/>
                <w:kern w:val="0"/>
                <w:szCs w:val="21"/>
              </w:rPr>
            </w:pPr>
            <w:r>
              <w:rPr>
                <w:rFonts w:hint="eastAsia" w:asciiTheme="minorEastAsia" w:hAnsiTheme="minorEastAsia"/>
                <w:szCs w:val="21"/>
              </w:rPr>
              <w:t xml:space="preserve">2.窗口受理时需核验资质申报系统中企业上传数据包资料的原件，请携带至现场。 </w:t>
            </w:r>
          </w:p>
        </w:tc>
      </w:tr>
    </w:tbl>
    <w:p>
      <w:pPr>
        <w:rPr>
          <w:rFonts w:asciiTheme="minorEastAsia" w:hAnsiTheme="minorEastAsia" w:cstheme="minorEastAsia"/>
          <w:b/>
          <w:bCs/>
          <w:sz w:val="24"/>
          <w:szCs w:val="24"/>
        </w:rPr>
      </w:pPr>
    </w:p>
    <w:p>
      <w:pPr>
        <w:jc w:val="center"/>
        <w:rPr>
          <w:rFonts w:asciiTheme="minorEastAsia" w:hAnsiTheme="minorEastAsia" w:cstheme="minorEastAsia"/>
          <w:b/>
          <w:bCs/>
          <w:sz w:val="24"/>
          <w:szCs w:val="24"/>
        </w:rPr>
      </w:pPr>
      <w:r>
        <w:rPr>
          <w:rFonts w:hint="eastAsia" w:asciiTheme="minorEastAsia" w:hAnsiTheme="minorEastAsia" w:cstheme="minorEastAsia"/>
          <w:b/>
          <w:bCs/>
          <w:sz w:val="28"/>
          <w:szCs w:val="28"/>
        </w:rPr>
        <w:t>权限内建筑业企业资质</w:t>
      </w:r>
      <w:r>
        <w:rPr>
          <w:rFonts w:hint="eastAsia" w:asciiTheme="minorEastAsia" w:hAnsiTheme="minorEastAsia" w:cstheme="minorEastAsia"/>
          <w:b/>
          <w:bCs/>
          <w:sz w:val="24"/>
          <w:szCs w:val="24"/>
        </w:rPr>
        <w:t>报部</w:t>
      </w:r>
    </w:p>
    <w:p>
      <w:r>
        <mc:AlternateContent>
          <mc:Choice Requires="wps">
            <w:drawing>
              <wp:anchor distT="0" distB="0" distL="114300" distR="114300" simplePos="0" relativeHeight="251734016" behindDoc="0" locked="0" layoutInCell="1" allowOverlap="1">
                <wp:simplePos x="0" y="0"/>
                <wp:positionH relativeFrom="column">
                  <wp:posOffset>2366645</wp:posOffset>
                </wp:positionH>
                <wp:positionV relativeFrom="paragraph">
                  <wp:posOffset>93345</wp:posOffset>
                </wp:positionV>
                <wp:extent cx="1346835" cy="285750"/>
                <wp:effectExtent l="0" t="0" r="24765" b="19050"/>
                <wp:wrapNone/>
                <wp:docPr id="59" name="流程图: 可选过程 59"/>
                <wp:cNvGraphicFramePr/>
                <a:graphic xmlns:a="http://schemas.openxmlformats.org/drawingml/2006/main">
                  <a:graphicData uri="http://schemas.microsoft.com/office/word/2010/wordprocessingShape">
                    <wps:wsp>
                      <wps:cNvSpPr>
                        <a:spLocks noChangeArrowheads="1"/>
                      </wps:cNvSpPr>
                      <wps:spPr bwMode="auto">
                        <a:xfrm>
                          <a:off x="0" y="0"/>
                          <a:ext cx="1346835" cy="285750"/>
                        </a:xfrm>
                        <a:prstGeom prst="flowChartAlternateProcess">
                          <a:avLst/>
                        </a:prstGeom>
                        <a:solidFill>
                          <a:srgbClr val="FFFFFF"/>
                        </a:solidFill>
                        <a:ln w="12700">
                          <a:solidFill>
                            <a:srgbClr val="000000"/>
                          </a:solidFill>
                          <a:miter lim="800000"/>
                        </a:ln>
                      </wps:spPr>
                      <wps:txbx>
                        <w:txbxContent>
                          <w:p>
                            <w:pPr>
                              <w:jc w:val="center"/>
                            </w:pPr>
                            <w:r>
                              <w:rPr>
                                <w:rFonts w:hint="eastAsia"/>
                              </w:rPr>
                              <w:t>窗口现场受理</w:t>
                            </w:r>
                          </w:p>
                          <w:p>
                            <w:pPr>
                              <w:rPr>
                                <w:bCs/>
                                <w:sz w:val="24"/>
                                <w:szCs w:val="24"/>
                              </w:rPr>
                            </w:pPr>
                            <w:r>
                              <w:rPr>
                                <w:rFonts w:hint="eastAsia"/>
                                <w:bCs/>
                                <w:sz w:val="15"/>
                                <w:szCs w:val="15"/>
                              </w:rPr>
                              <w:t>报</w:t>
                            </w:r>
                          </w:p>
                          <w:p/>
                        </w:txbxContent>
                      </wps:txbx>
                      <wps:bodyPr rot="0" vert="horz" wrap="square" lIns="91440" tIns="45720" rIns="91440" bIns="45720" anchor="ctr" anchorCtr="0" upright="1">
                        <a:noAutofit/>
                      </wps:bodyPr>
                    </wps:wsp>
                  </a:graphicData>
                </a:graphic>
              </wp:anchor>
            </w:drawing>
          </mc:Choice>
          <mc:Fallback>
            <w:pict>
              <v:shape id="_x0000_s1026" o:spid="_x0000_s1026" o:spt="176" type="#_x0000_t176" style="position:absolute;left:0pt;margin-left:186.35pt;margin-top:7.35pt;height:22.5pt;width:106.05pt;z-index:251734016;v-text-anchor:middle;mso-width-relative:page;mso-height-relative:page;" fillcolor="#FFFFFF" filled="t" stroked="t" coordsize="21600,21600" o:gfxdata="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uyxctgAAAAJAQAADwAAAAAAAAABACAAAAAiAAAAZHJzL2Rvd25yZXYueG1sUEsBAhQA&#10;FAAAAAgAh07iQOtWiExkAgAApQQAAA4AAAAAAAAAAQAgAAAAJwEAAGRycy9lMm9Eb2MueG1sUEsF&#10;BgAAAAAGAAYAWQEAAP0FAAAAAA==&#10;">
                <v:fill on="t" focussize="0,0"/>
                <v:stroke weight="1pt" color="#000000" miterlimit="8" joinstyle="miter"/>
                <v:imagedata o:title=""/>
                <o:lock v:ext="edit" aspectratio="f"/>
                <v:textbox>
                  <w:txbxContent>
                    <w:p>
                      <w:pPr>
                        <w:jc w:val="center"/>
                      </w:pPr>
                      <w:r>
                        <w:rPr>
                          <w:rFonts w:hint="eastAsia"/>
                        </w:rPr>
                        <w:t>窗口现场受理</w:t>
                      </w:r>
                    </w:p>
                    <w:p>
                      <w:pPr>
                        <w:rPr>
                          <w:bCs/>
                          <w:sz w:val="24"/>
                          <w:szCs w:val="24"/>
                        </w:rPr>
                      </w:pPr>
                      <w:r>
                        <w:rPr>
                          <w:rFonts w:hint="eastAsia"/>
                          <w:bCs/>
                          <w:sz w:val="15"/>
                          <w:szCs w:val="15"/>
                        </w:rPr>
                        <w:t>报</w:t>
                      </w:r>
                    </w:p>
                    <w:p/>
                  </w:txbxContent>
                </v:textbox>
              </v:shape>
            </w:pict>
          </mc:Fallback>
        </mc:AlternateContent>
      </w:r>
    </w:p>
    <w:p/>
    <w:p>
      <w:r>
        <mc:AlternateContent>
          <mc:Choice Requires="wpg">
            <w:drawing>
              <wp:anchor distT="0" distB="0" distL="114300" distR="114300" simplePos="0" relativeHeight="251738112" behindDoc="0" locked="0" layoutInCell="1" allowOverlap="1">
                <wp:simplePos x="0" y="0"/>
                <wp:positionH relativeFrom="column">
                  <wp:posOffset>2792730</wp:posOffset>
                </wp:positionH>
                <wp:positionV relativeFrom="paragraph">
                  <wp:posOffset>88900</wp:posOffset>
                </wp:positionV>
                <wp:extent cx="2378075" cy="796290"/>
                <wp:effectExtent l="38100" t="0" r="22225" b="41910"/>
                <wp:wrapNone/>
                <wp:docPr id="54" name="组合 54"/>
                <wp:cNvGraphicFramePr/>
                <a:graphic xmlns:a="http://schemas.openxmlformats.org/drawingml/2006/main">
                  <a:graphicData uri="http://schemas.microsoft.com/office/word/2010/wordprocessingGroup">
                    <wpg:wgp>
                      <wpg:cNvGrpSpPr/>
                      <wpg:grpSpPr>
                        <a:xfrm>
                          <a:off x="0" y="0"/>
                          <a:ext cx="2378075" cy="796290"/>
                          <a:chOff x="10904" y="133037"/>
                          <a:chExt cx="3745" cy="1254"/>
                        </a:xfrm>
                      </wpg:grpSpPr>
                      <wps:wsp>
                        <wps:cNvPr id="55" name="AutoShape 27"/>
                        <wps:cNvSpPr>
                          <a:spLocks noChangeArrowheads="1"/>
                        </wps:cNvSpPr>
                        <wps:spPr bwMode="auto">
                          <a:xfrm rot="5400000">
                            <a:off x="11038" y="133633"/>
                            <a:ext cx="525" cy="793"/>
                          </a:xfrm>
                          <a:prstGeom prst="rightArrow">
                            <a:avLst>
                              <a:gd name="adj1" fmla="val 50000"/>
                              <a:gd name="adj2" fmla="val 49995"/>
                            </a:avLst>
                          </a:prstGeom>
                          <a:noFill/>
                          <a:ln w="12700">
                            <a:solidFill>
                              <a:srgbClr val="000000"/>
                            </a:solidFill>
                            <a:miter lim="800000"/>
                          </a:ln>
                        </wps:spPr>
                        <wps:txbx>
                          <w:txbxContent>
                            <w:p>
                              <w:pPr>
                                <w:pStyle w:val="27"/>
                                <w:spacing w:line="160" w:lineRule="exact"/>
                                <w:rPr>
                                  <w:rFonts w:asciiTheme="minorEastAsia" w:hAnsiTheme="minorEastAsia"/>
                                  <w:sz w:val="15"/>
                                  <w:szCs w:val="15"/>
                                </w:rPr>
                              </w:pPr>
                              <w:r>
                                <w:rPr>
                                  <w:rFonts w:hint="eastAsia" w:asciiTheme="minorEastAsia" w:hAnsiTheme="minorEastAsia"/>
                                  <w:sz w:val="15"/>
                                  <w:szCs w:val="15"/>
                                </w:rPr>
                                <w:t>合格</w:t>
                              </w:r>
                            </w:p>
                          </w:txbxContent>
                        </wps:txbx>
                        <wps:bodyPr rot="0" vert="horz" wrap="square" lIns="91440" tIns="45720" rIns="91440" bIns="45720" anchor="ctr" anchorCtr="0" upright="1">
                          <a:noAutofit/>
                        </wps:bodyPr>
                      </wps:wsp>
                      <wpg:grpSp>
                        <wpg:cNvPr id="56" name="Group 28"/>
                        <wpg:cNvGrpSpPr/>
                        <wpg:grpSpPr>
                          <a:xfrm>
                            <a:off x="12365" y="133037"/>
                            <a:ext cx="2284" cy="1018"/>
                            <a:chOff x="11699" y="125839"/>
                            <a:chExt cx="2284" cy="1018"/>
                          </a:xfrm>
                        </wpg:grpSpPr>
                        <wps:wsp>
                          <wps:cNvPr id="57" name="流程图: 可选过程 3"/>
                          <wps:cNvSpPr>
                            <a:spLocks noChangeArrowheads="1"/>
                          </wps:cNvSpPr>
                          <wps:spPr bwMode="auto">
                            <a:xfrm>
                              <a:off x="12753" y="125839"/>
                              <a:ext cx="1231" cy="1019"/>
                            </a:xfrm>
                            <a:prstGeom prst="flowChartAlternateProcess">
                              <a:avLst/>
                            </a:prstGeom>
                            <a:solidFill>
                              <a:srgbClr val="FFFFFF"/>
                            </a:solidFill>
                            <a:ln w="12700">
                              <a:solidFill>
                                <a:srgbClr val="000000"/>
                              </a:solidFill>
                              <a:miter lim="800000"/>
                            </a:ln>
                          </wps:spPr>
                          <wps:txbx>
                            <w:txbxContent>
                              <w:p>
                                <w:pPr>
                                  <w:spacing w:line="240" w:lineRule="exact"/>
                                  <w:jc w:val="center"/>
                                  <w:rPr>
                                    <w:sz w:val="18"/>
                                    <w:szCs w:val="18"/>
                                  </w:rPr>
                                </w:pPr>
                                <w:r>
                                  <w:rPr>
                                    <w:rFonts w:hint="eastAsia"/>
                                    <w:sz w:val="18"/>
                                    <w:szCs w:val="18"/>
                                  </w:rPr>
                                  <w:t>退窗办结</w:t>
                                </w:r>
                              </w:p>
                            </w:txbxContent>
                          </wps:txbx>
                          <wps:bodyPr rot="0" vert="horz" wrap="square" lIns="91440" tIns="45720" rIns="91440" bIns="45720" anchor="ctr" anchorCtr="0" upright="1">
                            <a:noAutofit/>
                          </wps:bodyPr>
                        </wps:wsp>
                        <wps:wsp>
                          <wps:cNvPr id="58" name="AutoShape 30"/>
                          <wps:cNvSpPr>
                            <a:spLocks noChangeArrowheads="1"/>
                          </wps:cNvSpPr>
                          <wps:spPr bwMode="auto">
                            <a:xfrm>
                              <a:off x="11699" y="125955"/>
                              <a:ext cx="1036" cy="786"/>
                            </a:xfrm>
                            <a:prstGeom prst="rightArrow">
                              <a:avLst>
                                <a:gd name="adj1" fmla="val 50000"/>
                                <a:gd name="adj2" fmla="val 53278"/>
                              </a:avLst>
                            </a:prstGeom>
                            <a:solidFill>
                              <a:srgbClr val="FFFFFF"/>
                            </a:solidFill>
                            <a:ln w="12700">
                              <a:solidFill>
                                <a:srgbClr val="000000"/>
                              </a:solidFill>
                              <a:miter lim="800000"/>
                            </a:ln>
                          </wps:spPr>
                          <wps:txbx>
                            <w:txbxContent>
                              <w:p>
                                <w:pPr>
                                  <w:pStyle w:val="27"/>
                                  <w:spacing w:line="160" w:lineRule="exact"/>
                                  <w:jc w:val="center"/>
                                  <w:rPr>
                                    <w:rFonts w:asciiTheme="minorEastAsia" w:hAnsiTheme="minorEastAsia"/>
                                    <w:sz w:val="15"/>
                                    <w:szCs w:val="15"/>
                                  </w:rPr>
                                </w:pPr>
                                <w:r>
                                  <w:rPr>
                                    <w:rFonts w:hint="eastAsia" w:asciiTheme="minorEastAsia" w:hAnsiTheme="minorEastAsia"/>
                                    <w:sz w:val="15"/>
                                    <w:szCs w:val="15"/>
                                  </w:rPr>
                                  <w:t>不合格</w:t>
                                </w:r>
                              </w:p>
                            </w:txbxContent>
                          </wps:txbx>
                          <wps:bodyPr rot="0" vert="horz" wrap="square" lIns="91440" tIns="45720" rIns="91440" bIns="45720" anchor="ctr" anchorCtr="0" upright="1">
                            <a:noAutofit/>
                          </wps:bodyPr>
                        </wps:wsp>
                      </wpg:grpSp>
                    </wpg:wgp>
                  </a:graphicData>
                </a:graphic>
              </wp:anchor>
            </w:drawing>
          </mc:Choice>
          <mc:Fallback>
            <w:pict>
              <v:group id="_x0000_s1026" o:spid="_x0000_s1026" o:spt="203" style="position:absolute;left:0pt;margin-left:219.9pt;margin-top:7pt;height:62.7pt;width:187.25pt;z-index:251738112;mso-width-relative:page;mso-height-relative:page;" coordorigin="10904,133037" coordsize="3745,1254" o:gfxdata="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">
                <o:lock v:ext="edit" aspectratio="f"/>
                <v:shape id="AutoShape 27" o:spid="_x0000_s1026" o:spt="13" type="#_x0000_t13" style="position:absolute;left:11038;top:133633;height:793;width:525;rotation:5898240f;v-text-anchor:middle;" filled="f" stroked="t" coordsize="21600,21600" o:gfxdata="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azGqvQAA&#10;ANsAAAAPAAAAAAAAAAEAIAAAACIAAABkcnMvZG93bnJldi54bWxQSwECFAAUAAAACACHTuJAMy8F&#10;njsAAAA5AAAAEAAAAAAAAAABACAAAAAMAQAAZHJzL3NoYXBleG1sLnhtbFBLBQYAAAAABgAGAFsB&#10;AAC2AwAAAAA=&#10;" adj="10802,5400">
                  <v:fill on="f" focussize="0,0"/>
                  <v:stroke weight="1pt" color="#000000" miterlimit="8" joinstyle="miter"/>
                  <v:imagedata o:title=""/>
                  <o:lock v:ext="edit" aspectratio="f"/>
                  <v:textbox>
                    <w:txbxContent>
                      <w:p>
                        <w:pPr>
                          <w:pStyle w:val="27"/>
                          <w:spacing w:line="160" w:lineRule="exact"/>
                          <w:rPr>
                            <w:rFonts w:asciiTheme="minorEastAsia" w:hAnsiTheme="minorEastAsia"/>
                            <w:sz w:val="15"/>
                            <w:szCs w:val="15"/>
                          </w:rPr>
                        </w:pPr>
                        <w:r>
                          <w:rPr>
                            <w:rFonts w:hint="eastAsia" w:asciiTheme="minorEastAsia" w:hAnsiTheme="minorEastAsia"/>
                            <w:sz w:val="15"/>
                            <w:szCs w:val="15"/>
                          </w:rPr>
                          <w:t>合格</w:t>
                        </w:r>
                      </w:p>
                    </w:txbxContent>
                  </v:textbox>
                </v:shape>
                <v:group id="Group 28" o:spid="_x0000_s1026" o:spt="203" style="position:absolute;left:12365;top:133037;height:1018;width:2284;" coordorigin="11699,125839" coordsize="2284,1018" o:gfxdata="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MEVOr0AAADbAAAADwAAAAAAAAABACAAAAAiAAAAZHJzL2Rvd25yZXYueG1s&#10;UEsBAhQAFAAAAAgAh07iQDMvBZ47AAAAOQAAABUAAAAAAAAAAQAgAAAADAEAAGRycy9ncm91cHNo&#10;YXBleG1sLnhtbFBLBQYAAAAABgAGAGABAADJAwAAAAA=&#10;">
                  <o:lock v:ext="edit" aspectratio="f"/>
                  <v:shape id="流程图: 可选过程 3" o:spid="_x0000_s1026" o:spt="176" type="#_x0000_t176" style="position:absolute;left:12753;top:125839;height:1019;width:1231;v-text-anchor:middle;" fillcolor="#FFFFFF" filled="t" stroked="t" coordsize="21600,21600" o:gfxdata="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ygm+74A&#10;AADbAAAADwAAAAAAAAABACAAAAAiAAAAZHJzL2Rvd25yZXYueG1sUEsBAhQAFAAAAAgAh07iQDMv&#10;BZ47AAAAOQAAABAAAAAAAAAAAQAgAAAADQEAAGRycy9zaGFwZXhtbC54bWxQSwUGAAAAAAYABgBb&#10;AQAAtwMAAAAA&#10;">
                    <v:fill on="t" focussize="0,0"/>
                    <v:stroke weight="1pt" color="#000000" miterlimit="8" joinstyle="miter"/>
                    <v:imagedata o:title=""/>
                    <o:lock v:ext="edit" aspectratio="f"/>
                    <v:textbox>
                      <w:txbxContent>
                        <w:p>
                          <w:pPr>
                            <w:spacing w:line="240" w:lineRule="exact"/>
                            <w:jc w:val="center"/>
                            <w:rPr>
                              <w:sz w:val="18"/>
                              <w:szCs w:val="18"/>
                            </w:rPr>
                          </w:pPr>
                          <w:r>
                            <w:rPr>
                              <w:rFonts w:hint="eastAsia"/>
                              <w:sz w:val="18"/>
                              <w:szCs w:val="18"/>
                            </w:rPr>
                            <w:t>退窗办结</w:t>
                          </w:r>
                        </w:p>
                      </w:txbxContent>
                    </v:textbox>
                  </v:shape>
                  <v:shape id="AutoShape 30" o:spid="_x0000_s1026" o:spt="13" type="#_x0000_t13" style="position:absolute;left:11699;top:125955;height:786;width:1036;v-text-anchor:middle;" fillcolor="#FFFFFF" filled="t" stroked="t" coordsize="21600,21600" o:gfxdata="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gJTZugAAANsA&#10;AAAPAAAAAAAAAAEAIAAAACIAAABkcnMvZG93bnJldi54bWxQSwECFAAUAAAACACHTuJAMy8FnjsA&#10;AAA5AAAAEAAAAAAAAAABACAAAAAJAQAAZHJzL3NoYXBleG1sLnhtbFBLBQYAAAAABgAGAFsBAACz&#10;AwAAAAA=&#10;" adj="12869,5400">
                    <v:fill on="t" focussize="0,0"/>
                    <v:stroke weight="1pt" color="#000000" miterlimit="8" joinstyle="miter"/>
                    <v:imagedata o:title=""/>
                    <o:lock v:ext="edit" aspectratio="f"/>
                    <v:textbox>
                      <w:txbxContent>
                        <w:p>
                          <w:pPr>
                            <w:pStyle w:val="27"/>
                            <w:spacing w:line="160" w:lineRule="exact"/>
                            <w:jc w:val="center"/>
                            <w:rPr>
                              <w:rFonts w:asciiTheme="minorEastAsia" w:hAnsiTheme="minorEastAsia"/>
                              <w:sz w:val="15"/>
                              <w:szCs w:val="15"/>
                            </w:rPr>
                          </w:pPr>
                          <w:r>
                            <w:rPr>
                              <w:rFonts w:hint="eastAsia" w:asciiTheme="minorEastAsia" w:hAnsiTheme="minorEastAsia"/>
                              <w:sz w:val="15"/>
                              <w:szCs w:val="15"/>
                            </w:rPr>
                            <w:t>不合格</w:t>
                          </w:r>
                        </w:p>
                      </w:txbxContent>
                    </v:textbox>
                  </v:shape>
                </v:group>
              </v:group>
            </w:pict>
          </mc:Fallback>
        </mc:AlternateContent>
      </w:r>
      <w:r>
        <mc:AlternateContent>
          <mc:Choice Requires="wps">
            <w:drawing>
              <wp:anchor distT="0" distB="0" distL="114300" distR="114300" simplePos="0" relativeHeight="251735040" behindDoc="0" locked="0" layoutInCell="1" allowOverlap="1">
                <wp:simplePos x="0" y="0"/>
                <wp:positionH relativeFrom="column">
                  <wp:posOffset>2912745</wp:posOffset>
                </wp:positionH>
                <wp:positionV relativeFrom="paragraph">
                  <wp:posOffset>61595</wp:posOffset>
                </wp:positionV>
                <wp:extent cx="254000" cy="130810"/>
                <wp:effectExtent l="23495" t="0" r="36195" b="36195"/>
                <wp:wrapNone/>
                <wp:docPr id="49" name="右箭头 49"/>
                <wp:cNvGraphicFramePr/>
                <a:graphic xmlns:a="http://schemas.openxmlformats.org/drawingml/2006/main">
                  <a:graphicData uri="http://schemas.microsoft.com/office/word/2010/wordprocessingShape">
                    <wps:wsp>
                      <wps:cNvSpPr>
                        <a:spLocks noChangeArrowheads="1"/>
                      </wps:cNvSpPr>
                      <wps:spPr bwMode="auto">
                        <a:xfrm rot="5400000">
                          <a:off x="0" y="0"/>
                          <a:ext cx="254000" cy="130810"/>
                        </a:xfrm>
                        <a:prstGeom prst="rightArrow">
                          <a:avLst>
                            <a:gd name="adj1" fmla="val 50000"/>
                            <a:gd name="adj2" fmla="val 97078"/>
                          </a:avLst>
                        </a:prstGeom>
                        <a:noFill/>
                        <a:ln w="12700">
                          <a:solidFill>
                            <a:srgbClr val="000000"/>
                          </a:solidFill>
                          <a:miter lim="800000"/>
                        </a:ln>
                      </wps:spPr>
                      <wps:txbx>
                        <w:txbxContent>
                          <w:p>
                            <w:pPr>
                              <w:pStyle w:val="27"/>
                              <w:spacing w:line="160" w:lineRule="exact"/>
                              <w:rPr>
                                <w:rFonts w:asciiTheme="minorEastAsia" w:hAnsiTheme="minorEastAsia"/>
                                <w:sz w:val="15"/>
                                <w:szCs w:val="15"/>
                              </w:rPr>
                            </w:pPr>
                          </w:p>
                        </w:txbxContent>
                      </wps:txbx>
                      <wps:bodyPr rot="0" vert="vert270" wrap="square" lIns="91440" tIns="45720" rIns="91440" bIns="45720" anchor="ctr" anchorCtr="0" upright="1">
                        <a:noAutofit/>
                      </wps:bodyPr>
                    </wps:wsp>
                  </a:graphicData>
                </a:graphic>
              </wp:anchor>
            </w:drawing>
          </mc:Choice>
          <mc:Fallback>
            <w:pict>
              <v:shape id="_x0000_s1026" o:spid="_x0000_s1026" o:spt="13" type="#_x0000_t13" style="position:absolute;left:0pt;margin-left:229.35pt;margin-top:4.85pt;height:10.3pt;width:20pt;rotation:5898240f;z-index:251735040;v-text-anchor:middle;mso-width-relative:page;mso-height-relative:page;" filled="f" stroked="t" coordsize="21600,21600" o:gfxdata="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3pnUR9gAAAAIAQAADwAAAAAAAAABACAAAAAiAAAAZHJzL2Rvd25yZXYueG1sUEsBAhQAFAAAAAgA&#10;h07iQAKqmrNeAgAAwAQAAA4AAAAAAAAAAQAgAAAAJwEAAGRycy9lMm9Eb2MueG1sUEsFBgAAAAAG&#10;AAYAWQEAAPcFAAAAAA==&#10;" adj="10802,5400">
                <v:fill on="f" focussize="0,0"/>
                <v:stroke weight="1pt" color="#000000" miterlimit="8" joinstyle="miter"/>
                <v:imagedata o:title=""/>
                <o:lock v:ext="edit" aspectratio="f"/>
                <v:textbox style="layout-flow:vertical;mso-layout-flow-alt:bottom-to-top;">
                  <w:txbxContent>
                    <w:p>
                      <w:pPr>
                        <w:pStyle w:val="27"/>
                        <w:spacing w:line="160" w:lineRule="exact"/>
                        <w:rPr>
                          <w:rFonts w:asciiTheme="minorEastAsia" w:hAnsiTheme="minorEastAsia"/>
                          <w:sz w:val="15"/>
                          <w:szCs w:val="15"/>
                        </w:rPr>
                      </w:pPr>
                    </w:p>
                  </w:txbxContent>
                </v:textbox>
              </v:shape>
            </w:pict>
          </mc:Fallback>
        </mc:AlternateContent>
      </w:r>
    </w:p>
    <w:p>
      <w:r>
        <mc:AlternateContent>
          <mc:Choice Requires="wps">
            <w:drawing>
              <wp:anchor distT="0" distB="0" distL="114300" distR="114300" simplePos="0" relativeHeight="251736064" behindDoc="0" locked="0" layoutInCell="1" allowOverlap="1">
                <wp:simplePos x="0" y="0"/>
                <wp:positionH relativeFrom="column">
                  <wp:posOffset>2367280</wp:posOffset>
                </wp:positionH>
                <wp:positionV relativeFrom="paragraph">
                  <wp:posOffset>78740</wp:posOffset>
                </wp:positionV>
                <wp:extent cx="1345565" cy="273685"/>
                <wp:effectExtent l="0" t="0" r="26035" b="12065"/>
                <wp:wrapNone/>
                <wp:docPr id="48" name="流程图: 可选过程 48"/>
                <wp:cNvGraphicFramePr/>
                <a:graphic xmlns:a="http://schemas.openxmlformats.org/drawingml/2006/main">
                  <a:graphicData uri="http://schemas.microsoft.com/office/word/2010/wordprocessingShape">
                    <wps:wsp>
                      <wps:cNvSpPr>
                        <a:spLocks noChangeArrowheads="1"/>
                      </wps:cNvSpPr>
                      <wps:spPr bwMode="auto">
                        <a:xfrm>
                          <a:off x="0" y="0"/>
                          <a:ext cx="1345565" cy="273685"/>
                        </a:xfrm>
                        <a:prstGeom prst="flowChartAlternateProcess">
                          <a:avLst/>
                        </a:prstGeom>
                        <a:solidFill>
                          <a:srgbClr val="FFFFFF"/>
                        </a:solidFill>
                        <a:ln w="12700">
                          <a:solidFill>
                            <a:srgbClr val="000000"/>
                          </a:solidFill>
                          <a:miter lim="800000"/>
                        </a:ln>
                      </wps:spPr>
                      <wps:txbx>
                        <w:txbxContent>
                          <w:p>
                            <w:pPr>
                              <w:jc w:val="center"/>
                              <w:rPr>
                                <w:b/>
                                <w:sz w:val="18"/>
                                <w:szCs w:val="18"/>
                              </w:rPr>
                            </w:pPr>
                            <w:r>
                              <w:rPr>
                                <w:rFonts w:hint="eastAsia"/>
                                <w:bCs/>
                                <w:sz w:val="18"/>
                                <w:szCs w:val="18"/>
                              </w:rPr>
                              <w:t>窗口审核材料原件</w:t>
                            </w:r>
                          </w:p>
                          <w:p/>
                        </w:txbxContent>
                      </wps:txbx>
                      <wps:bodyPr rot="0" vert="horz" wrap="square" lIns="91440" tIns="45720" rIns="91440" bIns="45720" anchor="ctr" anchorCtr="0" upright="1">
                        <a:noAutofit/>
                      </wps:bodyPr>
                    </wps:wsp>
                  </a:graphicData>
                </a:graphic>
              </wp:anchor>
            </w:drawing>
          </mc:Choice>
          <mc:Fallback>
            <w:pict>
              <v:shape id="_x0000_s1026" o:spid="_x0000_s1026" o:spt="176" type="#_x0000_t176" style="position:absolute;left:0pt;margin-left:186.4pt;margin-top:6.2pt;height:21.55pt;width:105.95pt;z-index:251736064;v-text-anchor:middle;mso-width-relative:page;mso-height-relative:page;" fillcolor="#FFFFFF" filled="t" stroked="t" coordsize="21600,21600" o:gfxdata="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kurknYAAAACQEAAA8AAAAAAAAAAQAgAAAAIgAAAGRycy9kb3ducmV2LnhtbFBLAQIUABQA&#10;AAAIAIdO4kC2FZo9YgIAAKUEAAAOAAAAAAAAAAEAIAAAACcBAABkcnMvZTJvRG9jLnhtbFBLBQYA&#10;AAAABgAGAFkBAAD7BQAAAAA=&#10;">
                <v:fill on="t" focussize="0,0"/>
                <v:stroke weight="1pt" color="#000000" miterlimit="8" joinstyle="miter"/>
                <v:imagedata o:title=""/>
                <o:lock v:ext="edit" aspectratio="f"/>
                <v:textbox>
                  <w:txbxContent>
                    <w:p>
                      <w:pPr>
                        <w:jc w:val="center"/>
                        <w:rPr>
                          <w:b/>
                          <w:sz w:val="18"/>
                          <w:szCs w:val="18"/>
                        </w:rPr>
                      </w:pPr>
                      <w:r>
                        <w:rPr>
                          <w:rFonts w:hint="eastAsia"/>
                          <w:bCs/>
                          <w:sz w:val="18"/>
                          <w:szCs w:val="18"/>
                        </w:rPr>
                        <w:t>窗口审核材料原件</w:t>
                      </w:r>
                    </w:p>
                    <w:p/>
                  </w:txbxContent>
                </v:textbox>
              </v:shape>
            </w:pict>
          </mc:Fallback>
        </mc:AlternateContent>
      </w:r>
    </w:p>
    <w:p/>
    <w:p/>
    <w:p>
      <w:pPr>
        <w:jc w:val="center"/>
      </w:pPr>
      <w:r>
        <mc:AlternateContent>
          <mc:Choice Requires="wps">
            <w:drawing>
              <wp:anchor distT="0" distB="0" distL="114300" distR="114300" simplePos="0" relativeHeight="251737088" behindDoc="0" locked="0" layoutInCell="1" allowOverlap="1">
                <wp:simplePos x="0" y="0"/>
                <wp:positionH relativeFrom="column">
                  <wp:posOffset>2378710</wp:posOffset>
                </wp:positionH>
                <wp:positionV relativeFrom="paragraph">
                  <wp:posOffset>105410</wp:posOffset>
                </wp:positionV>
                <wp:extent cx="1322070" cy="309880"/>
                <wp:effectExtent l="0" t="0" r="11430" b="13970"/>
                <wp:wrapNone/>
                <wp:docPr id="47" name="流程图: 可选过程 47"/>
                <wp:cNvGraphicFramePr/>
                <a:graphic xmlns:a="http://schemas.openxmlformats.org/drawingml/2006/main">
                  <a:graphicData uri="http://schemas.microsoft.com/office/word/2010/wordprocessingShape">
                    <wps:wsp>
                      <wps:cNvSpPr>
                        <a:spLocks noChangeArrowheads="1"/>
                      </wps:cNvSpPr>
                      <wps:spPr bwMode="auto">
                        <a:xfrm flipH="1">
                          <a:off x="0" y="0"/>
                          <a:ext cx="1322070" cy="309880"/>
                        </a:xfrm>
                        <a:prstGeom prst="flowChartAlternateProcess">
                          <a:avLst/>
                        </a:prstGeom>
                        <a:solidFill>
                          <a:srgbClr val="FFFFFF"/>
                        </a:solidFill>
                        <a:ln w="12700">
                          <a:solidFill>
                            <a:srgbClr val="000000"/>
                          </a:solidFill>
                          <a:miter lim="800000"/>
                        </a:ln>
                      </wps:spPr>
                      <wps:txbx>
                        <w:txbxContent>
                          <w:p>
                            <w:pPr>
                              <w:jc w:val="center"/>
                            </w:pPr>
                            <w:r>
                              <w:rPr>
                                <w:rFonts w:hint="eastAsia"/>
                              </w:rPr>
                              <w:t>报部</w:t>
                            </w:r>
                          </w:p>
                        </w:txbxContent>
                      </wps:txbx>
                      <wps:bodyPr rot="0" vert="horz" wrap="square" lIns="91440" tIns="45720" rIns="91440" bIns="45720" anchor="ctr" anchorCtr="0" upright="1">
                        <a:noAutofit/>
                      </wps:bodyPr>
                    </wps:wsp>
                  </a:graphicData>
                </a:graphic>
              </wp:anchor>
            </w:drawing>
          </mc:Choice>
          <mc:Fallback>
            <w:pict>
              <v:shape id="_x0000_s1026" o:spid="_x0000_s1026" o:spt="176" type="#_x0000_t176" style="position:absolute;left:0pt;flip:x;margin-left:187.3pt;margin-top:8.3pt;height:24.4pt;width:104.1pt;z-index:251737088;v-text-anchor:middle;mso-width-relative:page;mso-height-relative:page;" fillcolor="#FFFFFF" filled="t" stroked="t" coordsize="21600,21600" o:gfxdata="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OZkNp2QAAAAkBAAAPAAAAAAAAAAEAIAAAACIAAABkcnMvZG93bnJldi54bWxQ&#10;SwECFAAUAAAACACHTuJAWgHNT2gCAACvBAAADgAAAAAAAAABACAAAAAoAQAAZHJzL2Uyb0RvYy54&#10;bWxQSwUGAAAAAAYABgBZAQAAAgYAAAAA&#10;">
                <v:fill on="t" focussize="0,0"/>
                <v:stroke weight="1pt" color="#000000" miterlimit="8" joinstyle="miter"/>
                <v:imagedata o:title=""/>
                <o:lock v:ext="edit" aspectratio="f"/>
                <v:textbox>
                  <w:txbxContent>
                    <w:p>
                      <w:pPr>
                        <w:jc w:val="center"/>
                      </w:pPr>
                      <w:r>
                        <w:rPr>
                          <w:rFonts w:hint="eastAsia"/>
                        </w:rPr>
                        <w:t>报部</w:t>
                      </w:r>
                    </w:p>
                  </w:txbxContent>
                </v:textbox>
              </v:shape>
            </w:pict>
          </mc:Fallback>
        </mc:AlternateContent>
      </w:r>
    </w:p>
    <w:p/>
    <w:p/>
    <w:p>
      <w:pPr>
        <w:jc w:val="center"/>
        <w:rPr>
          <w:rFonts w:hint="eastAsia"/>
        </w:rPr>
      </w:pPr>
    </w:p>
    <w:p>
      <w:pPr>
        <w:jc w:val="center"/>
        <w:rPr>
          <w:rFonts w:hint="eastAsia"/>
        </w:rPr>
      </w:pPr>
    </w:p>
    <w:p>
      <w:pPr>
        <w:jc w:val="center"/>
        <w:rPr>
          <w:rFonts w:hint="eastAsia"/>
        </w:rPr>
      </w:pPr>
    </w:p>
    <w:p/>
    <w:p>
      <w:pPr>
        <w:jc w:val="center"/>
        <w:rPr>
          <w:rFonts w:ascii="方正小标宋_GBK" w:eastAsia="方正小标宋_GBK"/>
          <w:sz w:val="28"/>
          <w:szCs w:val="28"/>
        </w:rPr>
      </w:pPr>
      <w:r>
        <w:rPr>
          <w:rFonts w:hint="eastAsia" w:ascii="方正小标宋_GBK" w:eastAsia="方正小标宋_GBK"/>
          <w:sz w:val="28"/>
          <w:szCs w:val="28"/>
        </w:rPr>
        <w:t>湖南省住房和城乡建设厅政务中心办事指南</w:t>
      </w:r>
    </w:p>
    <w:tbl>
      <w:tblPr>
        <w:tblStyle w:val="6"/>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994" w:type="dxa"/>
            <w:vAlign w:val="center"/>
          </w:tcPr>
          <w:p>
            <w:pPr>
              <w:spacing w:line="400" w:lineRule="exact"/>
              <w:jc w:val="center"/>
              <w:rPr>
                <w:rFonts w:ascii="宋体" w:hAnsi="宋体" w:eastAsia="宋体"/>
                <w:b/>
                <w:szCs w:val="21"/>
              </w:rPr>
            </w:pPr>
            <w:r>
              <w:rPr>
                <w:rFonts w:ascii="宋体" w:hAnsi="宋体" w:eastAsia="宋体"/>
                <w:b/>
                <w:szCs w:val="21"/>
              </w:rPr>
              <w:t>事项名称</w:t>
            </w:r>
          </w:p>
        </w:tc>
        <w:tc>
          <w:tcPr>
            <w:tcW w:w="6871" w:type="dxa"/>
            <w:vAlign w:val="center"/>
          </w:tcPr>
          <w:p>
            <w:pPr>
              <w:spacing w:line="400" w:lineRule="exact"/>
              <w:rPr>
                <w:rFonts w:ascii="宋体" w:hAnsi="宋体" w:eastAsia="宋体"/>
                <w:szCs w:val="21"/>
              </w:rPr>
            </w:pPr>
            <w:r>
              <w:rPr>
                <w:rFonts w:hint="eastAsia" w:ascii="宋体" w:hAnsi="宋体" w:eastAsia="宋体"/>
                <w:szCs w:val="21"/>
              </w:rPr>
              <w:t>权限内超限高层建筑工程抗震设防审批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pPr>
              <w:spacing w:line="400" w:lineRule="exact"/>
              <w:jc w:val="center"/>
              <w:rPr>
                <w:rFonts w:ascii="宋体" w:hAnsi="宋体" w:eastAsia="宋体"/>
                <w:b/>
                <w:szCs w:val="21"/>
              </w:rPr>
            </w:pPr>
            <w:r>
              <w:rPr>
                <w:rFonts w:ascii="宋体" w:hAnsi="宋体" w:eastAsia="宋体"/>
                <w:b/>
                <w:szCs w:val="21"/>
              </w:rPr>
              <w:t>办件类型</w:t>
            </w:r>
          </w:p>
        </w:tc>
        <w:tc>
          <w:tcPr>
            <w:tcW w:w="6871" w:type="dxa"/>
            <w:vAlign w:val="center"/>
          </w:tcPr>
          <w:p>
            <w:pPr>
              <w:spacing w:line="400" w:lineRule="exact"/>
              <w:rPr>
                <w:rFonts w:ascii="宋体" w:hAnsi="宋体" w:eastAsia="宋体"/>
                <w:szCs w:val="21"/>
              </w:rPr>
            </w:pPr>
            <w:r>
              <w:rPr>
                <w:rFonts w:hint="eastAsia" w:ascii="宋体" w:hAnsi="宋体" w:eastAsia="宋体"/>
                <w:szCs w:val="21"/>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pPr>
              <w:spacing w:line="400" w:lineRule="exact"/>
              <w:jc w:val="center"/>
              <w:rPr>
                <w:rFonts w:ascii="宋体" w:hAnsi="宋体" w:eastAsia="宋体"/>
                <w:b/>
                <w:szCs w:val="21"/>
              </w:rPr>
            </w:pPr>
            <w:r>
              <w:rPr>
                <w:rFonts w:ascii="宋体" w:hAnsi="宋体" w:eastAsia="宋体"/>
                <w:b/>
                <w:szCs w:val="21"/>
              </w:rPr>
              <w:t>办理时限</w:t>
            </w:r>
          </w:p>
        </w:tc>
        <w:tc>
          <w:tcPr>
            <w:tcW w:w="6871" w:type="dxa"/>
            <w:vAlign w:val="center"/>
          </w:tcPr>
          <w:p>
            <w:pPr>
              <w:spacing w:line="400" w:lineRule="exact"/>
              <w:rPr>
                <w:rFonts w:ascii="宋体" w:hAnsi="宋体" w:eastAsia="宋体"/>
                <w:szCs w:val="21"/>
              </w:rPr>
            </w:pPr>
            <w:r>
              <w:rPr>
                <w:rFonts w:asciiTheme="minorEastAsia" w:hAnsiTheme="minorEastAsia" w:eastAsiaTheme="minorEastAsia"/>
                <w:szCs w:val="21"/>
              </w:rPr>
              <w:t>13</w:t>
            </w:r>
            <w:r>
              <w:rPr>
                <w:rFonts w:hint="eastAsia" w:asciiTheme="minorEastAsia" w:hAnsiTheme="minorEastAsia" w:eastAsiaTheme="minorEastAsia"/>
                <w:szCs w:val="21"/>
              </w:rPr>
              <w:t>个工作日</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不含特别程序时间12个工作日</w:t>
            </w:r>
            <w:r>
              <w:rPr>
                <w:rFonts w:hint="eastAsia" w:asciiTheme="minorEastAsia" w:hAnsiTheme="minorEastAsia" w:eastAsiaTheme="minorEastAsia"/>
                <w:szCs w:val="21"/>
                <w:lang w:eastAsia="zh-CN"/>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pPr>
              <w:spacing w:line="400" w:lineRule="exact"/>
              <w:jc w:val="center"/>
              <w:rPr>
                <w:rFonts w:ascii="宋体" w:hAnsi="宋体" w:eastAsia="宋体"/>
                <w:b/>
                <w:szCs w:val="21"/>
              </w:rPr>
            </w:pPr>
            <w:r>
              <w:rPr>
                <w:rFonts w:ascii="宋体" w:hAnsi="宋体" w:eastAsia="宋体"/>
                <w:b/>
                <w:szCs w:val="21"/>
              </w:rPr>
              <w:t>许可依据</w:t>
            </w:r>
          </w:p>
        </w:tc>
        <w:tc>
          <w:tcPr>
            <w:tcW w:w="6871" w:type="dxa"/>
            <w:vAlign w:val="center"/>
          </w:tcPr>
          <w:p>
            <w:pPr>
              <w:spacing w:line="400" w:lineRule="exact"/>
              <w:rPr>
                <w:rFonts w:ascii="宋体" w:hAnsi="宋体" w:eastAsia="宋体"/>
                <w:szCs w:val="21"/>
              </w:rPr>
            </w:pPr>
            <w:r>
              <w:rPr>
                <w:rFonts w:hint="eastAsia" w:ascii="宋体" w:hAnsi="宋体" w:eastAsia="宋体"/>
                <w:szCs w:val="21"/>
              </w:rPr>
              <w:t>《超限高层建筑工程抗震设防管理规定》（中华人民共和国建设部令第111号）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vAlign w:val="center"/>
          </w:tcPr>
          <w:p>
            <w:pPr>
              <w:spacing w:line="400" w:lineRule="exact"/>
              <w:jc w:val="center"/>
              <w:rPr>
                <w:rFonts w:ascii="宋体" w:hAnsi="宋体" w:eastAsia="宋体"/>
                <w:b/>
                <w:szCs w:val="21"/>
              </w:rPr>
            </w:pPr>
            <w:r>
              <w:rPr>
                <w:rFonts w:ascii="宋体" w:hAnsi="宋体" w:eastAsia="宋体"/>
                <w:b/>
                <w:szCs w:val="21"/>
              </w:rPr>
              <w:t>办理时间</w:t>
            </w:r>
          </w:p>
        </w:tc>
        <w:tc>
          <w:tcPr>
            <w:tcW w:w="6871" w:type="dxa"/>
            <w:vAlign w:val="center"/>
          </w:tcPr>
          <w:p>
            <w:pPr>
              <w:spacing w:line="360" w:lineRule="exact"/>
              <w:jc w:val="left"/>
              <w:rPr>
                <w:rFonts w:ascii="宋体" w:hAnsi="宋体" w:eastAsia="宋体"/>
                <w:szCs w:val="21"/>
              </w:rPr>
            </w:pPr>
            <w:r>
              <w:rPr>
                <w:rFonts w:hint="eastAsia" w:ascii="宋体" w:hAnsi="宋体" w:eastAsia="宋体"/>
                <w:szCs w:val="21"/>
              </w:rPr>
              <w:t>法定工作日，上午9:00—12:00，下午13:30—17:00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pPr>
              <w:spacing w:line="400" w:lineRule="exact"/>
              <w:jc w:val="center"/>
              <w:rPr>
                <w:rFonts w:ascii="宋体" w:hAnsi="宋体" w:eastAsia="宋体"/>
                <w:b/>
                <w:szCs w:val="21"/>
              </w:rPr>
            </w:pPr>
            <w:r>
              <w:rPr>
                <w:rFonts w:ascii="宋体" w:hAnsi="宋体" w:eastAsia="宋体"/>
                <w:b/>
                <w:szCs w:val="21"/>
              </w:rPr>
              <w:t>受理窗口</w:t>
            </w:r>
          </w:p>
        </w:tc>
        <w:tc>
          <w:tcPr>
            <w:tcW w:w="6871" w:type="dxa"/>
            <w:vAlign w:val="center"/>
          </w:tcPr>
          <w:p>
            <w:pPr>
              <w:spacing w:line="360" w:lineRule="exact"/>
              <w:rPr>
                <w:rFonts w:ascii="宋体" w:hAnsi="宋体" w:eastAsia="宋体"/>
                <w:szCs w:val="21"/>
              </w:rPr>
            </w:pPr>
            <w:r>
              <w:rPr>
                <w:rFonts w:hint="eastAsia" w:ascii="宋体" w:hAnsi="宋体" w:eastAsia="宋体"/>
                <w:szCs w:val="21"/>
              </w:rPr>
              <w:t>一楼A13号窗口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pPr>
              <w:spacing w:line="400" w:lineRule="exact"/>
              <w:jc w:val="center"/>
              <w:rPr>
                <w:rFonts w:ascii="宋体" w:hAnsi="宋体" w:eastAsia="宋体"/>
                <w:b/>
                <w:szCs w:val="21"/>
              </w:rPr>
            </w:pPr>
            <w:r>
              <w:rPr>
                <w:rFonts w:ascii="宋体" w:hAnsi="宋体" w:eastAsia="宋体"/>
                <w:b/>
                <w:szCs w:val="21"/>
              </w:rPr>
              <w:t>咨询电话</w:t>
            </w:r>
          </w:p>
        </w:tc>
        <w:tc>
          <w:tcPr>
            <w:tcW w:w="6871" w:type="dxa"/>
            <w:vAlign w:val="center"/>
          </w:tcPr>
          <w:p>
            <w:pPr>
              <w:spacing w:line="360" w:lineRule="exact"/>
              <w:rPr>
                <w:rFonts w:ascii="宋体" w:hAnsi="宋体" w:eastAsia="宋体"/>
                <w:szCs w:val="21"/>
              </w:rPr>
            </w:pPr>
            <w:r>
              <w:rPr>
                <w:rFonts w:hint="eastAsia" w:ascii="宋体" w:hAnsi="宋体" w:eastAsia="宋体"/>
                <w:szCs w:val="21"/>
              </w:rPr>
              <w:t>0731-82213849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vAlign w:val="center"/>
          </w:tcPr>
          <w:p>
            <w:pPr>
              <w:spacing w:line="400" w:lineRule="exact"/>
              <w:jc w:val="center"/>
              <w:rPr>
                <w:rFonts w:ascii="宋体" w:hAnsi="宋体" w:eastAsia="宋体"/>
                <w:b/>
                <w:szCs w:val="21"/>
              </w:rPr>
            </w:pPr>
            <w:r>
              <w:rPr>
                <w:rFonts w:ascii="宋体" w:hAnsi="宋体" w:eastAsia="宋体"/>
                <w:b/>
                <w:szCs w:val="21"/>
              </w:rPr>
              <w:t>办理进度及</w:t>
            </w:r>
          </w:p>
          <w:p>
            <w:pPr>
              <w:spacing w:line="400" w:lineRule="exact"/>
              <w:jc w:val="center"/>
              <w:rPr>
                <w:rFonts w:ascii="宋体" w:hAnsi="宋体" w:eastAsia="宋体"/>
                <w:b/>
                <w:szCs w:val="21"/>
              </w:rPr>
            </w:pPr>
            <w:r>
              <w:rPr>
                <w:rFonts w:ascii="宋体" w:hAnsi="宋体" w:eastAsia="宋体"/>
                <w:b/>
                <w:szCs w:val="21"/>
              </w:rPr>
              <w:t>结果查询</w:t>
            </w:r>
          </w:p>
        </w:tc>
        <w:tc>
          <w:tcPr>
            <w:tcW w:w="6871" w:type="dxa"/>
            <w:vAlign w:val="center"/>
          </w:tcPr>
          <w:p>
            <w:pPr>
              <w:spacing w:line="400" w:lineRule="exact"/>
              <w:rPr>
                <w:rFonts w:ascii="宋体" w:hAnsi="宋体" w:eastAsia="宋体"/>
                <w:szCs w:val="21"/>
              </w:rPr>
            </w:pPr>
            <w:r>
              <w:rPr>
                <w:rFonts w:hint="eastAsia" w:ascii="宋体" w:hAnsi="宋体" w:eastAsia="宋体"/>
                <w:szCs w:val="21"/>
              </w:rPr>
              <w:t>批复于处室领取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pPr>
              <w:widowControl/>
              <w:spacing w:line="40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内容</w:t>
            </w:r>
          </w:p>
        </w:tc>
        <w:tc>
          <w:tcPr>
            <w:tcW w:w="6871" w:type="dxa"/>
            <w:vAlign w:val="center"/>
          </w:tcPr>
          <w:p>
            <w:pPr>
              <w:widowControl/>
              <w:spacing w:line="40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需提交的材料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1994" w:type="dxa"/>
            <w:vAlign w:val="center"/>
          </w:tcPr>
          <w:p>
            <w:pPr>
              <w:spacing w:line="276" w:lineRule="auto"/>
              <w:jc w:val="center"/>
              <w:rPr>
                <w:rFonts w:ascii="宋体" w:hAnsi="宋体" w:eastAsia="宋体" w:cstheme="minorEastAsia"/>
                <w:b/>
                <w:bCs/>
                <w:color w:val="000000"/>
                <w:kern w:val="0"/>
                <w:szCs w:val="21"/>
              </w:rPr>
            </w:pPr>
            <w:r>
              <w:rPr>
                <w:rFonts w:hint="eastAsia" w:ascii="宋体" w:hAnsi="宋体" w:eastAsia="宋体"/>
                <w:b/>
                <w:bCs/>
                <w:szCs w:val="21"/>
              </w:rPr>
              <w:t>超限高层建筑工程抗震设防审批</w:t>
            </w:r>
          </w:p>
        </w:tc>
        <w:tc>
          <w:tcPr>
            <w:tcW w:w="6871" w:type="dxa"/>
            <w:vAlign w:val="center"/>
          </w:tcPr>
          <w:p>
            <w:pPr>
              <w:spacing w:line="276" w:lineRule="auto"/>
              <w:rPr>
                <w:rFonts w:ascii="宋体" w:hAnsi="宋体" w:eastAsia="宋体" w:cstheme="minorEastAsia"/>
                <w:szCs w:val="21"/>
              </w:rPr>
            </w:pPr>
            <w:r>
              <w:rPr>
                <w:rFonts w:hint="eastAsia" w:ascii="宋体" w:hAnsi="宋体" w:eastAsia="宋体" w:cstheme="minorEastAsia"/>
                <w:szCs w:val="21"/>
              </w:rPr>
              <w:t>1、超限跟层建筑工程抗震设防专项审查申报表；</w:t>
            </w:r>
          </w:p>
          <w:p>
            <w:pPr>
              <w:spacing w:line="276" w:lineRule="auto"/>
              <w:rPr>
                <w:rFonts w:ascii="宋体" w:hAnsi="宋体" w:eastAsia="宋体" w:cstheme="minorEastAsia"/>
                <w:szCs w:val="21"/>
              </w:rPr>
            </w:pPr>
            <w:r>
              <w:rPr>
                <w:rFonts w:hint="eastAsia" w:ascii="宋体" w:hAnsi="宋体" w:eastAsia="宋体" w:cstheme="minorEastAsia"/>
                <w:szCs w:val="21"/>
              </w:rPr>
              <w:t>2、有关职能部门下达的工程可行性研究报告批复或核准备案文件；</w:t>
            </w:r>
          </w:p>
          <w:p>
            <w:pPr>
              <w:spacing w:line="276" w:lineRule="auto"/>
              <w:rPr>
                <w:rFonts w:ascii="宋体" w:hAnsi="宋体" w:eastAsia="宋体" w:cstheme="minorEastAsia"/>
                <w:szCs w:val="21"/>
              </w:rPr>
            </w:pPr>
            <w:r>
              <w:rPr>
                <w:rFonts w:hint="eastAsia" w:ascii="宋体" w:hAnsi="宋体" w:eastAsia="宋体" w:cstheme="minorEastAsia"/>
                <w:szCs w:val="21"/>
              </w:rPr>
              <w:t>3、选址意见书或规划设计条件、规划部门批准的总图；</w:t>
            </w:r>
          </w:p>
          <w:p>
            <w:pPr>
              <w:spacing w:line="276" w:lineRule="auto"/>
              <w:rPr>
                <w:rFonts w:ascii="宋体" w:hAnsi="宋体" w:eastAsia="宋体" w:cstheme="minorEastAsia"/>
                <w:szCs w:val="21"/>
              </w:rPr>
            </w:pPr>
            <w:r>
              <w:rPr>
                <w:rFonts w:hint="eastAsia" w:ascii="宋体" w:hAnsi="宋体" w:eastAsia="宋体" w:cstheme="minorEastAsia"/>
                <w:szCs w:val="21"/>
              </w:rPr>
              <w:t>4、超</w:t>
            </w:r>
            <w:r>
              <w:rPr>
                <w:rFonts w:hint="eastAsia" w:ascii="宋体" w:hAnsi="宋体" w:eastAsia="宋体" w:cstheme="minorEastAsia"/>
                <w:szCs w:val="21"/>
                <w:lang w:eastAsia="zh-CN"/>
              </w:rPr>
              <w:t>限高</w:t>
            </w:r>
            <w:r>
              <w:rPr>
                <w:rFonts w:hint="eastAsia" w:ascii="宋体" w:hAnsi="宋体" w:eastAsia="宋体" w:cstheme="minorEastAsia"/>
                <w:szCs w:val="21"/>
              </w:rPr>
              <w:t>层建筑工程抗震设防专项论证报告（含计算书）；</w:t>
            </w:r>
          </w:p>
          <w:p>
            <w:pPr>
              <w:spacing w:line="276" w:lineRule="auto"/>
              <w:rPr>
                <w:rFonts w:ascii="宋体" w:hAnsi="宋体" w:eastAsia="宋体" w:cstheme="minorEastAsia"/>
                <w:szCs w:val="21"/>
              </w:rPr>
            </w:pPr>
            <w:r>
              <w:rPr>
                <w:rFonts w:hint="eastAsia" w:ascii="宋体" w:hAnsi="宋体" w:eastAsia="宋体" w:cstheme="minorEastAsia"/>
                <w:szCs w:val="21"/>
              </w:rPr>
              <w:t>5、岩土工程详细勘察报告；</w:t>
            </w:r>
          </w:p>
          <w:p>
            <w:pPr>
              <w:spacing w:line="276" w:lineRule="auto"/>
              <w:rPr>
                <w:rFonts w:ascii="宋体" w:hAnsi="宋体" w:eastAsia="宋体" w:cstheme="minorEastAsia"/>
                <w:szCs w:val="21"/>
              </w:rPr>
            </w:pPr>
            <w:r>
              <w:rPr>
                <w:rFonts w:hint="eastAsia" w:ascii="宋体" w:hAnsi="宋体" w:eastAsia="宋体" w:cstheme="minorEastAsia"/>
                <w:szCs w:val="21"/>
              </w:rPr>
              <w:t>6、当参考使用国外有关抗震设计标准、工程实例和震害资料及计算机程序时，应提供理由和相应的说明；</w:t>
            </w:r>
          </w:p>
          <w:p>
            <w:pPr>
              <w:spacing w:line="276" w:lineRule="auto"/>
              <w:rPr>
                <w:rFonts w:ascii="宋体" w:hAnsi="宋体" w:eastAsia="宋体" w:cstheme="minorEastAsia"/>
                <w:szCs w:val="21"/>
              </w:rPr>
            </w:pPr>
            <w:r>
              <w:rPr>
                <w:rFonts w:hint="eastAsia" w:ascii="宋体" w:hAnsi="宋体" w:eastAsia="宋体" w:cstheme="minorEastAsia"/>
                <w:szCs w:val="21"/>
              </w:rPr>
              <w:t>7、进行模型抗震性能试验研究的结构工程，应提交抗震试验方案；</w:t>
            </w:r>
          </w:p>
          <w:p>
            <w:pPr>
              <w:spacing w:line="276" w:lineRule="auto"/>
              <w:rPr>
                <w:rFonts w:ascii="宋体" w:hAnsi="宋体" w:eastAsia="宋体" w:cstheme="minorEastAsia"/>
                <w:szCs w:val="21"/>
              </w:rPr>
            </w:pPr>
            <w:r>
              <w:rPr>
                <w:rFonts w:hint="eastAsia" w:ascii="宋体" w:hAnsi="宋体" w:eastAsia="宋体" w:cstheme="minorEastAsia"/>
                <w:szCs w:val="21"/>
              </w:rPr>
              <w:t>8、进行风洞试验研究的结构工程，应提交风洞试验报告；</w:t>
            </w:r>
          </w:p>
          <w:p>
            <w:pPr>
              <w:spacing w:line="276" w:lineRule="auto"/>
              <w:rPr>
                <w:rFonts w:ascii="宋体" w:hAnsi="宋体" w:eastAsia="宋体" w:cstheme="minorEastAsia"/>
                <w:b/>
                <w:bCs/>
                <w:color w:val="000000"/>
                <w:kern w:val="0"/>
                <w:szCs w:val="21"/>
              </w:rPr>
            </w:pPr>
            <w:r>
              <w:rPr>
                <w:rFonts w:hint="eastAsia" w:ascii="宋体" w:hAnsi="宋体" w:eastAsia="宋体" w:cstheme="minorEastAsia"/>
                <w:szCs w:val="21"/>
              </w:rPr>
              <w:t>9、建设单位向省住建厅申请超限高层建筑工程抗震设防专项审查的报告。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8865" w:type="dxa"/>
            <w:gridSpan w:val="2"/>
            <w:vAlign w:val="center"/>
          </w:tcPr>
          <w:p>
            <w:pPr>
              <w:spacing w:line="276" w:lineRule="auto"/>
              <w:rPr>
                <w:rFonts w:asciiTheme="minorEastAsia" w:hAnsiTheme="minorEastAsia"/>
                <w:szCs w:val="21"/>
              </w:rPr>
            </w:pPr>
            <w:r>
              <w:rPr>
                <w:rFonts w:hint="eastAsia" w:asciiTheme="minorEastAsia" w:hAnsiTheme="minorEastAsia"/>
                <w:szCs w:val="21"/>
              </w:rPr>
              <w:t>备注：</w:t>
            </w:r>
          </w:p>
          <w:p>
            <w:pPr>
              <w:numPr>
                <w:ilvl w:val="0"/>
                <w:numId w:val="2"/>
              </w:numPr>
              <w:spacing w:line="276" w:lineRule="auto"/>
              <w:rPr>
                <w:rFonts w:asciiTheme="minorEastAsia" w:hAnsiTheme="minorEastAsia"/>
                <w:szCs w:val="21"/>
              </w:rPr>
            </w:pPr>
            <w:r>
              <w:rPr>
                <w:rFonts w:hint="eastAsia" w:asciiTheme="minorEastAsia" w:hAnsiTheme="minorEastAsia"/>
                <w:szCs w:val="21"/>
              </w:rPr>
              <w:t>需要核查相关原件</w:t>
            </w:r>
          </w:p>
          <w:p>
            <w:pPr>
              <w:numPr>
                <w:ilvl w:val="0"/>
                <w:numId w:val="2"/>
              </w:numPr>
              <w:spacing w:line="276" w:lineRule="auto"/>
              <w:rPr>
                <w:rFonts w:asciiTheme="minorEastAsia" w:hAnsiTheme="minorEastAsia"/>
                <w:szCs w:val="21"/>
              </w:rPr>
            </w:pPr>
            <w:r>
              <w:rPr>
                <w:rFonts w:hint="eastAsia" w:asciiTheme="minorEastAsia" w:hAnsiTheme="minorEastAsia"/>
                <w:szCs w:val="21"/>
              </w:rPr>
              <w:t>除特殊注明外，其他资料仅需提供一份</w:t>
            </w:r>
          </w:p>
          <w:p>
            <w:pPr>
              <w:numPr>
                <w:ilvl w:val="0"/>
                <w:numId w:val="2"/>
              </w:numPr>
              <w:spacing w:line="276" w:lineRule="auto"/>
              <w:rPr>
                <w:rFonts w:asciiTheme="minorEastAsia" w:hAnsiTheme="minorEastAsia"/>
                <w:szCs w:val="21"/>
              </w:rPr>
            </w:pPr>
            <w:r>
              <w:rPr>
                <w:rFonts w:hint="eastAsia" w:asciiTheme="minorEastAsia" w:hAnsiTheme="minorEastAsia"/>
                <w:szCs w:val="21"/>
              </w:rPr>
              <w:t>所交材料需要装订成册</w:t>
            </w:r>
          </w:p>
        </w:tc>
      </w:tr>
    </w:tbl>
    <w:p/>
    <w:p>
      <w:pPr>
        <w:jc w:val="center"/>
        <w:rPr>
          <w:b/>
          <w:bCs/>
        </w:rPr>
      </w:pPr>
      <w:r>
        <w:rPr>
          <w:rFonts w:hint="eastAsia" w:ascii="宋体" w:hAnsi="宋体" w:eastAsia="宋体"/>
          <w:b/>
          <w:bCs/>
          <w:szCs w:val="21"/>
        </w:rPr>
        <w:t>权限内超限高层建筑工程抗震设防审批</w:t>
      </w:r>
    </w:p>
    <w:p>
      <w:pPr>
        <w:jc w:val="center"/>
        <w:rPr>
          <w:color w:val="FF0000"/>
        </w:rPr>
      </w:pPr>
      <w:r>
        <mc:AlternateContent>
          <mc:Choice Requires="wps">
            <w:drawing>
              <wp:anchor distT="0" distB="0" distL="114300" distR="114300" simplePos="0" relativeHeight="251715584" behindDoc="0" locked="0" layoutInCell="1" allowOverlap="1">
                <wp:simplePos x="0" y="0"/>
                <wp:positionH relativeFrom="column">
                  <wp:posOffset>2451735</wp:posOffset>
                </wp:positionH>
                <wp:positionV relativeFrom="paragraph">
                  <wp:posOffset>95250</wp:posOffset>
                </wp:positionV>
                <wp:extent cx="1385570" cy="273685"/>
                <wp:effectExtent l="6350" t="6350" r="17780" b="24765"/>
                <wp:wrapNone/>
                <wp:docPr id="74" name="流程图: 可选过程 35"/>
                <wp:cNvGraphicFramePr/>
                <a:graphic xmlns:a="http://schemas.openxmlformats.org/drawingml/2006/main">
                  <a:graphicData uri="http://schemas.microsoft.com/office/word/2010/wordprocessingShape">
                    <wps:wsp>
                      <wps:cNvSpPr/>
                      <wps:spPr>
                        <a:xfrm>
                          <a:off x="0" y="0"/>
                          <a:ext cx="1838325" cy="101917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pPr>
                              <w:jc w:val="center"/>
                              <w:rPr>
                                <w:b/>
                                <w:sz w:val="18"/>
                                <w:szCs w:val="18"/>
                              </w:rPr>
                            </w:pPr>
                            <w:r>
                              <w:rPr>
                                <w:rFonts w:hint="eastAsia"/>
                              </w:rPr>
                              <w:t>设计处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5" o:spid="_x0000_s1026" o:spt="176" type="#_x0000_t176" style="position:absolute;left:0pt;margin-left:193.05pt;margin-top:7.5pt;height:21.55pt;width:109.1pt;z-index:251715584;v-text-anchor:middle;mso-width-relative:page;mso-height-relative:page;" fillcolor="#FFFFFF" filled="t" stroked="t" coordsize="21600,21600" o:gfxdata="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c925PtcAAAAJAQAADwAAAAAAAAABACAAAAAi&#10;AAAAZHJzL2Rvd25yZXYueG1sUEsBAhQAFAAAAAgAh07iQCfBThS2AgAAWgUAAA4AAAAAAAAAAQAg&#10;AAAAJgEAAGRycy9lMm9Eb2MueG1sUEsFBgAAAAAGAAYAWQEAAE4GAAAAAA==&#10;">
                <v:fill on="t" focussize="0,0"/>
                <v:stroke weight="1pt" color="#000000" miterlimit="8" joinstyle="miter"/>
                <v:imagedata o:title=""/>
                <o:lock v:ext="edit" aspectratio="f"/>
                <v:textbox>
                  <w:txbxContent>
                    <w:p>
                      <w:pPr>
                        <w:jc w:val="center"/>
                        <w:rPr>
                          <w:b/>
                          <w:sz w:val="18"/>
                          <w:szCs w:val="18"/>
                        </w:rPr>
                      </w:pPr>
                      <w:r>
                        <w:rPr>
                          <w:rFonts w:hint="eastAsia"/>
                        </w:rPr>
                        <w:t>设计处</w:t>
                      </w:r>
                    </w:p>
                  </w:txbxContent>
                </v:textbox>
              </v:shape>
            </w:pict>
          </mc:Fallback>
        </mc:AlternateContent>
      </w:r>
    </w:p>
    <w:p>
      <w:pPr>
        <w:jc w:val="center"/>
        <w:rPr>
          <w:color w:val="FF0000"/>
        </w:rPr>
      </w:pPr>
      <w:r>
        <w:rPr>
          <w:color w:val="FF0000"/>
        </w:rPr>
        <mc:AlternateContent>
          <mc:Choice Requires="wps">
            <w:drawing>
              <wp:anchor distT="0" distB="0" distL="114300" distR="114300" simplePos="0" relativeHeight="251717632" behindDoc="0" locked="0" layoutInCell="1" allowOverlap="1">
                <wp:simplePos x="0" y="0"/>
                <wp:positionH relativeFrom="column">
                  <wp:posOffset>3006725</wp:posOffset>
                </wp:positionH>
                <wp:positionV relativeFrom="paragraph">
                  <wp:posOffset>244475</wp:posOffset>
                </wp:positionV>
                <wp:extent cx="254000" cy="130810"/>
                <wp:effectExtent l="10160" t="6350" r="11430" b="25400"/>
                <wp:wrapNone/>
                <wp:docPr id="76" name="自选图形 182"/>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182" o:spid="_x0000_s1026" o:spt="13" type="#_x0000_t13" style="position:absolute;left:0pt;margin-left:236.75pt;margin-top:19.25pt;height:10.3pt;width:20pt;rotation:5898240f;z-index:251717632;v-text-anchor:middle;mso-width-relative:page;mso-height-relative:page;" filled="f" stroked="t" coordsize="21600,21600" o:gfxdata="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N73EDZAAAACQEA&#10;AA8AAAAAAAAAAQAgAAAAIgAAAGRycy9kb3ducmV2LnhtbFBLAQIUABQAAAAIAIdO4kBw6Lc3UgIA&#10;AKUEAAAOAAAAAAAAAAEAIAAAACgBAABkcnMvZTJvRG9jLnhtbFBLBQYAAAAABgAGAFkBAADsBQAA&#10;AAA=&#10;" adj="10801,5400">
                <v:fill on="f" focussize="0,0"/>
                <v:stroke weight="1pt" color="#000000" miterlimit="8" joinstyle="miter"/>
                <v:imagedata o:title=""/>
                <o:lock v:ext="edit" aspectratio="f"/>
                <v:textbox style="layout-flow:vertical;mso-layout-flow-alt:bottom-to-top;">
                  <w:txbxContent>
                    <w:p>
                      <w:pPr>
                        <w:pStyle w:val="27"/>
                        <w:spacing w:line="160" w:lineRule="exact"/>
                        <w:rPr>
                          <w:rFonts w:asciiTheme="minorEastAsia" w:hAnsiTheme="minorEastAsia"/>
                          <w:sz w:val="15"/>
                          <w:szCs w:val="15"/>
                        </w:rPr>
                      </w:pPr>
                    </w:p>
                  </w:txbxContent>
                </v:textbox>
              </v:shape>
            </w:pict>
          </mc:Fallback>
        </mc:AlternateContent>
      </w:r>
    </w:p>
    <w:p>
      <w:pPr>
        <w:jc w:val="center"/>
      </w:pPr>
    </w:p>
    <w:p>
      <w:pPr>
        <w:jc w:val="center"/>
      </w:pPr>
      <w:r>
        <mc:AlternateContent>
          <mc:Choice Requires="wps">
            <w:drawing>
              <wp:anchor distT="0" distB="0" distL="114300" distR="114300" simplePos="0" relativeHeight="251714560" behindDoc="0" locked="0" layoutInCell="1" allowOverlap="1">
                <wp:simplePos x="0" y="0"/>
                <wp:positionH relativeFrom="column">
                  <wp:posOffset>2460625</wp:posOffset>
                </wp:positionH>
                <wp:positionV relativeFrom="paragraph">
                  <wp:posOffset>49530</wp:posOffset>
                </wp:positionV>
                <wp:extent cx="1351280" cy="547370"/>
                <wp:effectExtent l="6350" t="6350" r="13970" b="17780"/>
                <wp:wrapNone/>
                <wp:docPr id="73" name="流程图: 可选过程 32"/>
                <wp:cNvGraphicFramePr/>
                <a:graphic xmlns:a="http://schemas.openxmlformats.org/drawingml/2006/main">
                  <a:graphicData uri="http://schemas.microsoft.com/office/word/2010/wordprocessingShape">
                    <wps:wsp>
                      <wps:cNvSpPr/>
                      <wps:spPr>
                        <a:xfrm>
                          <a:off x="0" y="0"/>
                          <a:ext cx="1866900" cy="100012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pPr>
                              <w:jc w:val="center"/>
                              <w:rPr>
                                <w:bCs/>
                                <w:sz w:val="18"/>
                                <w:szCs w:val="18"/>
                              </w:rPr>
                            </w:pPr>
                            <w:r>
                              <w:rPr>
                                <w:rFonts w:hint="eastAsia"/>
                                <w:bCs/>
                                <w:sz w:val="18"/>
                                <w:szCs w:val="18"/>
                              </w:rPr>
                              <w:t>材料合格进窗受理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2" o:spid="_x0000_s1026" o:spt="176" type="#_x0000_t176" style="position:absolute;left:0pt;margin-left:193.75pt;margin-top:3.9pt;height:43.1pt;width:106.4pt;z-index:251714560;v-text-anchor:middle;mso-width-relative:page;mso-height-relative:page;" fillcolor="#FFFFFF" filled="t" stroked="t" coordsize="21600,21600" o:gfxdata="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qgxWctcAAAAIAQAADwAAAAAAAAABACAAAAAiAAAA&#10;ZHJzL2Rvd25yZXYueG1sUEsBAhQAFAAAAAgAh07iQN9kgzezAgAAWgUAAA4AAAAAAAAAAQAgAAAA&#10;JgEAAGRycy9lMm9Eb2MueG1sUEsFBgAAAAAGAAYAWQEAAEsGAAAAAA==&#10;">
                <v:fill on="t" focussize="0,0"/>
                <v:stroke weight="1pt" color="#000000" miterlimit="8" joinstyle="miter"/>
                <v:imagedata o:title=""/>
                <o:lock v:ext="edit" aspectratio="f"/>
                <v:textbox>
                  <w:txbxContent>
                    <w:p>
                      <w:pPr>
                        <w:jc w:val="center"/>
                        <w:rPr>
                          <w:bCs/>
                          <w:sz w:val="18"/>
                          <w:szCs w:val="18"/>
                        </w:rPr>
                      </w:pPr>
                      <w:r>
                        <w:rPr>
                          <w:rFonts w:hint="eastAsia"/>
                          <w:bCs/>
                          <w:sz w:val="18"/>
                          <w:szCs w:val="18"/>
                        </w:rPr>
                        <w:t>材料合格进窗受理</w:t>
                      </w:r>
                    </w:p>
                  </w:txbxContent>
                </v:textbox>
              </v:shape>
            </w:pict>
          </mc:Fallback>
        </mc:AlternateContent>
      </w:r>
    </w:p>
    <w:p>
      <w:pPr>
        <w:jc w:val="center"/>
      </w:pPr>
      <w:r>
        <mc:AlternateContent>
          <mc:Choice Requires="wps">
            <w:drawing>
              <wp:anchor distT="0" distB="0" distL="114300" distR="114300" simplePos="0" relativeHeight="251711488" behindDoc="0" locked="0" layoutInCell="1" allowOverlap="1">
                <wp:simplePos x="0" y="0"/>
                <wp:positionH relativeFrom="column">
                  <wp:posOffset>2519680</wp:posOffset>
                </wp:positionH>
                <wp:positionV relativeFrom="paragraph">
                  <wp:posOffset>6326505</wp:posOffset>
                </wp:positionV>
                <wp:extent cx="1647825" cy="781050"/>
                <wp:effectExtent l="6350" t="6350" r="22225" b="12700"/>
                <wp:wrapNone/>
                <wp:docPr id="70" name="流程图: 可选过程 26"/>
                <wp:cNvGraphicFramePr/>
                <a:graphic xmlns:a="http://schemas.openxmlformats.org/drawingml/2006/main">
                  <a:graphicData uri="http://schemas.microsoft.com/office/word/2010/wordprocessingShape">
                    <wps:wsp>
                      <wps:cNvSpPr/>
                      <wps:spPr>
                        <a:xfrm>
                          <a:off x="0" y="0"/>
                          <a:ext cx="1647825" cy="781050"/>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pPr>
                              <w:jc w:val="center"/>
                            </w:pPr>
                            <w:r>
                              <w:rPr>
                                <w:rFonts w:hint="eastAsia"/>
                              </w:rPr>
                              <w:t>政务中心</w:t>
                            </w:r>
                          </w:p>
                          <w:p>
                            <w:pPr>
                              <w:jc w:val="center"/>
                              <w:rPr>
                                <w:b/>
                              </w:rPr>
                            </w:pPr>
                            <w:r>
                              <w:rPr>
                                <w:rFonts w:hint="eastAsia"/>
                                <w:b/>
                              </w:rPr>
                              <w:t>办结告知、</w:t>
                            </w:r>
                            <w:r>
                              <w:rPr>
                                <w:b/>
                              </w:rPr>
                              <w:t>存档</w:t>
                            </w:r>
                          </w:p>
                          <w:p>
                            <w:pPr>
                              <w:jc w:val="center"/>
                            </w:pPr>
                            <w:r>
                              <w:rPr>
                                <w:rFonts w:hint="eastAsia"/>
                              </w:rPr>
                              <w:t>&lt;时限</w:t>
                            </w:r>
                            <w:r>
                              <w:t>：</w:t>
                            </w:r>
                            <w:r>
                              <w:rPr>
                                <w:rFonts w:hint="eastAsia"/>
                              </w:rPr>
                              <w:t>1个</w:t>
                            </w:r>
                            <w:r>
                              <w:t>工作日</w:t>
                            </w:r>
                            <w:r>
                              <w:rPr>
                                <w:rFonts w:hint="eastAsia"/>
                              </w:rPr>
                              <w:t>&gt;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26" o:spid="_x0000_s1026" o:spt="176" type="#_x0000_t176" style="position:absolute;left:0pt;margin-left:198.4pt;margin-top:498.15pt;height:61.5pt;width:129.75pt;z-index:251711488;v-text-anchor:middle;mso-width-relative:page;mso-height-relative:page;" fillcolor="#FFFFFF" filled="t" stroked="t" coordsize="21600,21600" o:gfxdata="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BkWDOHZAAAADAEAAA8AAAAAAAAAAQAgAAAA&#10;IgAAAGRycy9kb3ducmV2LnhtbFBLAQIUABQAAAAIAIdO4kBpb+MUtQIAAFkFAAAOAAAAAAAAAAEA&#10;IAAAACgBAABkcnMvZTJvRG9jLnhtbFBLBQYAAAAABgAGAFkBAABPBgAAAAA=&#10;">
                <v:fill on="t" focussize="0,0"/>
                <v:stroke weight="1pt" color="#000000" miterlimit="8" joinstyle="miter"/>
                <v:imagedata o:title=""/>
                <o:lock v:ext="edit" aspectratio="f"/>
                <v:textbox>
                  <w:txbxContent>
                    <w:p>
                      <w:pPr>
                        <w:jc w:val="center"/>
                      </w:pPr>
                      <w:r>
                        <w:rPr>
                          <w:rFonts w:hint="eastAsia"/>
                        </w:rPr>
                        <w:t>政务中心</w:t>
                      </w:r>
                    </w:p>
                    <w:p>
                      <w:pPr>
                        <w:jc w:val="center"/>
                        <w:rPr>
                          <w:b/>
                        </w:rPr>
                      </w:pPr>
                      <w:r>
                        <w:rPr>
                          <w:rFonts w:hint="eastAsia"/>
                          <w:b/>
                        </w:rPr>
                        <w:t>办结告知、</w:t>
                      </w:r>
                      <w:r>
                        <w:rPr>
                          <w:b/>
                        </w:rPr>
                        <w:t>存档</w:t>
                      </w:r>
                    </w:p>
                    <w:p>
                      <w:pPr>
                        <w:jc w:val="center"/>
                      </w:pPr>
                      <w:r>
                        <w:rPr>
                          <w:rFonts w:hint="eastAsia"/>
                        </w:rPr>
                        <w:t>&lt;时限</w:t>
                      </w:r>
                      <w:r>
                        <w:t>：</w:t>
                      </w:r>
                      <w:r>
                        <w:rPr>
                          <w:rFonts w:hint="eastAsia"/>
                        </w:rPr>
                        <w:t>1个</w:t>
                      </w:r>
                      <w:r>
                        <w:t>工作日</w:t>
                      </w:r>
                      <w:r>
                        <w:rPr>
                          <w:rFonts w:hint="eastAsia"/>
                        </w:rPr>
                        <w:t>&gt;</w:t>
                      </w:r>
                    </w:p>
                  </w:txbxContent>
                </v:textbox>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3031490</wp:posOffset>
                </wp:positionH>
                <wp:positionV relativeFrom="paragraph">
                  <wp:posOffset>5210810</wp:posOffset>
                </wp:positionV>
                <wp:extent cx="638175" cy="1595755"/>
                <wp:effectExtent l="33020" t="6350" r="47625" b="22225"/>
                <wp:wrapNone/>
                <wp:docPr id="71" name="右箭头 27"/>
                <wp:cNvGraphicFramePr/>
                <a:graphic xmlns:a="http://schemas.openxmlformats.org/drawingml/2006/main">
                  <a:graphicData uri="http://schemas.microsoft.com/office/word/2010/wordprocessingShape">
                    <wps:wsp>
                      <wps:cNvSpPr/>
                      <wps:spPr>
                        <a:xfrm rot="5400000">
                          <a:off x="0" y="0"/>
                          <a:ext cx="638175" cy="1595438"/>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pPr>
                              <w:pStyle w:val="27"/>
                              <w:spacing w:line="160" w:lineRule="exact"/>
                              <w:jc w:val="center"/>
                              <w:rPr>
                                <w:rFonts w:asciiTheme="minorEastAsia" w:hAnsiTheme="minorEastAsia"/>
                                <w:sz w:val="15"/>
                                <w:szCs w:val="15"/>
                              </w:rPr>
                            </w:pPr>
                            <w:r>
                              <w:rPr>
                                <w:rFonts w:hint="eastAsia" w:asciiTheme="minorEastAsia" w:hAnsiTheme="minorEastAsia"/>
                                <w:sz w:val="15"/>
                                <w:szCs w:val="15"/>
                              </w:rPr>
                              <w:t>符合要求，</w:t>
                            </w:r>
                            <w:r>
                              <w:rPr>
                                <w:rFonts w:asciiTheme="minorEastAsia" w:hAnsiTheme="minorEastAsia"/>
                                <w:sz w:val="15"/>
                                <w:szCs w:val="15"/>
                              </w:rPr>
                              <w:t>准予许可；不符合要求，退窗</w:t>
                            </w:r>
                            <w:r>
                              <w:rPr>
                                <w:rFonts w:hint="eastAsia" w:asciiTheme="minorEastAsia" w:hAnsiTheme="minorEastAsia"/>
                                <w:sz w:val="15"/>
                                <w:szCs w:val="15"/>
                              </w:rPr>
                              <w:t>。</w:t>
                            </w:r>
                          </w:p>
                        </w:txbxContent>
                      </wps:txbx>
                      <wps:bodyPr rot="0" spcFirstLastPara="0" vertOverflow="overflow" horzOverflow="overflow" vert="vert270" wrap="square" lIns="91440" tIns="45720" rIns="91440" bIns="45720" numCol="1" spcCol="0" rtlCol="0" fromWordArt="0" anchor="ctr" anchorCtr="0" forceAA="0" compatLnSpc="1">
                        <a:noAutofit/>
                      </wps:bodyPr>
                    </wps:wsp>
                  </a:graphicData>
                </a:graphic>
              </wp:anchor>
            </w:drawing>
          </mc:Choice>
          <mc:Fallback>
            <w:pict>
              <v:shape id="右箭头 27" o:spid="_x0000_s1026" o:spt="13" type="#_x0000_t13" style="position:absolute;left:0pt;margin-left:238.7pt;margin-top:410.3pt;height:125.65pt;width:50.25pt;rotation:5898240f;z-index:251712512;v-text-anchor:middle;mso-width-relative:page;mso-height-relative:page;" fillcolor="#FFFFFF" filled="t" stroked="t" coordsize="21600,21600" o:gfxdata="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MUKardoAAAAMAQAADwAAAAAAAAABACAAAAAiAAAAZHJzL2Rvd25yZXYu&#10;eG1sUEsBAhQAFAAAAAgAh07iQHlBUxakAgAATQUAAA4AAAAAAAAAAQAgAAAAKQEAAGRycy9lMm9E&#10;b2MueG1sUEsFBgAAAAAGAAYAWQEAAD8GAAAAAA==&#10;" adj="10800,5400">
                <v:fill on="t" focussize="0,0"/>
                <v:stroke weight="1pt" color="#000000" miterlimit="8" joinstyle="miter"/>
                <v:imagedata o:title=""/>
                <o:lock v:ext="edit" aspectratio="f"/>
                <v:textbox style="layout-flow:vertical;mso-layout-flow-alt:bottom-to-top;">
                  <w:txbxContent>
                    <w:p>
                      <w:pPr>
                        <w:pStyle w:val="27"/>
                        <w:spacing w:line="160" w:lineRule="exact"/>
                        <w:jc w:val="center"/>
                        <w:rPr>
                          <w:rFonts w:asciiTheme="minorEastAsia" w:hAnsiTheme="minorEastAsia"/>
                          <w:sz w:val="15"/>
                          <w:szCs w:val="15"/>
                        </w:rPr>
                      </w:pPr>
                      <w:r>
                        <w:rPr>
                          <w:rFonts w:hint="eastAsia" w:asciiTheme="minorEastAsia" w:hAnsiTheme="minorEastAsia"/>
                          <w:sz w:val="15"/>
                          <w:szCs w:val="15"/>
                        </w:rPr>
                        <w:t>符合要求，</w:t>
                      </w:r>
                      <w:r>
                        <w:rPr>
                          <w:rFonts w:asciiTheme="minorEastAsia" w:hAnsiTheme="minorEastAsia"/>
                          <w:sz w:val="15"/>
                          <w:szCs w:val="15"/>
                        </w:rPr>
                        <w:t>准予许可；不符合要求，退窗</w:t>
                      </w:r>
                      <w:r>
                        <w:rPr>
                          <w:rFonts w:hint="eastAsia" w:asciiTheme="minorEastAsia" w:hAnsiTheme="minorEastAsia"/>
                          <w:sz w:val="15"/>
                          <w:szCs w:val="15"/>
                        </w:rPr>
                        <w:t>。</w:t>
                      </w:r>
                    </w:p>
                  </w:txbxContent>
                </v:textbox>
              </v:shap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2442210</wp:posOffset>
                </wp:positionH>
                <wp:positionV relativeFrom="paragraph">
                  <wp:posOffset>4704080</wp:posOffset>
                </wp:positionV>
                <wp:extent cx="1790700" cy="990600"/>
                <wp:effectExtent l="6350" t="6350" r="12700" b="12700"/>
                <wp:wrapNone/>
                <wp:docPr id="72" name="流程图: 可选过程 28"/>
                <wp:cNvGraphicFramePr/>
                <a:graphic xmlns:a="http://schemas.openxmlformats.org/drawingml/2006/main">
                  <a:graphicData uri="http://schemas.microsoft.com/office/word/2010/wordprocessingShape">
                    <wps:wsp>
                      <wps:cNvSpPr/>
                      <wps:spPr>
                        <a:xfrm>
                          <a:off x="0" y="0"/>
                          <a:ext cx="1790700" cy="990600"/>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pPr>
                              <w:jc w:val="center"/>
                            </w:pPr>
                            <w:r>
                              <w:rPr>
                                <w:rFonts w:hint="eastAsia"/>
                              </w:rPr>
                              <w:t>分管厅领导</w:t>
                            </w:r>
                          </w:p>
                          <w:p>
                            <w:pPr>
                              <w:jc w:val="center"/>
                              <w:rPr>
                                <w:b/>
                              </w:rPr>
                            </w:pPr>
                            <w:r>
                              <w:rPr>
                                <w:rFonts w:hint="eastAsia"/>
                                <w:b/>
                              </w:rPr>
                              <w:t>决定</w:t>
                            </w:r>
                          </w:p>
                          <w:p>
                            <w:pPr>
                              <w:jc w:val="center"/>
                            </w:pPr>
                            <w:r>
                              <w:rPr>
                                <w:rFonts w:hint="eastAsia"/>
                              </w:rPr>
                              <w:t>&lt;时限</w:t>
                            </w:r>
                            <w:r>
                              <w:t>：6</w:t>
                            </w:r>
                            <w:r>
                              <w:rPr>
                                <w:rFonts w:hint="eastAsia"/>
                              </w:rPr>
                              <w:t>个</w:t>
                            </w:r>
                            <w:r>
                              <w:t>工作日</w:t>
                            </w:r>
                            <w:r>
                              <w:rPr>
                                <w:rFonts w:hint="eastAsia"/>
                              </w:rPr>
                              <w:t>&gt;</w:t>
                            </w:r>
                          </w:p>
                          <w:p>
                            <w:pPr>
                              <w:jc w:val="center"/>
                              <w:rPr>
                                <w:b/>
                                <w:sz w:val="18"/>
                                <w:szCs w:val="18"/>
                              </w:rPr>
                            </w:pPr>
                            <w:r>
                              <w:rPr>
                                <w:rFonts w:hint="eastAsia"/>
                                <w:b/>
                                <w:sz w:val="18"/>
                                <w:szCs w:val="18"/>
                              </w:rPr>
                              <w:t>作出决定、</w:t>
                            </w:r>
                            <w:r>
                              <w:rPr>
                                <w:b/>
                                <w:sz w:val="18"/>
                                <w:szCs w:val="18"/>
                              </w:rPr>
                              <w:t>签发文件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28" o:spid="_x0000_s1026" o:spt="176" type="#_x0000_t176" style="position:absolute;left:0pt;margin-left:192.3pt;margin-top:370.4pt;height:78pt;width:141pt;z-index:251713536;v-text-anchor:middle;mso-width-relative:page;mso-height-relative:page;" fillcolor="#FFFFFF" filled="t" stroked="t" coordsize="21600,21600" o:gfxdata="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C0bcgbZAAAACwEAAA8AAAAAAAAAAQAgAAAAIgAAAGRy&#10;cy9kb3ducmV2LnhtbFBLAQIUABQAAAAIAIdO4kAowdQrrwIAAFkFAAAOAAAAAAAAAAEAIAAAACgB&#10;AABkcnMvZTJvRG9jLnhtbFBLBQYAAAAABgAGAFkBAABJBgAAAAA=&#10;">
                <v:fill on="t" focussize="0,0"/>
                <v:stroke weight="1pt" color="#000000" miterlimit="8" joinstyle="miter"/>
                <v:imagedata o:title=""/>
                <o:lock v:ext="edit" aspectratio="f"/>
                <v:textbox>
                  <w:txbxContent>
                    <w:p>
                      <w:pPr>
                        <w:jc w:val="center"/>
                      </w:pPr>
                      <w:r>
                        <w:rPr>
                          <w:rFonts w:hint="eastAsia"/>
                        </w:rPr>
                        <w:t>分管厅领导</w:t>
                      </w:r>
                    </w:p>
                    <w:p>
                      <w:pPr>
                        <w:jc w:val="center"/>
                        <w:rPr>
                          <w:b/>
                        </w:rPr>
                      </w:pPr>
                      <w:r>
                        <w:rPr>
                          <w:rFonts w:hint="eastAsia"/>
                          <w:b/>
                        </w:rPr>
                        <w:t>决定</w:t>
                      </w:r>
                    </w:p>
                    <w:p>
                      <w:pPr>
                        <w:jc w:val="center"/>
                      </w:pPr>
                      <w:r>
                        <w:rPr>
                          <w:rFonts w:hint="eastAsia"/>
                        </w:rPr>
                        <w:t>&lt;时限</w:t>
                      </w:r>
                      <w:r>
                        <w:t>：6</w:t>
                      </w:r>
                      <w:r>
                        <w:rPr>
                          <w:rFonts w:hint="eastAsia"/>
                        </w:rPr>
                        <w:t>个</w:t>
                      </w:r>
                      <w:r>
                        <w:t>工作日</w:t>
                      </w:r>
                      <w:r>
                        <w:rPr>
                          <w:rFonts w:hint="eastAsia"/>
                        </w:rPr>
                        <w:t>&gt;</w:t>
                      </w:r>
                    </w:p>
                    <w:p>
                      <w:pPr>
                        <w:jc w:val="center"/>
                        <w:rPr>
                          <w:b/>
                          <w:sz w:val="18"/>
                          <w:szCs w:val="18"/>
                        </w:rPr>
                      </w:pPr>
                      <w:r>
                        <w:rPr>
                          <w:rFonts w:hint="eastAsia"/>
                          <w:b/>
                          <w:sz w:val="18"/>
                          <w:szCs w:val="18"/>
                        </w:rPr>
                        <w:t>作出决定、</w:t>
                      </w:r>
                      <w:r>
                        <w:rPr>
                          <w:b/>
                          <w:sz w:val="18"/>
                          <w:szCs w:val="18"/>
                        </w:rPr>
                        <w:t>签发文件</w:t>
                      </w:r>
                    </w:p>
                  </w:txbxContent>
                </v:textbox>
              </v:shape>
            </w:pict>
          </mc:Fallback>
        </mc:AlternateContent>
      </w:r>
    </w:p>
    <w:p>
      <w:pPr>
        <w:jc w:val="center"/>
      </w:pPr>
    </w:p>
    <w:p>
      <w:pPr>
        <w:jc w:val="center"/>
      </w:pPr>
      <w:r>
        <w:rPr>
          <w:color w:val="FF0000"/>
        </w:rPr>
        <mc:AlternateContent>
          <mc:Choice Requires="wps">
            <w:drawing>
              <wp:anchor distT="0" distB="0" distL="114300" distR="114300" simplePos="0" relativeHeight="251718656" behindDoc="0" locked="0" layoutInCell="1" allowOverlap="1">
                <wp:simplePos x="0" y="0"/>
                <wp:positionH relativeFrom="column">
                  <wp:posOffset>3022600</wp:posOffset>
                </wp:positionH>
                <wp:positionV relativeFrom="paragraph">
                  <wp:posOffset>72390</wp:posOffset>
                </wp:positionV>
                <wp:extent cx="254000" cy="130810"/>
                <wp:effectExtent l="10160" t="6350" r="11430" b="25400"/>
                <wp:wrapNone/>
                <wp:docPr id="77" name="自选图形 190"/>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190" o:spid="_x0000_s1026" o:spt="13" type="#_x0000_t13" style="position:absolute;left:0pt;margin-left:238pt;margin-top:5.7pt;height:10.3pt;width:20pt;rotation:5898240f;z-index:251718656;v-text-anchor:middle;mso-width-relative:page;mso-height-relative:page;" filled="f" stroked="t" coordsize="21600,21600" o:gfxdata="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HNVNkNkAAAAJAQAA&#10;DwAAAAAAAAABACAAAAAiAAAAZHJzL2Rvd25yZXYueG1sUEsBAhQAFAAAAAgAh07iQL3sAERRAgAA&#10;pQQAAA4AAAAAAAAAAQAgAAAAKAEAAGRycy9lMm9Eb2MueG1sUEsFBgAAAAAGAAYAWQEAAOsFAAAA&#10;AA==&#10;" adj="10801,5400">
                <v:fill on="f" focussize="0,0"/>
                <v:stroke weight="1pt" color="#000000" miterlimit="8" joinstyle="miter"/>
                <v:imagedata o:title=""/>
                <o:lock v:ext="edit" aspectratio="f"/>
                <v:textbox style="layout-flow:vertical;mso-layout-flow-alt:bottom-to-top;">
                  <w:txbxContent>
                    <w:p>
                      <w:pPr>
                        <w:pStyle w:val="27"/>
                        <w:spacing w:line="160" w:lineRule="exact"/>
                        <w:rPr>
                          <w:rFonts w:asciiTheme="minorEastAsia" w:hAnsiTheme="minorEastAsia"/>
                          <w:sz w:val="15"/>
                          <w:szCs w:val="15"/>
                        </w:rPr>
                      </w:pPr>
                    </w:p>
                  </w:txbxContent>
                </v:textbox>
              </v:shape>
            </w:pict>
          </mc:Fallback>
        </mc:AlternateContent>
      </w:r>
    </w:p>
    <w:p>
      <w:pPr>
        <w:jc w:val="center"/>
      </w:pPr>
      <w:r>
        <mc:AlternateContent>
          <mc:Choice Requires="wps">
            <w:drawing>
              <wp:anchor distT="0" distB="0" distL="114300" distR="114300" simplePos="0" relativeHeight="251716608" behindDoc="0" locked="0" layoutInCell="1" allowOverlap="1">
                <wp:simplePos x="0" y="0"/>
                <wp:positionH relativeFrom="column">
                  <wp:posOffset>2486025</wp:posOffset>
                </wp:positionH>
                <wp:positionV relativeFrom="paragraph">
                  <wp:posOffset>105410</wp:posOffset>
                </wp:positionV>
                <wp:extent cx="1329055" cy="309880"/>
                <wp:effectExtent l="6350" t="6350" r="17145" b="7620"/>
                <wp:wrapNone/>
                <wp:docPr id="75" name="自选图形 191"/>
                <wp:cNvGraphicFramePr/>
                <a:graphic xmlns:a="http://schemas.openxmlformats.org/drawingml/2006/main">
                  <a:graphicData uri="http://schemas.microsoft.com/office/word/2010/wordprocessingShape">
                    <wps:wsp>
                      <wps:cNvSpPr/>
                      <wps:spPr>
                        <a:xfrm flipH="1">
                          <a:off x="0" y="0"/>
                          <a:ext cx="1329055" cy="309880"/>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pPr>
                            <w:r>
                              <w:rPr>
                                <w:rFonts w:hint="eastAsia"/>
                              </w:rPr>
                              <w:t>处室批复</w:t>
                            </w:r>
                          </w:p>
                        </w:txbxContent>
                      </wps:txbx>
                      <wps:bodyPr anchor="ctr" anchorCtr="0" upright="1"/>
                    </wps:wsp>
                  </a:graphicData>
                </a:graphic>
              </wp:anchor>
            </w:drawing>
          </mc:Choice>
          <mc:Fallback>
            <w:pict>
              <v:shape id="自选图形 191" o:spid="_x0000_s1026" o:spt="176" type="#_x0000_t176" style="position:absolute;left:0pt;flip:x;margin-left:195.75pt;margin-top:8.3pt;height:24.4pt;width:104.65pt;z-index:251716608;v-text-anchor:middle;mso-width-relative:page;mso-height-relative:page;" fillcolor="#FFFFFF" filled="t" stroked="t" coordsize="21600,21600" o:gfxdata="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mOBot2AAAAAkBAAAPAAAAAAAAAAEAIAAAACIAAABkcnMv&#10;ZG93bnJldi54bWxQSwECFAAUAAAACACHTuJA+ssz2zwCAAB6BAAADgAAAAAAAAABACAAAAAnAQAA&#10;ZHJzL2Uyb0RvYy54bWxQSwUGAAAAAAYABgBZAQAA1QUAAAAA&#10;">
                <v:fill on="t" focussize="0,0"/>
                <v:stroke weight="1pt" color="#000000" miterlimit="8" joinstyle="miter"/>
                <v:imagedata o:title=""/>
                <o:lock v:ext="edit" aspectratio="f"/>
                <v:textbox>
                  <w:txbxContent>
                    <w:p>
                      <w:pPr>
                        <w:jc w:val="center"/>
                      </w:pPr>
                      <w:r>
                        <w:rPr>
                          <w:rFonts w:hint="eastAsia"/>
                        </w:rPr>
                        <w:t>处室批复</w:t>
                      </w:r>
                    </w:p>
                  </w:txbxContent>
                </v:textbox>
              </v:shape>
            </w:pict>
          </mc:Fallback>
        </mc:AlternateContent>
      </w:r>
    </w:p>
    <w:p>
      <w:pPr>
        <w:jc w:val="center"/>
        <w:rPr>
          <w:rFonts w:ascii="方正小标宋_GBK" w:eastAsia="方正小标宋_GBK"/>
          <w:sz w:val="28"/>
          <w:szCs w:val="28"/>
        </w:rPr>
      </w:pPr>
    </w:p>
    <w:p>
      <w:pPr>
        <w:jc w:val="center"/>
        <w:rPr>
          <w:rFonts w:ascii="方正小标宋_GBK" w:eastAsia="方正小标宋_GBK"/>
          <w:sz w:val="28"/>
          <w:szCs w:val="28"/>
        </w:rPr>
      </w:pPr>
      <w:r>
        <w:rPr>
          <w:rFonts w:hint="eastAsia" w:ascii="方正小标宋_GBK" w:eastAsia="方正小标宋_GBK"/>
          <w:sz w:val="28"/>
          <w:szCs w:val="28"/>
        </w:rPr>
        <w:t>湖南省住房和城乡建设厅政务中心办事指南</w:t>
      </w:r>
    </w:p>
    <w:tbl>
      <w:tblPr>
        <w:tblStyle w:val="6"/>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994" w:type="dxa"/>
            <w:vAlign w:val="center"/>
          </w:tcPr>
          <w:p>
            <w:pPr>
              <w:spacing w:line="400" w:lineRule="exact"/>
              <w:jc w:val="center"/>
              <w:rPr>
                <w:rFonts w:ascii="宋体" w:hAnsi="宋体" w:eastAsia="宋体"/>
                <w:b/>
                <w:szCs w:val="21"/>
              </w:rPr>
            </w:pPr>
            <w:r>
              <w:rPr>
                <w:rFonts w:ascii="宋体" w:hAnsi="宋体" w:eastAsia="宋体"/>
                <w:b/>
                <w:szCs w:val="21"/>
              </w:rPr>
              <w:t>事项名称</w:t>
            </w:r>
          </w:p>
        </w:tc>
        <w:tc>
          <w:tcPr>
            <w:tcW w:w="6871" w:type="dxa"/>
            <w:vAlign w:val="center"/>
          </w:tcPr>
          <w:p>
            <w:pPr>
              <w:spacing w:line="400" w:lineRule="exact"/>
              <w:rPr>
                <w:rFonts w:ascii="宋体" w:hAnsi="宋体" w:eastAsia="宋体"/>
                <w:szCs w:val="21"/>
              </w:rPr>
            </w:pPr>
            <w:r>
              <w:rPr>
                <w:rFonts w:hint="eastAsia" w:ascii="宋体" w:hAnsi="宋体" w:eastAsia="宋体"/>
                <w:szCs w:val="21"/>
              </w:rPr>
              <w:t>房屋建筑和市政基础设施工程施工图审查企业事项办理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994" w:type="dxa"/>
            <w:vAlign w:val="center"/>
          </w:tcPr>
          <w:p>
            <w:pPr>
              <w:spacing w:line="400" w:lineRule="exact"/>
              <w:jc w:val="center"/>
              <w:rPr>
                <w:rFonts w:ascii="宋体" w:hAnsi="宋体" w:eastAsia="宋体"/>
                <w:b/>
                <w:szCs w:val="21"/>
              </w:rPr>
            </w:pPr>
            <w:r>
              <w:rPr>
                <w:rFonts w:ascii="宋体" w:hAnsi="宋体" w:eastAsia="宋体"/>
                <w:b/>
                <w:szCs w:val="21"/>
              </w:rPr>
              <w:t>许可依据</w:t>
            </w:r>
          </w:p>
        </w:tc>
        <w:tc>
          <w:tcPr>
            <w:tcW w:w="6871" w:type="dxa"/>
            <w:vAlign w:val="center"/>
          </w:tcPr>
          <w:p>
            <w:pPr>
              <w:spacing w:line="400" w:lineRule="exact"/>
              <w:rPr>
                <w:rFonts w:ascii="宋体" w:hAnsi="宋体" w:eastAsia="宋体"/>
                <w:szCs w:val="21"/>
              </w:rPr>
            </w:pPr>
            <w:r>
              <w:rPr>
                <w:rFonts w:ascii="微软雅黑" w:hAnsi="微软雅黑" w:eastAsia="微软雅黑" w:cs="微软雅黑"/>
                <w:color w:val="333333"/>
                <w:sz w:val="24"/>
                <w:szCs w:val="24"/>
                <w:shd w:val="clear" w:color="auto" w:fill="FFFFFF"/>
              </w:rPr>
              <w:t>《</w:t>
            </w:r>
            <w:r>
              <w:rPr>
                <w:rFonts w:hint="eastAsia" w:ascii="宋体" w:hAnsi="宋体" w:eastAsia="宋体"/>
                <w:szCs w:val="21"/>
              </w:rPr>
              <w:t>房屋建筑和市政基础设施工程施工图设计文件审查管理办法》住建部令第134号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4" w:type="dxa"/>
            <w:vAlign w:val="center"/>
          </w:tcPr>
          <w:p>
            <w:pPr>
              <w:spacing w:line="400" w:lineRule="exact"/>
              <w:jc w:val="center"/>
              <w:rPr>
                <w:rFonts w:ascii="宋体" w:hAnsi="宋体" w:eastAsia="宋体"/>
                <w:b/>
                <w:szCs w:val="21"/>
              </w:rPr>
            </w:pPr>
            <w:r>
              <w:rPr>
                <w:rFonts w:ascii="宋体" w:hAnsi="宋体" w:eastAsia="宋体"/>
                <w:b/>
                <w:szCs w:val="21"/>
              </w:rPr>
              <w:t>办理时间</w:t>
            </w:r>
          </w:p>
        </w:tc>
        <w:tc>
          <w:tcPr>
            <w:tcW w:w="6871" w:type="dxa"/>
            <w:vAlign w:val="center"/>
          </w:tcPr>
          <w:p>
            <w:pPr>
              <w:spacing w:line="360" w:lineRule="exact"/>
              <w:jc w:val="left"/>
              <w:rPr>
                <w:rFonts w:ascii="宋体" w:hAnsi="宋体" w:eastAsia="宋体"/>
                <w:szCs w:val="21"/>
              </w:rPr>
            </w:pPr>
            <w:r>
              <w:rPr>
                <w:rFonts w:hint="eastAsia" w:ascii="宋体" w:hAnsi="宋体" w:eastAsia="宋体"/>
                <w:szCs w:val="21"/>
              </w:rPr>
              <w:t>法定工作日，上午9:00—12:00，下午13:30—17:00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4" w:type="dxa"/>
            <w:vAlign w:val="center"/>
          </w:tcPr>
          <w:p>
            <w:pPr>
              <w:spacing w:line="400" w:lineRule="exact"/>
              <w:jc w:val="center"/>
              <w:rPr>
                <w:rFonts w:ascii="宋体" w:hAnsi="宋体" w:eastAsia="宋体"/>
                <w:b/>
                <w:szCs w:val="21"/>
              </w:rPr>
            </w:pPr>
            <w:r>
              <w:rPr>
                <w:rFonts w:ascii="宋体" w:hAnsi="宋体" w:eastAsia="宋体"/>
                <w:b/>
                <w:szCs w:val="21"/>
              </w:rPr>
              <w:t>受理窗口</w:t>
            </w:r>
          </w:p>
        </w:tc>
        <w:tc>
          <w:tcPr>
            <w:tcW w:w="6871" w:type="dxa"/>
            <w:vAlign w:val="center"/>
          </w:tcPr>
          <w:p>
            <w:pPr>
              <w:spacing w:line="360" w:lineRule="exact"/>
              <w:rPr>
                <w:rFonts w:ascii="宋体" w:hAnsi="宋体" w:eastAsia="宋体"/>
                <w:szCs w:val="21"/>
              </w:rPr>
            </w:pPr>
            <w:r>
              <w:rPr>
                <w:rFonts w:hint="eastAsia" w:ascii="宋体" w:hAnsi="宋体" w:eastAsia="宋体"/>
                <w:szCs w:val="21"/>
              </w:rPr>
              <w:t>A13号窗口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994" w:type="dxa"/>
            <w:vAlign w:val="center"/>
          </w:tcPr>
          <w:p>
            <w:pPr>
              <w:spacing w:line="400" w:lineRule="exact"/>
              <w:jc w:val="center"/>
              <w:rPr>
                <w:rFonts w:ascii="宋体" w:hAnsi="宋体" w:eastAsia="宋体"/>
                <w:b/>
                <w:szCs w:val="21"/>
              </w:rPr>
            </w:pPr>
            <w:r>
              <w:rPr>
                <w:rFonts w:ascii="宋体" w:hAnsi="宋体" w:eastAsia="宋体"/>
                <w:b/>
                <w:szCs w:val="21"/>
              </w:rPr>
              <w:t>咨询电话</w:t>
            </w:r>
          </w:p>
        </w:tc>
        <w:tc>
          <w:tcPr>
            <w:tcW w:w="6871" w:type="dxa"/>
            <w:vAlign w:val="center"/>
          </w:tcPr>
          <w:p>
            <w:pPr>
              <w:spacing w:line="360" w:lineRule="exact"/>
              <w:rPr>
                <w:rFonts w:ascii="宋体" w:hAnsi="宋体" w:eastAsia="宋体"/>
                <w:szCs w:val="21"/>
              </w:rPr>
            </w:pPr>
            <w:r>
              <w:rPr>
                <w:rFonts w:hint="eastAsia" w:ascii="宋体" w:hAnsi="宋体" w:eastAsia="宋体"/>
                <w:szCs w:val="21"/>
              </w:rPr>
              <w:t>0731-82213849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994" w:type="dxa"/>
            <w:vAlign w:val="center"/>
          </w:tcPr>
          <w:p>
            <w:pPr>
              <w:spacing w:line="400" w:lineRule="exact"/>
              <w:jc w:val="center"/>
              <w:rPr>
                <w:rFonts w:ascii="宋体" w:hAnsi="宋体" w:eastAsia="宋体"/>
                <w:b/>
                <w:szCs w:val="21"/>
              </w:rPr>
            </w:pPr>
            <w:r>
              <w:rPr>
                <w:rFonts w:ascii="宋体" w:hAnsi="宋体" w:eastAsia="宋体"/>
                <w:b/>
                <w:szCs w:val="21"/>
              </w:rPr>
              <w:t>办理进度及</w:t>
            </w:r>
          </w:p>
          <w:p>
            <w:pPr>
              <w:spacing w:line="400" w:lineRule="exact"/>
              <w:jc w:val="center"/>
              <w:rPr>
                <w:rFonts w:ascii="宋体" w:hAnsi="宋体" w:eastAsia="宋体"/>
                <w:b/>
                <w:szCs w:val="21"/>
              </w:rPr>
            </w:pPr>
            <w:r>
              <w:rPr>
                <w:rFonts w:ascii="宋体" w:hAnsi="宋体" w:eastAsia="宋体"/>
                <w:b/>
                <w:szCs w:val="21"/>
              </w:rPr>
              <w:t>结果查询</w:t>
            </w:r>
          </w:p>
        </w:tc>
        <w:tc>
          <w:tcPr>
            <w:tcW w:w="6871" w:type="dxa"/>
            <w:vAlign w:val="center"/>
          </w:tcPr>
          <w:p>
            <w:pPr>
              <w:spacing w:line="400" w:lineRule="exact"/>
              <w:rPr>
                <w:rFonts w:ascii="宋体" w:hAnsi="宋体" w:eastAsia="宋体"/>
                <w:szCs w:val="21"/>
              </w:rPr>
            </w:pPr>
            <w:r>
              <w:rPr>
                <w:rFonts w:hint="eastAsia" w:ascii="宋体" w:hAnsi="宋体" w:eastAsia="宋体"/>
                <w:szCs w:val="21"/>
              </w:rPr>
              <w:t>批复于处室领取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994" w:type="dxa"/>
            <w:vAlign w:val="center"/>
          </w:tcPr>
          <w:p>
            <w:pPr>
              <w:widowControl/>
              <w:spacing w:line="40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内容</w:t>
            </w:r>
          </w:p>
        </w:tc>
        <w:tc>
          <w:tcPr>
            <w:tcW w:w="6871" w:type="dxa"/>
            <w:vAlign w:val="center"/>
          </w:tcPr>
          <w:p>
            <w:pPr>
              <w:widowControl/>
              <w:spacing w:line="400" w:lineRule="exact"/>
              <w:jc w:val="center"/>
              <w:textAlignment w:val="center"/>
              <w:rPr>
                <w:rFonts w:ascii="宋体" w:hAnsi="宋体" w:eastAsia="宋体" w:cstheme="minorEastAsia"/>
                <w:b/>
                <w:bCs/>
                <w:color w:val="000000"/>
                <w:kern w:val="0"/>
                <w:szCs w:val="21"/>
              </w:rPr>
            </w:pPr>
            <w:r>
              <w:rPr>
                <w:rFonts w:hint="eastAsia" w:ascii="宋体" w:hAnsi="宋体" w:eastAsia="宋体" w:cstheme="minorEastAsia"/>
                <w:b/>
                <w:bCs/>
                <w:color w:val="000000"/>
                <w:kern w:val="0"/>
                <w:szCs w:val="21"/>
              </w:rPr>
              <w:t>需提交的材料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1994" w:type="dxa"/>
            <w:vAlign w:val="center"/>
          </w:tcPr>
          <w:p>
            <w:pPr>
              <w:spacing w:line="276" w:lineRule="auto"/>
              <w:jc w:val="center"/>
              <w:rPr>
                <w:rFonts w:ascii="宋体" w:hAnsi="宋体" w:eastAsia="宋体" w:cstheme="minorEastAsia"/>
                <w:b/>
                <w:bCs/>
                <w:color w:val="000000"/>
                <w:kern w:val="0"/>
                <w:szCs w:val="21"/>
              </w:rPr>
            </w:pPr>
            <w:r>
              <w:rPr>
                <w:rFonts w:hint="eastAsia" w:ascii="宋体" w:hAnsi="宋体" w:eastAsia="宋体"/>
                <w:b/>
                <w:bCs/>
                <w:szCs w:val="21"/>
              </w:rPr>
              <w:t>新聘审查人员</w:t>
            </w:r>
          </w:p>
        </w:tc>
        <w:tc>
          <w:tcPr>
            <w:tcW w:w="6871" w:type="dxa"/>
            <w:vAlign w:val="center"/>
          </w:tcPr>
          <w:p>
            <w:pPr>
              <w:spacing w:line="276" w:lineRule="auto"/>
              <w:rPr>
                <w:rFonts w:ascii="宋体" w:hAnsi="宋体" w:eastAsia="宋体" w:cstheme="minorEastAsia"/>
                <w:szCs w:val="21"/>
              </w:rPr>
            </w:pPr>
            <w:r>
              <w:rPr>
                <w:rFonts w:hint="eastAsia" w:ascii="宋体" w:hAnsi="宋体" w:eastAsia="宋体" w:cstheme="minorEastAsia"/>
                <w:szCs w:val="21"/>
              </w:rPr>
              <w:t>1、新聘审查人员基本情况及业绩表；</w:t>
            </w:r>
          </w:p>
          <w:p>
            <w:pPr>
              <w:spacing w:line="276" w:lineRule="auto"/>
              <w:rPr>
                <w:rFonts w:ascii="宋体" w:hAnsi="宋体" w:eastAsia="宋体" w:cstheme="minorEastAsia"/>
                <w:szCs w:val="21"/>
              </w:rPr>
            </w:pPr>
            <w:r>
              <w:rPr>
                <w:rFonts w:hint="eastAsia" w:ascii="宋体" w:hAnsi="宋体" w:eastAsia="宋体" w:cstheme="minorEastAsia"/>
                <w:szCs w:val="21"/>
              </w:rPr>
              <w:t>2、施工图设计文件审查机构确认书；</w:t>
            </w:r>
          </w:p>
          <w:p>
            <w:pPr>
              <w:spacing w:line="276" w:lineRule="auto"/>
              <w:rPr>
                <w:rFonts w:ascii="宋体" w:hAnsi="宋体" w:eastAsia="宋体" w:cstheme="minorEastAsia"/>
                <w:szCs w:val="21"/>
              </w:rPr>
            </w:pPr>
            <w:r>
              <w:rPr>
                <w:rFonts w:hint="eastAsia" w:ascii="宋体" w:hAnsi="宋体" w:eastAsia="宋体" w:cstheme="minorEastAsia"/>
                <w:szCs w:val="21"/>
              </w:rPr>
              <w:t>3、所聘审查人员的职称证书、执业资格证书、注册证书、毕业证书、身份证、解聘证明、聘用合同（资料均须原件以及复印件）；</w:t>
            </w:r>
          </w:p>
          <w:p>
            <w:pPr>
              <w:spacing w:line="276" w:lineRule="auto"/>
              <w:rPr>
                <w:rFonts w:ascii="宋体" w:hAnsi="宋体" w:eastAsia="宋体" w:cstheme="minorEastAsia"/>
                <w:szCs w:val="21"/>
              </w:rPr>
            </w:pPr>
            <w:r>
              <w:rPr>
                <w:rFonts w:hint="eastAsia" w:ascii="宋体" w:hAnsi="宋体" w:eastAsia="宋体" w:cstheme="minorEastAsia"/>
                <w:szCs w:val="21"/>
              </w:rPr>
              <w:t>4、所聘审查人员的从业经历、主持完成业绩相关证明；</w:t>
            </w:r>
          </w:p>
          <w:p>
            <w:pPr>
              <w:spacing w:line="276" w:lineRule="auto"/>
              <w:rPr>
                <w:rFonts w:ascii="宋体" w:hAnsi="宋体" w:eastAsia="宋体" w:cstheme="minorEastAsia"/>
                <w:b/>
                <w:bCs/>
                <w:color w:val="000000"/>
                <w:kern w:val="0"/>
                <w:szCs w:val="21"/>
              </w:rPr>
            </w:pPr>
            <w:r>
              <w:rPr>
                <w:rFonts w:hint="eastAsia" w:ascii="宋体" w:hAnsi="宋体" w:eastAsia="宋体" w:cstheme="minorEastAsia"/>
                <w:szCs w:val="21"/>
              </w:rPr>
              <w:t>5、所聘审查人员社保证明（已经办理退休手续的审查人员提供退休证明）。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1994" w:type="dxa"/>
            <w:vAlign w:val="center"/>
          </w:tcPr>
          <w:p>
            <w:pPr>
              <w:spacing w:line="276" w:lineRule="auto"/>
              <w:jc w:val="center"/>
              <w:rPr>
                <w:rFonts w:ascii="宋体" w:hAnsi="宋体" w:eastAsia="宋体"/>
                <w:b/>
                <w:bCs/>
                <w:szCs w:val="21"/>
              </w:rPr>
            </w:pPr>
            <w:r>
              <w:rPr>
                <w:rFonts w:hint="eastAsia" w:ascii="宋体" w:hAnsi="宋体" w:eastAsia="宋体"/>
                <w:b/>
                <w:bCs/>
                <w:szCs w:val="21"/>
              </w:rPr>
              <w:t>技术负责人变更</w:t>
            </w:r>
          </w:p>
        </w:tc>
        <w:tc>
          <w:tcPr>
            <w:tcW w:w="6871" w:type="dxa"/>
            <w:vAlign w:val="center"/>
          </w:tcPr>
          <w:p>
            <w:pPr>
              <w:numPr>
                <w:ilvl w:val="0"/>
                <w:numId w:val="3"/>
              </w:numPr>
              <w:spacing w:line="276" w:lineRule="auto"/>
              <w:rPr>
                <w:rFonts w:ascii="宋体" w:hAnsi="宋体" w:eastAsia="宋体" w:cstheme="minorEastAsia"/>
                <w:szCs w:val="21"/>
              </w:rPr>
            </w:pPr>
            <w:r>
              <w:rPr>
                <w:rFonts w:hint="eastAsia" w:ascii="宋体" w:hAnsi="宋体" w:eastAsia="宋体" w:cstheme="minorEastAsia"/>
                <w:szCs w:val="21"/>
              </w:rPr>
              <w:t>技术负责人任命文件</w:t>
            </w:r>
          </w:p>
          <w:p>
            <w:pPr>
              <w:numPr>
                <w:ilvl w:val="0"/>
                <w:numId w:val="3"/>
              </w:numPr>
              <w:spacing w:line="276" w:lineRule="auto"/>
              <w:rPr>
                <w:rFonts w:ascii="宋体" w:hAnsi="宋体" w:eastAsia="宋体" w:cstheme="minorEastAsia"/>
                <w:szCs w:val="21"/>
              </w:rPr>
            </w:pPr>
            <w:r>
              <w:rPr>
                <w:rFonts w:hint="eastAsia" w:ascii="宋体" w:hAnsi="宋体" w:eastAsia="宋体" w:cstheme="minorEastAsia"/>
                <w:szCs w:val="21"/>
              </w:rPr>
              <w:t>身份证、毕业证、技术职称证明（原件复印件）</w:t>
            </w:r>
          </w:p>
          <w:p>
            <w:pPr>
              <w:numPr>
                <w:ilvl w:val="0"/>
                <w:numId w:val="3"/>
              </w:numPr>
              <w:spacing w:line="276" w:lineRule="auto"/>
              <w:rPr>
                <w:rFonts w:ascii="宋体" w:hAnsi="宋体" w:eastAsia="宋体" w:cstheme="minorEastAsia"/>
                <w:szCs w:val="21"/>
              </w:rPr>
            </w:pPr>
            <w:r>
              <w:rPr>
                <w:rFonts w:hint="eastAsia" w:ascii="宋体" w:hAnsi="宋体" w:eastAsia="宋体" w:cstheme="minorEastAsia"/>
                <w:szCs w:val="21"/>
              </w:rPr>
              <w:t>技术负责人情况表</w:t>
            </w:r>
          </w:p>
          <w:p>
            <w:pPr>
              <w:numPr>
                <w:ilvl w:val="0"/>
                <w:numId w:val="3"/>
              </w:numPr>
              <w:spacing w:line="276" w:lineRule="auto"/>
              <w:rPr>
                <w:rFonts w:ascii="宋体" w:hAnsi="宋体" w:eastAsia="宋体" w:cstheme="minorEastAsia"/>
                <w:szCs w:val="21"/>
              </w:rPr>
            </w:pPr>
            <w:r>
              <w:rPr>
                <w:rFonts w:hint="eastAsia" w:ascii="宋体" w:hAnsi="宋体" w:eastAsia="宋体" w:cstheme="minorEastAsia"/>
                <w:szCs w:val="21"/>
              </w:rPr>
              <w:t>交回原资格证书</w:t>
            </w:r>
          </w:p>
          <w:p>
            <w:pPr>
              <w:spacing w:line="276" w:lineRule="auto"/>
              <w:rPr>
                <w:rFonts w:ascii="宋体" w:hAnsi="宋体" w:eastAsia="宋体" w:cstheme="minorEastAsia"/>
                <w:szCs w:val="21"/>
              </w:rPr>
            </w:pPr>
            <w:r>
              <w:rPr>
                <w:rFonts w:hint="eastAsia" w:ascii="宋体" w:hAnsi="宋体" w:eastAsia="宋体" w:cstheme="minorEastAsia"/>
                <w:szCs w:val="21"/>
              </w:rPr>
              <w:t>注：技术负责人为新聘的还需提交新聘人员全套资料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994" w:type="dxa"/>
            <w:vAlign w:val="center"/>
          </w:tcPr>
          <w:p>
            <w:pPr>
              <w:spacing w:line="276" w:lineRule="auto"/>
              <w:jc w:val="center"/>
              <w:rPr>
                <w:rFonts w:ascii="宋体" w:hAnsi="宋体" w:eastAsia="宋体"/>
                <w:b/>
                <w:bCs/>
                <w:szCs w:val="21"/>
              </w:rPr>
            </w:pPr>
            <w:r>
              <w:rPr>
                <w:rFonts w:hint="eastAsia" w:ascii="宋体" w:hAnsi="宋体" w:eastAsia="宋体"/>
                <w:b/>
                <w:bCs/>
                <w:szCs w:val="21"/>
              </w:rPr>
              <w:t>法定代表人变更</w:t>
            </w:r>
          </w:p>
        </w:tc>
        <w:tc>
          <w:tcPr>
            <w:tcW w:w="6871" w:type="dxa"/>
            <w:vAlign w:val="center"/>
          </w:tcPr>
          <w:p>
            <w:pPr>
              <w:numPr>
                <w:ilvl w:val="0"/>
                <w:numId w:val="4"/>
              </w:numPr>
              <w:spacing w:line="276" w:lineRule="auto"/>
              <w:rPr>
                <w:rFonts w:ascii="宋体" w:hAnsi="宋体" w:eastAsia="宋体" w:cstheme="minorEastAsia"/>
                <w:szCs w:val="21"/>
              </w:rPr>
            </w:pPr>
            <w:r>
              <w:rPr>
                <w:rFonts w:hint="eastAsia" w:ascii="宋体" w:hAnsi="宋体" w:eastAsia="宋体" w:cstheme="minorEastAsia"/>
                <w:szCs w:val="21"/>
              </w:rPr>
              <w:t>法定代表人任命文件</w:t>
            </w:r>
          </w:p>
          <w:p>
            <w:pPr>
              <w:numPr>
                <w:ilvl w:val="0"/>
                <w:numId w:val="4"/>
              </w:numPr>
              <w:spacing w:line="276" w:lineRule="auto"/>
              <w:rPr>
                <w:rFonts w:ascii="宋体" w:hAnsi="宋体" w:eastAsia="宋体" w:cstheme="minorEastAsia"/>
                <w:szCs w:val="21"/>
              </w:rPr>
            </w:pPr>
            <w:r>
              <w:rPr>
                <w:rFonts w:hint="eastAsia" w:ascii="宋体" w:hAnsi="宋体" w:eastAsia="宋体" w:cstheme="minorEastAsia"/>
                <w:szCs w:val="21"/>
              </w:rPr>
              <w:t>身份证、毕业证（原件复印件）</w:t>
            </w:r>
          </w:p>
          <w:p>
            <w:pPr>
              <w:numPr>
                <w:ilvl w:val="0"/>
                <w:numId w:val="4"/>
              </w:numPr>
              <w:spacing w:line="276" w:lineRule="auto"/>
              <w:rPr>
                <w:rFonts w:ascii="宋体" w:hAnsi="宋体" w:eastAsia="宋体" w:cstheme="minorEastAsia"/>
                <w:szCs w:val="21"/>
              </w:rPr>
            </w:pPr>
            <w:r>
              <w:rPr>
                <w:rFonts w:hint="eastAsia" w:ascii="宋体" w:hAnsi="宋体" w:eastAsia="宋体" w:cstheme="minorEastAsia"/>
                <w:szCs w:val="21"/>
              </w:rPr>
              <w:t>法定代表人情况表</w:t>
            </w:r>
          </w:p>
          <w:p>
            <w:pPr>
              <w:numPr>
                <w:ilvl w:val="0"/>
                <w:numId w:val="4"/>
              </w:numPr>
              <w:spacing w:line="276" w:lineRule="auto"/>
              <w:rPr>
                <w:rFonts w:ascii="宋体" w:hAnsi="宋体" w:eastAsia="宋体" w:cstheme="minorEastAsia"/>
                <w:szCs w:val="21"/>
              </w:rPr>
            </w:pPr>
            <w:r>
              <w:rPr>
                <w:rFonts w:hint="eastAsia" w:ascii="宋体" w:hAnsi="宋体" w:eastAsia="宋体" w:cstheme="minorEastAsia"/>
                <w:szCs w:val="21"/>
              </w:rPr>
              <w:t>交回原资格证书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8865" w:type="dxa"/>
            <w:gridSpan w:val="2"/>
            <w:vAlign w:val="center"/>
          </w:tcPr>
          <w:p>
            <w:pPr>
              <w:spacing w:line="276" w:lineRule="auto"/>
              <w:rPr>
                <w:rFonts w:asciiTheme="minorEastAsia" w:hAnsiTheme="minorEastAsia"/>
                <w:szCs w:val="21"/>
              </w:rPr>
            </w:pPr>
            <w:r>
              <w:rPr>
                <w:rFonts w:hint="eastAsia" w:asciiTheme="minorEastAsia" w:hAnsiTheme="minorEastAsia"/>
                <w:szCs w:val="21"/>
              </w:rPr>
              <w:t>备注：</w:t>
            </w:r>
          </w:p>
          <w:p>
            <w:pPr>
              <w:spacing w:line="276" w:lineRule="auto"/>
              <w:rPr>
                <w:rFonts w:asciiTheme="minorEastAsia" w:hAnsiTheme="minorEastAsia"/>
                <w:szCs w:val="21"/>
              </w:rPr>
            </w:pPr>
            <w:r>
              <w:rPr>
                <w:rFonts w:hint="eastAsia" w:asciiTheme="minorEastAsia" w:hAnsiTheme="minorEastAsia"/>
                <w:szCs w:val="21"/>
              </w:rPr>
              <w:t>1.需要核查相关原件</w:t>
            </w:r>
          </w:p>
          <w:p>
            <w:pPr>
              <w:spacing w:line="276" w:lineRule="auto"/>
              <w:rPr>
                <w:rFonts w:asciiTheme="minorEastAsia" w:hAnsiTheme="minorEastAsia"/>
                <w:szCs w:val="21"/>
              </w:rPr>
            </w:pPr>
            <w:r>
              <w:rPr>
                <w:rFonts w:hint="eastAsia" w:asciiTheme="minorEastAsia" w:hAnsiTheme="minorEastAsia"/>
                <w:szCs w:val="21"/>
              </w:rPr>
              <w:t>2.除特殊注明外，其他资料仅需提供一份</w:t>
            </w:r>
          </w:p>
          <w:p>
            <w:pPr>
              <w:spacing w:line="276" w:lineRule="auto"/>
              <w:rPr>
                <w:rFonts w:ascii="宋体" w:hAnsi="宋体" w:eastAsia="宋体" w:cstheme="minorEastAsia"/>
                <w:szCs w:val="21"/>
              </w:rPr>
            </w:pPr>
            <w:r>
              <w:rPr>
                <w:rFonts w:hint="eastAsia" w:asciiTheme="minorEastAsia" w:hAnsiTheme="minorEastAsia"/>
                <w:szCs w:val="21"/>
              </w:rPr>
              <w:t>3.所交材料需要装订成册</w:t>
            </w:r>
          </w:p>
        </w:tc>
      </w:tr>
    </w:tbl>
    <w:p>
      <w:pPr>
        <w:jc w:val="center"/>
        <w:rPr>
          <w:b/>
          <w:bCs/>
        </w:rPr>
      </w:pPr>
      <w:r>
        <w:rPr>
          <w:rFonts w:hint="eastAsia" w:ascii="宋体" w:hAnsi="宋体" w:eastAsia="宋体"/>
          <w:b/>
          <w:bCs/>
          <w:szCs w:val="21"/>
        </w:rPr>
        <w:t>施工图审查企业事项办理</w:t>
      </w:r>
    </w:p>
    <w:p>
      <w:pPr>
        <w:jc w:val="center"/>
        <w:rPr>
          <w:color w:val="FF0000"/>
        </w:rPr>
      </w:pPr>
      <w:r>
        <mc:AlternateContent>
          <mc:Choice Requires="wps">
            <w:drawing>
              <wp:anchor distT="0" distB="0" distL="114300" distR="114300" simplePos="0" relativeHeight="251724800" behindDoc="0" locked="0" layoutInCell="1" allowOverlap="1">
                <wp:simplePos x="0" y="0"/>
                <wp:positionH relativeFrom="column">
                  <wp:posOffset>2451735</wp:posOffset>
                </wp:positionH>
                <wp:positionV relativeFrom="paragraph">
                  <wp:posOffset>95250</wp:posOffset>
                </wp:positionV>
                <wp:extent cx="1385570" cy="273685"/>
                <wp:effectExtent l="6350" t="6350" r="17780" b="24765"/>
                <wp:wrapNone/>
                <wp:docPr id="83" name="流程图: 可选过程 35"/>
                <wp:cNvGraphicFramePr/>
                <a:graphic xmlns:a="http://schemas.openxmlformats.org/drawingml/2006/main">
                  <a:graphicData uri="http://schemas.microsoft.com/office/word/2010/wordprocessingShape">
                    <wps:wsp>
                      <wps:cNvSpPr/>
                      <wps:spPr>
                        <a:xfrm>
                          <a:off x="0" y="0"/>
                          <a:ext cx="1838325" cy="101917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pPr>
                              <w:jc w:val="center"/>
                            </w:pPr>
                            <w:r>
                              <w:rPr>
                                <w:rFonts w:hint="eastAsia"/>
                              </w:rPr>
                              <w:t>窗口现场受理</w:t>
                            </w:r>
                          </w:p>
                          <w:p>
                            <w:pPr>
                              <w:jc w:val="cente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5" o:spid="_x0000_s1026" o:spt="176" type="#_x0000_t176" style="position:absolute;left:0pt;margin-left:193.05pt;margin-top:7.5pt;height:21.55pt;width:109.1pt;z-index:251724800;v-text-anchor:middle;mso-width-relative:page;mso-height-relative:page;" fillcolor="#FFFFFF" filled="t" stroked="t" coordsize="21600,21600" o:gfxdata="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c925PtcAAAAJAQAADwAAAAAAAAABACAAAAAi&#10;AAAAZHJzL2Rvd25yZXYueG1sUEsBAhQAFAAAAAgAh07iQLxAbPa2AgAAWgUAAA4AAAAAAAAAAQAg&#10;AAAAJgEAAGRycy9lMm9Eb2MueG1sUEsFBgAAAAAGAAYAWQEAAE4GAAAAAA==&#10;">
                <v:fill on="t" focussize="0,0"/>
                <v:stroke weight="1pt" color="#000000" miterlimit="8" joinstyle="miter"/>
                <v:imagedata o:title=""/>
                <o:lock v:ext="edit" aspectratio="f"/>
                <v:textbox>
                  <w:txbxContent>
                    <w:p>
                      <w:pPr>
                        <w:jc w:val="center"/>
                      </w:pPr>
                      <w:r>
                        <w:rPr>
                          <w:rFonts w:hint="eastAsia"/>
                        </w:rPr>
                        <w:t>窗口现场受理</w:t>
                      </w:r>
                    </w:p>
                    <w:p>
                      <w:pPr>
                        <w:jc w:val="center"/>
                        <w:rPr>
                          <w:b/>
                          <w:sz w:val="18"/>
                          <w:szCs w:val="18"/>
                        </w:rPr>
                      </w:pPr>
                    </w:p>
                  </w:txbxContent>
                </v:textbox>
              </v:shape>
            </w:pict>
          </mc:Fallback>
        </mc:AlternateContent>
      </w:r>
    </w:p>
    <w:p>
      <w:pPr>
        <w:jc w:val="center"/>
        <w:rPr>
          <w:color w:val="FF0000"/>
        </w:rPr>
      </w:pPr>
      <w:r>
        <w:rPr>
          <w:color w:val="FF0000"/>
        </w:rPr>
        <mc:AlternateContent>
          <mc:Choice Requires="wps">
            <w:drawing>
              <wp:anchor distT="0" distB="0" distL="114300" distR="114300" simplePos="0" relativeHeight="251727872" behindDoc="0" locked="0" layoutInCell="1" allowOverlap="1">
                <wp:simplePos x="0" y="0"/>
                <wp:positionH relativeFrom="column">
                  <wp:posOffset>3006725</wp:posOffset>
                </wp:positionH>
                <wp:positionV relativeFrom="paragraph">
                  <wp:posOffset>244475</wp:posOffset>
                </wp:positionV>
                <wp:extent cx="254000" cy="130810"/>
                <wp:effectExtent l="10160" t="6350" r="11430" b="25400"/>
                <wp:wrapNone/>
                <wp:docPr id="86" name="自选图形 201"/>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201" o:spid="_x0000_s1026" o:spt="13" type="#_x0000_t13" style="position:absolute;left:0pt;margin-left:236.75pt;margin-top:19.25pt;height:10.3pt;width:20pt;rotation:5898240f;z-index:251727872;v-text-anchor:middle;mso-width-relative:page;mso-height-relative:page;" filled="f" stroked="t" coordsize="21600,21600" o:gfxdata="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s3vcQNkAAAAJAQAA&#10;DwAAAAAAAAABACAAAAAiAAAAZHJzL2Rvd25yZXYueG1sUEsBAhQAFAAAAAgAh07iQEeE8T9RAgAA&#10;pQQAAA4AAAAAAAAAAQAgAAAAKAEAAGRycy9lMm9Eb2MueG1sUEsFBgAAAAAGAAYAWQEAAOsFAAAA&#10;AA==&#10;" adj="10801,5400">
                <v:fill on="f" focussize="0,0"/>
                <v:stroke weight="1pt" color="#000000" miterlimit="8" joinstyle="miter"/>
                <v:imagedata o:title=""/>
                <o:lock v:ext="edit" aspectratio="f"/>
                <v:textbox style="layout-flow:vertical;mso-layout-flow-alt:bottom-to-top;">
                  <w:txbxContent>
                    <w:p>
                      <w:pPr>
                        <w:pStyle w:val="27"/>
                        <w:spacing w:line="160" w:lineRule="exact"/>
                        <w:rPr>
                          <w:rFonts w:asciiTheme="minorEastAsia" w:hAnsiTheme="minorEastAsia"/>
                          <w:sz w:val="15"/>
                          <w:szCs w:val="15"/>
                        </w:rPr>
                      </w:pPr>
                    </w:p>
                  </w:txbxContent>
                </v:textbox>
              </v:shape>
            </w:pict>
          </mc:Fallback>
        </mc:AlternateContent>
      </w:r>
    </w:p>
    <w:p>
      <w:pPr>
        <w:jc w:val="center"/>
      </w:pPr>
      <w:r>
        <mc:AlternateContent>
          <mc:Choice Requires="wps">
            <w:drawing>
              <wp:anchor distT="0" distB="0" distL="114300" distR="114300" simplePos="0" relativeHeight="251721728" behindDoc="0" locked="0" layoutInCell="1" allowOverlap="1">
                <wp:simplePos x="0" y="0"/>
                <wp:positionH relativeFrom="column">
                  <wp:posOffset>476250</wp:posOffset>
                </wp:positionH>
                <wp:positionV relativeFrom="paragraph">
                  <wp:posOffset>164465</wp:posOffset>
                </wp:positionV>
                <wp:extent cx="1294130" cy="638175"/>
                <wp:effectExtent l="6350" t="6350" r="13970" b="22225"/>
                <wp:wrapNone/>
                <wp:docPr id="80" name="流程图: 可选过程 14"/>
                <wp:cNvGraphicFramePr/>
                <a:graphic xmlns:a="http://schemas.openxmlformats.org/drawingml/2006/main">
                  <a:graphicData uri="http://schemas.microsoft.com/office/word/2010/wordprocessingShape">
                    <wps:wsp>
                      <wps:cNvSpPr/>
                      <wps:spPr>
                        <a:xfrm>
                          <a:off x="0" y="0"/>
                          <a:ext cx="1143000" cy="4104957"/>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pPr>
                              <w:jc w:val="center"/>
                            </w:pPr>
                            <w:r>
                              <w:rPr>
                                <w:rFonts w:hint="eastAsia"/>
                              </w:rPr>
                              <w:t>对不符合条件的，一次性告知</w:t>
                            </w:r>
                          </w:p>
                          <w:p>
                            <w:pPr>
                              <w:spacing w:line="240" w:lineRule="exact"/>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14" o:spid="_x0000_s1026" o:spt="176" type="#_x0000_t176" style="position:absolute;left:0pt;margin-left:37.5pt;margin-top:12.95pt;height:50.25pt;width:101.9pt;z-index:251721728;v-text-anchor:middle;mso-width-relative:page;mso-height-relative:page;" fillcolor="#FFFFFF" filled="t" stroked="t" coordsize="21600,21600" o:gfxdata="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BvY47B2AAAAAkBAAAPAAAAAAAAAAEAIAAAACIA&#10;AABkcnMvZG93bnJldi54bWxQSwECFAAUAAAACACHTuJA8kJt87QCAABaBQAADgAAAAAAAAABACAA&#10;AAAnAQAAZHJzL2Uyb0RvYy54bWxQSwUGAAAAAAYABgBZAQAATQYAAAAA&#10;">
                <v:fill on="t" focussize="0,0"/>
                <v:stroke weight="1pt" color="#000000" miterlimit="8" joinstyle="miter"/>
                <v:imagedata o:title=""/>
                <o:lock v:ext="edit" aspectratio="f"/>
                <v:textbox>
                  <w:txbxContent>
                    <w:p>
                      <w:pPr>
                        <w:jc w:val="center"/>
                      </w:pPr>
                      <w:r>
                        <w:rPr>
                          <w:rFonts w:hint="eastAsia"/>
                        </w:rPr>
                        <w:t>对不符合条件的，一次性告知</w:t>
                      </w:r>
                    </w:p>
                    <w:p>
                      <w:pPr>
                        <w:spacing w:line="240" w:lineRule="exact"/>
                        <w:jc w:val="center"/>
                        <w:rPr>
                          <w:sz w:val="18"/>
                          <w:szCs w:val="18"/>
                        </w:rPr>
                      </w:pPr>
                    </w:p>
                  </w:txbxContent>
                </v:textbox>
              </v:shape>
            </w:pict>
          </mc:Fallback>
        </mc:AlternateContent>
      </w:r>
    </w:p>
    <w:p>
      <w:pPr>
        <w:jc w:val="center"/>
      </w:pPr>
      <w:r>
        <mc:AlternateContent>
          <mc:Choice Requires="wps">
            <w:drawing>
              <wp:anchor distT="0" distB="0" distL="114300" distR="114300" simplePos="0" relativeHeight="251725824" behindDoc="0" locked="0" layoutInCell="1" allowOverlap="1">
                <wp:simplePos x="0" y="0"/>
                <wp:positionH relativeFrom="column">
                  <wp:posOffset>1790700</wp:posOffset>
                </wp:positionH>
                <wp:positionV relativeFrom="paragraph">
                  <wp:posOffset>20320</wp:posOffset>
                </wp:positionV>
                <wp:extent cx="670560" cy="290830"/>
                <wp:effectExtent l="8890" t="15240" r="6350" b="17780"/>
                <wp:wrapNone/>
                <wp:docPr id="84" name="左箭头 25"/>
                <wp:cNvGraphicFramePr/>
                <a:graphic xmlns:a="http://schemas.openxmlformats.org/drawingml/2006/main">
                  <a:graphicData uri="http://schemas.microsoft.com/office/word/2010/wordprocessingShape">
                    <wps:wsp>
                      <wps:cNvSpPr/>
                      <wps:spPr>
                        <a:xfrm>
                          <a:off x="0" y="0"/>
                          <a:ext cx="931227" cy="628650"/>
                        </a:xfrm>
                        <a:prstGeom prst="leftArrow">
                          <a:avLst/>
                        </a:prstGeom>
                        <a:solidFill>
                          <a:sysClr val="window" lastClr="FFFFFF"/>
                        </a:solidFill>
                        <a:ln w="12700" cap="flat" cmpd="sng" algn="ctr">
                          <a:solidFill>
                            <a:sysClr val="windowText" lastClr="000000"/>
                          </a:solidFill>
                          <a:prstDash val="solid"/>
                          <a:miter lim="800000"/>
                        </a:ln>
                        <a:effectLst/>
                      </wps:spPr>
                      <wps:txbx>
                        <w:txbxContent>
                          <w:p>
                            <w:pPr>
                              <w:pStyle w:val="27"/>
                              <w:spacing w:line="160" w:lineRule="exact"/>
                              <w:jc w:val="left"/>
                              <w:rPr>
                                <w:rFonts w:asciiTheme="minorEastAsia" w:hAnsiTheme="minorEastAsia"/>
                                <w:sz w:val="15"/>
                                <w:szCs w:val="15"/>
                              </w:rPr>
                            </w:pPr>
                            <w:r>
                              <w:rPr>
                                <w:rFonts w:hint="eastAsia" w:asciiTheme="minorEastAsia" w:hAnsiTheme="minorEastAsia"/>
                                <w:sz w:val="15"/>
                                <w:szCs w:val="15"/>
                              </w:rPr>
                              <w:t>不合格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左箭头 25" o:spid="_x0000_s1026" o:spt="66" type="#_x0000_t66" style="position:absolute;left:0pt;margin-left:141pt;margin-top:1.6pt;height:22.9pt;width:52.8pt;z-index:251725824;v-text-anchor:middle;mso-width-relative:page;mso-height-relative:page;" fillcolor="#FFFFFF" filled="t" stroked="t" coordsize="21600,21600" o:gfxdata="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IeCAe&#10;1gAAAAgBAAAPAAAAAAAAAAEAIAAAACIAAABkcnMvZG93bnJldi54bWxQSwECFAAUAAAACACHTuJA&#10;rK4ph5UCAAA6BQAADgAAAAAAAAABACAAAAAlAQAAZHJzL2Uyb0RvYy54bWxQSwUGAAAAAAYABgBZ&#10;AQAALAYAAAAA&#10;" adj="7290,5400">
                <v:fill on="t" focussize="0,0"/>
                <v:stroke weight="1pt" color="#000000" miterlimit="8" joinstyle="miter"/>
                <v:imagedata o:title=""/>
                <o:lock v:ext="edit" aspectratio="f"/>
                <v:textbox>
                  <w:txbxContent>
                    <w:p>
                      <w:pPr>
                        <w:pStyle w:val="27"/>
                        <w:spacing w:line="160" w:lineRule="exact"/>
                        <w:jc w:val="left"/>
                        <w:rPr>
                          <w:rFonts w:asciiTheme="minorEastAsia" w:hAnsiTheme="minorEastAsia"/>
                          <w:sz w:val="15"/>
                          <w:szCs w:val="15"/>
                        </w:rPr>
                      </w:pPr>
                      <w:r>
                        <w:rPr>
                          <w:rFonts w:hint="eastAsia" w:asciiTheme="minorEastAsia" w:hAnsiTheme="minorEastAsia"/>
                          <w:sz w:val="15"/>
                          <w:szCs w:val="15"/>
                        </w:rPr>
                        <w:t>不合格</w:t>
                      </w:r>
                    </w:p>
                  </w:txbxContent>
                </v:textbox>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2460625</wp:posOffset>
                </wp:positionH>
                <wp:positionV relativeFrom="paragraph">
                  <wp:posOffset>49530</wp:posOffset>
                </wp:positionV>
                <wp:extent cx="1351280" cy="484505"/>
                <wp:effectExtent l="6350" t="6350" r="13970" b="23495"/>
                <wp:wrapNone/>
                <wp:docPr id="82" name="流程图: 可选过程 32"/>
                <wp:cNvGraphicFramePr/>
                <a:graphic xmlns:a="http://schemas.openxmlformats.org/drawingml/2006/main">
                  <a:graphicData uri="http://schemas.microsoft.com/office/word/2010/wordprocessingShape">
                    <wps:wsp>
                      <wps:cNvSpPr/>
                      <wps:spPr>
                        <a:xfrm>
                          <a:off x="0" y="0"/>
                          <a:ext cx="1866900" cy="100012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pPr>
                              <w:jc w:val="center"/>
                              <w:rPr>
                                <w:bCs/>
                                <w:sz w:val="18"/>
                                <w:szCs w:val="18"/>
                              </w:rPr>
                            </w:pPr>
                            <w:r>
                              <w:rPr>
                                <w:rFonts w:hint="eastAsia"/>
                                <w:bCs/>
                                <w:sz w:val="18"/>
                                <w:szCs w:val="18"/>
                              </w:rPr>
                              <w:t>材料合格即办件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32" o:spid="_x0000_s1026" o:spt="176" type="#_x0000_t176" style="position:absolute;left:0pt;margin-left:193.75pt;margin-top:3.9pt;height:38.15pt;width:106.4pt;z-index:251723776;v-text-anchor:middle;mso-width-relative:page;mso-height-relative:page;" fillcolor="#FFFFFF" filled="t" stroked="t" coordsize="21600,21600" o:gfxdata="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&#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BsD2461wAAAAgBAAAPAAAAAAAAAAEAIAAAACIAAABk&#10;cnMvZG93bnJldi54bWxQSwECFAAUAAAACACHTuJAKLI4DrICAABaBQAADgAAAAAAAAABACAAAAAm&#10;AQAAZHJzL2Uyb0RvYy54bWxQSwUGAAAAAAYABgBZAQAASgYAAAAA&#10;">
                <v:fill on="t" focussize="0,0"/>
                <v:stroke weight="1pt" color="#000000" miterlimit="8" joinstyle="miter"/>
                <v:imagedata o:title=""/>
                <o:lock v:ext="edit" aspectratio="f"/>
                <v:textbox>
                  <w:txbxContent>
                    <w:p>
                      <w:pPr>
                        <w:jc w:val="center"/>
                        <w:rPr>
                          <w:bCs/>
                          <w:sz w:val="18"/>
                          <w:szCs w:val="18"/>
                        </w:rPr>
                      </w:pPr>
                      <w:r>
                        <w:rPr>
                          <w:rFonts w:hint="eastAsia"/>
                          <w:bCs/>
                          <w:sz w:val="18"/>
                          <w:szCs w:val="18"/>
                        </w:rPr>
                        <w:t>材料合格即办件</w:t>
                      </w:r>
                    </w:p>
                  </w:txbxContent>
                </v:textbox>
              </v:shape>
            </w:pict>
          </mc:Fallback>
        </mc:AlternateContent>
      </w:r>
    </w:p>
    <w:p>
      <w:pPr>
        <w:jc w:val="center"/>
      </w:pPr>
      <w:r>
        <mc:AlternateContent>
          <mc:Choice Requires="wps">
            <w:drawing>
              <wp:anchor distT="0" distB="0" distL="114300" distR="114300" simplePos="0" relativeHeight="251729920" behindDoc="0" locked="0" layoutInCell="1" allowOverlap="1">
                <wp:simplePos x="0" y="0"/>
                <wp:positionH relativeFrom="column">
                  <wp:posOffset>1783080</wp:posOffset>
                </wp:positionH>
                <wp:positionV relativeFrom="paragraph">
                  <wp:posOffset>64770</wp:posOffset>
                </wp:positionV>
                <wp:extent cx="657860" cy="318135"/>
                <wp:effectExtent l="6350" t="15240" r="21590" b="28575"/>
                <wp:wrapNone/>
                <wp:docPr id="88" name="右箭头 34"/>
                <wp:cNvGraphicFramePr/>
                <a:graphic xmlns:a="http://schemas.openxmlformats.org/drawingml/2006/main">
                  <a:graphicData uri="http://schemas.microsoft.com/office/word/2010/wordprocessingShape">
                    <wps:wsp>
                      <wps:cNvSpPr/>
                      <wps:spPr>
                        <a:xfrm>
                          <a:off x="0" y="0"/>
                          <a:ext cx="895350" cy="723900"/>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pPr>
                              <w:pStyle w:val="27"/>
                              <w:spacing w:line="160" w:lineRule="exact"/>
                              <w:ind w:firstLine="150" w:firstLineChars="100"/>
                              <w:rPr>
                                <w:rFonts w:asciiTheme="minorEastAsia" w:hAnsiTheme="minorEastAsia"/>
                                <w:sz w:val="15"/>
                                <w:szCs w:val="15"/>
                              </w:rPr>
                            </w:pPr>
                            <w:r>
                              <w:rPr>
                                <w:rFonts w:hint="eastAsia" w:asciiTheme="minorEastAsia" w:hAnsiTheme="minorEastAsia"/>
                                <w:sz w:val="15"/>
                                <w:szCs w:val="15"/>
                              </w:rPr>
                              <w:t>整改</w:t>
                            </w:r>
                          </w:p>
                          <w:p>
                            <w:pPr>
                              <w:pStyle w:val="27"/>
                              <w:spacing w:line="160" w:lineRule="exact"/>
                              <w:rPr>
                                <w:rFonts w:asciiTheme="minorEastAsia" w:hAnsiTheme="minorEastAsia"/>
                                <w:sz w:val="15"/>
                                <w:szCs w:val="15"/>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右箭头 34" o:spid="_x0000_s1026" o:spt="13" type="#_x0000_t13" style="position:absolute;left:0pt;margin-left:140.4pt;margin-top:5.1pt;height:25.05pt;width:51.8pt;z-index:251729920;v-text-anchor:middle;mso-width-relative:page;mso-height-relative:page;" fillcolor="#FFFFFF" filled="t" stroked="t" coordsize="21600,21600" o:gfxdata="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JP3&#10;GlrYAAAACQEAAA8AAAAAAAAAAQAgAAAAIgAAAGRycy9kb3ducmV2LnhtbFBLAQIUABQAAAAIAIdO&#10;4kAxT14ilQIAADsFAAAOAAAAAAAAAAEAIAAAACcBAABkcnMvZTJvRG9jLnhtbFBLBQYAAAAABgAG&#10;AFkBAAAuBgAAAAA=&#10;" adj="12869,5400">
                <v:fill on="t" focussize="0,0"/>
                <v:stroke weight="1pt" color="#000000" miterlimit="8" joinstyle="miter"/>
                <v:imagedata o:title=""/>
                <o:lock v:ext="edit" aspectratio="f"/>
                <v:textbox>
                  <w:txbxContent>
                    <w:p>
                      <w:pPr>
                        <w:pStyle w:val="27"/>
                        <w:spacing w:line="160" w:lineRule="exact"/>
                        <w:ind w:firstLine="150" w:firstLineChars="100"/>
                        <w:rPr>
                          <w:rFonts w:asciiTheme="minorEastAsia" w:hAnsiTheme="minorEastAsia"/>
                          <w:sz w:val="15"/>
                          <w:szCs w:val="15"/>
                        </w:rPr>
                      </w:pPr>
                      <w:r>
                        <w:rPr>
                          <w:rFonts w:hint="eastAsia" w:asciiTheme="minorEastAsia" w:hAnsiTheme="minorEastAsia"/>
                          <w:sz w:val="15"/>
                          <w:szCs w:val="15"/>
                        </w:rPr>
                        <w:t>整改</w:t>
                      </w:r>
                    </w:p>
                    <w:p>
                      <w:pPr>
                        <w:pStyle w:val="27"/>
                        <w:spacing w:line="160" w:lineRule="exact"/>
                        <w:rPr>
                          <w:rFonts w:asciiTheme="minorEastAsia" w:hAnsiTheme="minorEastAsia"/>
                          <w:sz w:val="15"/>
                          <w:szCs w:val="15"/>
                        </w:rPr>
                      </w:pPr>
                    </w:p>
                  </w:txbxContent>
                </v:textbox>
              </v:shap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2519680</wp:posOffset>
                </wp:positionH>
                <wp:positionV relativeFrom="paragraph">
                  <wp:posOffset>6326505</wp:posOffset>
                </wp:positionV>
                <wp:extent cx="1647825" cy="781050"/>
                <wp:effectExtent l="6350" t="6350" r="22225" b="12700"/>
                <wp:wrapNone/>
                <wp:docPr id="78" name="流程图: 可选过程 26"/>
                <wp:cNvGraphicFramePr/>
                <a:graphic xmlns:a="http://schemas.openxmlformats.org/drawingml/2006/main">
                  <a:graphicData uri="http://schemas.microsoft.com/office/word/2010/wordprocessingShape">
                    <wps:wsp>
                      <wps:cNvSpPr/>
                      <wps:spPr>
                        <a:xfrm>
                          <a:off x="0" y="0"/>
                          <a:ext cx="1647825" cy="781050"/>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pPr>
                              <w:jc w:val="center"/>
                            </w:pPr>
                            <w:r>
                              <w:rPr>
                                <w:rFonts w:hint="eastAsia"/>
                              </w:rPr>
                              <w:t>政务中心</w:t>
                            </w:r>
                          </w:p>
                          <w:p>
                            <w:pPr>
                              <w:jc w:val="center"/>
                              <w:rPr>
                                <w:b/>
                              </w:rPr>
                            </w:pPr>
                            <w:r>
                              <w:rPr>
                                <w:rFonts w:hint="eastAsia"/>
                                <w:b/>
                              </w:rPr>
                              <w:t>办结告知、</w:t>
                            </w:r>
                            <w:r>
                              <w:rPr>
                                <w:b/>
                              </w:rPr>
                              <w:t>存档</w:t>
                            </w:r>
                          </w:p>
                          <w:p>
                            <w:pPr>
                              <w:jc w:val="center"/>
                            </w:pPr>
                            <w:r>
                              <w:rPr>
                                <w:rFonts w:hint="eastAsia"/>
                              </w:rPr>
                              <w:t>&lt;时限</w:t>
                            </w:r>
                            <w:r>
                              <w:t>：</w:t>
                            </w:r>
                            <w:r>
                              <w:rPr>
                                <w:rFonts w:hint="eastAsia"/>
                              </w:rPr>
                              <w:t>1个</w:t>
                            </w:r>
                            <w:r>
                              <w:t>工作日</w:t>
                            </w:r>
                            <w:r>
                              <w:rPr>
                                <w:rFonts w:hint="eastAsia"/>
                              </w:rPr>
                              <w:t>&gt;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26" o:spid="_x0000_s1026" o:spt="176" type="#_x0000_t176" style="position:absolute;left:0pt;margin-left:198.4pt;margin-top:498.15pt;height:61.5pt;width:129.75pt;z-index:251719680;v-text-anchor:middle;mso-width-relative:page;mso-height-relative:page;" fillcolor="#FFFFFF" filled="t" stroked="t" coordsize="21600,21600" o:gfxdata="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BkWDOHZAAAADAEAAA8AAAAAAAAAAQAgAAAA&#10;IgAAAGRycy9kb3ducmV2LnhtbFBLAQIUABQAAAAIAIdO4kDOyuXbtQIAAFkFAAAOAAAAAAAAAAEA&#10;IAAAACgBAABkcnMvZTJvRG9jLnhtbFBLBQYAAAAABgAGAFkBAABPBgAAAAA=&#10;">
                <v:fill on="t" focussize="0,0"/>
                <v:stroke weight="1pt" color="#000000" miterlimit="8" joinstyle="miter"/>
                <v:imagedata o:title=""/>
                <o:lock v:ext="edit" aspectratio="f"/>
                <v:textbox>
                  <w:txbxContent>
                    <w:p>
                      <w:pPr>
                        <w:jc w:val="center"/>
                      </w:pPr>
                      <w:r>
                        <w:rPr>
                          <w:rFonts w:hint="eastAsia"/>
                        </w:rPr>
                        <w:t>政务中心</w:t>
                      </w:r>
                    </w:p>
                    <w:p>
                      <w:pPr>
                        <w:jc w:val="center"/>
                        <w:rPr>
                          <w:b/>
                        </w:rPr>
                      </w:pPr>
                      <w:r>
                        <w:rPr>
                          <w:rFonts w:hint="eastAsia"/>
                          <w:b/>
                        </w:rPr>
                        <w:t>办结告知、</w:t>
                      </w:r>
                      <w:r>
                        <w:rPr>
                          <w:b/>
                        </w:rPr>
                        <w:t>存档</w:t>
                      </w:r>
                    </w:p>
                    <w:p>
                      <w:pPr>
                        <w:jc w:val="center"/>
                      </w:pPr>
                      <w:r>
                        <w:rPr>
                          <w:rFonts w:hint="eastAsia"/>
                        </w:rPr>
                        <w:t>&lt;时限</w:t>
                      </w:r>
                      <w:r>
                        <w:t>：</w:t>
                      </w:r>
                      <w:r>
                        <w:rPr>
                          <w:rFonts w:hint="eastAsia"/>
                        </w:rPr>
                        <w:t>1个</w:t>
                      </w:r>
                      <w:r>
                        <w:t>工作日</w:t>
                      </w:r>
                      <w:r>
                        <w:rPr>
                          <w:rFonts w:hint="eastAsia"/>
                        </w:rPr>
                        <w:t>&gt;</w:t>
                      </w:r>
                    </w:p>
                  </w:txbxContent>
                </v:textbox>
              </v:shap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3031490</wp:posOffset>
                </wp:positionH>
                <wp:positionV relativeFrom="paragraph">
                  <wp:posOffset>5210810</wp:posOffset>
                </wp:positionV>
                <wp:extent cx="638175" cy="1595755"/>
                <wp:effectExtent l="33020" t="6350" r="47625" b="22225"/>
                <wp:wrapNone/>
                <wp:docPr id="79" name="右箭头 27"/>
                <wp:cNvGraphicFramePr/>
                <a:graphic xmlns:a="http://schemas.openxmlformats.org/drawingml/2006/main">
                  <a:graphicData uri="http://schemas.microsoft.com/office/word/2010/wordprocessingShape">
                    <wps:wsp>
                      <wps:cNvSpPr/>
                      <wps:spPr>
                        <a:xfrm rot="5400000">
                          <a:off x="0" y="0"/>
                          <a:ext cx="638175" cy="1595438"/>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pPr>
                              <w:pStyle w:val="27"/>
                              <w:spacing w:line="160" w:lineRule="exact"/>
                              <w:jc w:val="center"/>
                              <w:rPr>
                                <w:rFonts w:asciiTheme="minorEastAsia" w:hAnsiTheme="minorEastAsia"/>
                                <w:sz w:val="15"/>
                                <w:szCs w:val="15"/>
                              </w:rPr>
                            </w:pPr>
                            <w:r>
                              <w:rPr>
                                <w:rFonts w:hint="eastAsia" w:asciiTheme="minorEastAsia" w:hAnsiTheme="minorEastAsia"/>
                                <w:sz w:val="15"/>
                                <w:szCs w:val="15"/>
                              </w:rPr>
                              <w:t>符合要求，</w:t>
                            </w:r>
                            <w:r>
                              <w:rPr>
                                <w:rFonts w:asciiTheme="minorEastAsia" w:hAnsiTheme="minorEastAsia"/>
                                <w:sz w:val="15"/>
                                <w:szCs w:val="15"/>
                              </w:rPr>
                              <w:t>准予许可；不符合要求，退窗</w:t>
                            </w:r>
                            <w:r>
                              <w:rPr>
                                <w:rFonts w:hint="eastAsia" w:asciiTheme="minorEastAsia" w:hAnsiTheme="minorEastAsia"/>
                                <w:sz w:val="15"/>
                                <w:szCs w:val="15"/>
                              </w:rPr>
                              <w:t>。</w:t>
                            </w:r>
                          </w:p>
                        </w:txbxContent>
                      </wps:txbx>
                      <wps:bodyPr rot="0" spcFirstLastPara="0" vertOverflow="overflow" horzOverflow="overflow" vert="vert270" wrap="square" lIns="91440" tIns="45720" rIns="91440" bIns="45720" numCol="1" spcCol="0" rtlCol="0" fromWordArt="0" anchor="ctr" anchorCtr="0" forceAA="0" compatLnSpc="1">
                        <a:noAutofit/>
                      </wps:bodyPr>
                    </wps:wsp>
                  </a:graphicData>
                </a:graphic>
              </wp:anchor>
            </w:drawing>
          </mc:Choice>
          <mc:Fallback>
            <w:pict>
              <v:shape id="右箭头 27" o:spid="_x0000_s1026" o:spt="13" type="#_x0000_t13" style="position:absolute;left:0pt;margin-left:238.7pt;margin-top:410.3pt;height:125.65pt;width:50.25pt;rotation:5898240f;z-index:251720704;v-text-anchor:middle;mso-width-relative:page;mso-height-relative:page;" fillcolor="#FFFFFF" filled="t" stroked="t" coordsize="21600,21600" o:gfxdata="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xQpqt2gAAAAwBAAAPAAAAAAAAAAEAIAAAACIAAABkcnMvZG93bnJldi54&#10;bWxQSwECFAAUAAAACACHTuJAstg3SqMCAABNBQAADgAAAAAAAAABACAAAAApAQAAZHJzL2Uyb0Rv&#10;Yy54bWxQSwUGAAAAAAYABgBZAQAAPgYAAAAA&#10;" adj="10800,5400">
                <v:fill on="t" focussize="0,0"/>
                <v:stroke weight="1pt" color="#000000" miterlimit="8" joinstyle="miter"/>
                <v:imagedata o:title=""/>
                <o:lock v:ext="edit" aspectratio="f"/>
                <v:textbox style="layout-flow:vertical;mso-layout-flow-alt:bottom-to-top;">
                  <w:txbxContent>
                    <w:p>
                      <w:pPr>
                        <w:pStyle w:val="27"/>
                        <w:spacing w:line="160" w:lineRule="exact"/>
                        <w:jc w:val="center"/>
                        <w:rPr>
                          <w:rFonts w:asciiTheme="minorEastAsia" w:hAnsiTheme="minorEastAsia"/>
                          <w:sz w:val="15"/>
                          <w:szCs w:val="15"/>
                        </w:rPr>
                      </w:pPr>
                      <w:r>
                        <w:rPr>
                          <w:rFonts w:hint="eastAsia" w:asciiTheme="minorEastAsia" w:hAnsiTheme="minorEastAsia"/>
                          <w:sz w:val="15"/>
                          <w:szCs w:val="15"/>
                        </w:rPr>
                        <w:t>符合要求，</w:t>
                      </w:r>
                      <w:r>
                        <w:rPr>
                          <w:rFonts w:asciiTheme="minorEastAsia" w:hAnsiTheme="minorEastAsia"/>
                          <w:sz w:val="15"/>
                          <w:szCs w:val="15"/>
                        </w:rPr>
                        <w:t>准予许可；不符合要求，退窗</w:t>
                      </w:r>
                      <w:r>
                        <w:rPr>
                          <w:rFonts w:hint="eastAsia" w:asciiTheme="minorEastAsia" w:hAnsiTheme="minorEastAsia"/>
                          <w:sz w:val="15"/>
                          <w:szCs w:val="15"/>
                        </w:rPr>
                        <w:t>。</w:t>
                      </w:r>
                    </w:p>
                  </w:txbxContent>
                </v:textbox>
              </v:shape>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2442210</wp:posOffset>
                </wp:positionH>
                <wp:positionV relativeFrom="paragraph">
                  <wp:posOffset>4704080</wp:posOffset>
                </wp:positionV>
                <wp:extent cx="1790700" cy="990600"/>
                <wp:effectExtent l="6350" t="6350" r="12700" b="12700"/>
                <wp:wrapNone/>
                <wp:docPr id="81" name="流程图: 可选过程 28"/>
                <wp:cNvGraphicFramePr/>
                <a:graphic xmlns:a="http://schemas.openxmlformats.org/drawingml/2006/main">
                  <a:graphicData uri="http://schemas.microsoft.com/office/word/2010/wordprocessingShape">
                    <wps:wsp>
                      <wps:cNvSpPr/>
                      <wps:spPr>
                        <a:xfrm>
                          <a:off x="0" y="0"/>
                          <a:ext cx="1790700" cy="990600"/>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pPr>
                              <w:jc w:val="center"/>
                            </w:pPr>
                            <w:r>
                              <w:rPr>
                                <w:rFonts w:hint="eastAsia"/>
                              </w:rPr>
                              <w:t>分管厅领导</w:t>
                            </w:r>
                          </w:p>
                          <w:p>
                            <w:pPr>
                              <w:jc w:val="center"/>
                              <w:rPr>
                                <w:b/>
                              </w:rPr>
                            </w:pPr>
                            <w:r>
                              <w:rPr>
                                <w:rFonts w:hint="eastAsia"/>
                                <w:b/>
                              </w:rPr>
                              <w:t>决定</w:t>
                            </w:r>
                          </w:p>
                          <w:p>
                            <w:pPr>
                              <w:jc w:val="center"/>
                            </w:pPr>
                            <w:r>
                              <w:rPr>
                                <w:rFonts w:hint="eastAsia"/>
                              </w:rPr>
                              <w:t>&lt;时限</w:t>
                            </w:r>
                            <w:r>
                              <w:t>：6</w:t>
                            </w:r>
                            <w:r>
                              <w:rPr>
                                <w:rFonts w:hint="eastAsia"/>
                              </w:rPr>
                              <w:t>个</w:t>
                            </w:r>
                            <w:r>
                              <w:t>工作日</w:t>
                            </w:r>
                            <w:r>
                              <w:rPr>
                                <w:rFonts w:hint="eastAsia"/>
                              </w:rPr>
                              <w:t>&gt;</w:t>
                            </w:r>
                          </w:p>
                          <w:p>
                            <w:pPr>
                              <w:jc w:val="center"/>
                              <w:rPr>
                                <w:b/>
                                <w:sz w:val="18"/>
                                <w:szCs w:val="18"/>
                              </w:rPr>
                            </w:pPr>
                            <w:r>
                              <w:rPr>
                                <w:rFonts w:hint="eastAsia"/>
                                <w:b/>
                                <w:sz w:val="18"/>
                                <w:szCs w:val="18"/>
                              </w:rPr>
                              <w:t>作出决定、</w:t>
                            </w:r>
                            <w:r>
                              <w:rPr>
                                <w:b/>
                                <w:sz w:val="18"/>
                                <w:szCs w:val="18"/>
                              </w:rPr>
                              <w:t>签发文件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可选过程 28" o:spid="_x0000_s1026" o:spt="176" type="#_x0000_t176" style="position:absolute;left:0pt;margin-left:192.3pt;margin-top:370.4pt;height:78pt;width:141pt;z-index:251722752;v-text-anchor:middle;mso-width-relative:page;mso-height-relative:page;" fillcolor="#FFFFFF" filled="t" stroked="t" coordsize="21600,21600" o:gfxdata="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LRtyBtkAAAALAQAADwAAAAAAAAABACAAAAAiAAAAZHJz&#10;L2Rvd25yZXYueG1sUEsBAhQAFAAAAAgAh07iQBKfFDuuAgAAWQUAAA4AAAAAAAAAAQAgAAAAKAEA&#10;AGRycy9lMm9Eb2MueG1sUEsFBgAAAAAGAAYAWQEAAEgGAAAAAA==&#10;">
                <v:fill on="t" focussize="0,0"/>
                <v:stroke weight="1pt" color="#000000" miterlimit="8" joinstyle="miter"/>
                <v:imagedata o:title=""/>
                <o:lock v:ext="edit" aspectratio="f"/>
                <v:textbox>
                  <w:txbxContent>
                    <w:p>
                      <w:pPr>
                        <w:jc w:val="center"/>
                      </w:pPr>
                      <w:r>
                        <w:rPr>
                          <w:rFonts w:hint="eastAsia"/>
                        </w:rPr>
                        <w:t>分管厅领导</w:t>
                      </w:r>
                    </w:p>
                    <w:p>
                      <w:pPr>
                        <w:jc w:val="center"/>
                        <w:rPr>
                          <w:b/>
                        </w:rPr>
                      </w:pPr>
                      <w:r>
                        <w:rPr>
                          <w:rFonts w:hint="eastAsia"/>
                          <w:b/>
                        </w:rPr>
                        <w:t>决定</w:t>
                      </w:r>
                    </w:p>
                    <w:p>
                      <w:pPr>
                        <w:jc w:val="center"/>
                      </w:pPr>
                      <w:r>
                        <w:rPr>
                          <w:rFonts w:hint="eastAsia"/>
                        </w:rPr>
                        <w:t>&lt;时限</w:t>
                      </w:r>
                      <w:r>
                        <w:t>：6</w:t>
                      </w:r>
                      <w:r>
                        <w:rPr>
                          <w:rFonts w:hint="eastAsia"/>
                        </w:rPr>
                        <w:t>个</w:t>
                      </w:r>
                      <w:r>
                        <w:t>工作日</w:t>
                      </w:r>
                      <w:r>
                        <w:rPr>
                          <w:rFonts w:hint="eastAsia"/>
                        </w:rPr>
                        <w:t>&gt;</w:t>
                      </w:r>
                    </w:p>
                    <w:p>
                      <w:pPr>
                        <w:jc w:val="center"/>
                        <w:rPr>
                          <w:b/>
                          <w:sz w:val="18"/>
                          <w:szCs w:val="18"/>
                        </w:rPr>
                      </w:pPr>
                      <w:r>
                        <w:rPr>
                          <w:rFonts w:hint="eastAsia"/>
                          <w:b/>
                          <w:sz w:val="18"/>
                          <w:szCs w:val="18"/>
                        </w:rPr>
                        <w:t>作出决定、</w:t>
                      </w:r>
                      <w:r>
                        <w:rPr>
                          <w:b/>
                          <w:sz w:val="18"/>
                          <w:szCs w:val="18"/>
                        </w:rPr>
                        <w:t>签发文件</w:t>
                      </w:r>
                    </w:p>
                  </w:txbxContent>
                </v:textbox>
              </v:shape>
            </w:pict>
          </mc:Fallback>
        </mc:AlternateContent>
      </w:r>
    </w:p>
    <w:p>
      <w:pPr>
        <w:jc w:val="center"/>
      </w:pPr>
    </w:p>
    <w:p>
      <w:pPr>
        <w:jc w:val="center"/>
      </w:pPr>
      <w:r>
        <w:rPr>
          <w:color w:val="FF0000"/>
        </w:rPr>
        <mc:AlternateContent>
          <mc:Choice Requires="wps">
            <w:drawing>
              <wp:anchor distT="0" distB="0" distL="114300" distR="114300" simplePos="0" relativeHeight="251728896" behindDoc="0" locked="0" layoutInCell="1" allowOverlap="1">
                <wp:simplePos x="0" y="0"/>
                <wp:positionH relativeFrom="column">
                  <wp:posOffset>3022600</wp:posOffset>
                </wp:positionH>
                <wp:positionV relativeFrom="paragraph">
                  <wp:posOffset>72390</wp:posOffset>
                </wp:positionV>
                <wp:extent cx="254000" cy="130810"/>
                <wp:effectExtent l="10160" t="6350" r="11430" b="25400"/>
                <wp:wrapNone/>
                <wp:docPr id="87" name="自选图形 209"/>
                <wp:cNvGraphicFramePr/>
                <a:graphic xmlns:a="http://schemas.openxmlformats.org/drawingml/2006/main">
                  <a:graphicData uri="http://schemas.microsoft.com/office/word/2010/wordprocessingShape">
                    <wps:wsp>
                      <wps:cNvSpPr/>
                      <wps:spPr>
                        <a:xfrm rot="5400000">
                          <a:off x="0" y="0"/>
                          <a:ext cx="254000" cy="130810"/>
                        </a:xfrm>
                        <a:prstGeom prst="rightArrow">
                          <a:avLst>
                            <a:gd name="adj1" fmla="val 50000"/>
                            <a:gd name="adj2" fmla="val 97087"/>
                          </a:avLst>
                        </a:prstGeom>
                        <a:noFill/>
                        <a:ln w="12700" cap="flat" cmpd="sng">
                          <a:solidFill>
                            <a:srgbClr val="000000"/>
                          </a:solidFill>
                          <a:prstDash val="solid"/>
                          <a:miter lim="800000"/>
                          <a:headEnd type="none" w="med" len="med"/>
                          <a:tailEnd type="none" w="med" len="med"/>
                        </a:ln>
                      </wps:spPr>
                      <wps:txbx>
                        <w:txbxContent>
                          <w:p>
                            <w:pPr>
                              <w:pStyle w:val="27"/>
                              <w:spacing w:line="160" w:lineRule="exact"/>
                              <w:rPr>
                                <w:rFonts w:asciiTheme="minorEastAsia" w:hAnsiTheme="minorEastAsia"/>
                                <w:sz w:val="15"/>
                                <w:szCs w:val="15"/>
                              </w:rPr>
                            </w:pPr>
                          </w:p>
                        </w:txbxContent>
                      </wps:txbx>
                      <wps:bodyPr vert="vert270" anchor="ctr" anchorCtr="0" upright="1"/>
                    </wps:wsp>
                  </a:graphicData>
                </a:graphic>
              </wp:anchor>
            </w:drawing>
          </mc:Choice>
          <mc:Fallback>
            <w:pict>
              <v:shape id="自选图形 209" o:spid="_x0000_s1026" o:spt="13" type="#_x0000_t13" style="position:absolute;left:0pt;margin-left:238pt;margin-top:5.7pt;height:10.3pt;width:20pt;rotation:5898240f;z-index:251728896;v-text-anchor:middle;mso-width-relative:page;mso-height-relative:page;" filled="f" stroked="t" coordsize="21600,21600" o:gfxdata="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HNVNkNkAAAAJAQAA&#10;DwAAAAAAAAABACAAAAAiAAAAZHJzL2Rvd25yZXYueG1sUEsBAhQAFAAAAAgAh07iQEZ0WtVRAgAA&#10;pQQAAA4AAAAAAAAAAQAgAAAAKAEAAGRycy9lMm9Eb2MueG1sUEsFBgAAAAAGAAYAWQEAAOsFAAAA&#10;AA==&#10;" adj="10801,5400">
                <v:fill on="f" focussize="0,0"/>
                <v:stroke weight="1pt" color="#000000" miterlimit="8" joinstyle="miter"/>
                <v:imagedata o:title=""/>
                <o:lock v:ext="edit" aspectratio="f"/>
                <v:textbox style="layout-flow:vertical;mso-layout-flow-alt:bottom-to-top;">
                  <w:txbxContent>
                    <w:p>
                      <w:pPr>
                        <w:pStyle w:val="27"/>
                        <w:spacing w:line="160" w:lineRule="exact"/>
                        <w:rPr>
                          <w:rFonts w:asciiTheme="minorEastAsia" w:hAnsiTheme="minorEastAsia"/>
                          <w:sz w:val="15"/>
                          <w:szCs w:val="15"/>
                        </w:rPr>
                      </w:pPr>
                    </w:p>
                  </w:txbxContent>
                </v:textbox>
              </v:shape>
            </w:pict>
          </mc:Fallback>
        </mc:AlternateContent>
      </w:r>
    </w:p>
    <w:p>
      <w:pPr>
        <w:jc w:val="center"/>
      </w:pPr>
      <w:r>
        <mc:AlternateContent>
          <mc:Choice Requires="wps">
            <w:drawing>
              <wp:anchor distT="0" distB="0" distL="114300" distR="114300" simplePos="0" relativeHeight="251726848" behindDoc="0" locked="0" layoutInCell="1" allowOverlap="1">
                <wp:simplePos x="0" y="0"/>
                <wp:positionH relativeFrom="column">
                  <wp:posOffset>2517775</wp:posOffset>
                </wp:positionH>
                <wp:positionV relativeFrom="paragraph">
                  <wp:posOffset>81915</wp:posOffset>
                </wp:positionV>
                <wp:extent cx="1329055" cy="309880"/>
                <wp:effectExtent l="6350" t="6350" r="17145" b="7620"/>
                <wp:wrapNone/>
                <wp:docPr id="85" name="自选图形 210"/>
                <wp:cNvGraphicFramePr/>
                <a:graphic xmlns:a="http://schemas.openxmlformats.org/drawingml/2006/main">
                  <a:graphicData uri="http://schemas.microsoft.com/office/word/2010/wordprocessingShape">
                    <wps:wsp>
                      <wps:cNvSpPr/>
                      <wps:spPr>
                        <a:xfrm flipH="1">
                          <a:off x="0" y="0"/>
                          <a:ext cx="1329055" cy="309880"/>
                        </a:xfrm>
                        <a:prstGeom prst="flowChartAlternateProcess">
                          <a:avLst/>
                        </a:prstGeom>
                        <a:solidFill>
                          <a:srgbClr val="FFFFFF"/>
                        </a:solidFill>
                        <a:ln w="12700" cap="flat" cmpd="sng">
                          <a:solidFill>
                            <a:srgbClr val="000000"/>
                          </a:solidFill>
                          <a:prstDash val="solid"/>
                          <a:miter lim="800000"/>
                          <a:headEnd type="none" w="med" len="med"/>
                          <a:tailEnd type="none" w="med" len="med"/>
                        </a:ln>
                      </wps:spPr>
                      <wps:txbx>
                        <w:txbxContent>
                          <w:p>
                            <w:r>
                              <w:rPr>
                                <w:rFonts w:hint="eastAsia" w:ascii="宋体" w:hAnsi="宋体" w:eastAsia="宋体"/>
                                <w:szCs w:val="21"/>
                              </w:rPr>
                              <w:t>批复于处室领取</w:t>
                            </w:r>
                          </w:p>
                        </w:txbxContent>
                      </wps:txbx>
                      <wps:bodyPr anchor="ctr" anchorCtr="0" upright="1"/>
                    </wps:wsp>
                  </a:graphicData>
                </a:graphic>
              </wp:anchor>
            </w:drawing>
          </mc:Choice>
          <mc:Fallback>
            <w:pict>
              <v:shape id="自选图形 210" o:spid="_x0000_s1026" o:spt="176" type="#_x0000_t176" style="position:absolute;left:0pt;flip:x;margin-left:198.25pt;margin-top:6.45pt;height:24.4pt;width:104.65pt;z-index:251726848;v-text-anchor:middle;mso-width-relative:page;mso-height-relative:page;" fillcolor="#FFFFFF" filled="t" stroked="t" coordsize="21600,21600" o:gfxdata="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hTYBZ2AAAAAkBAAAPAAAAAAAAAAEAIAAAACIAAABkcnMvZG93&#10;bnJldi54bWxQSwECFAAUAAAACACHTuJAfV56HzkCAAB6BAAADgAAAAAAAAABACAAAAAnAQAAZHJz&#10;L2Uyb0RvYy54bWxQSwUGAAAAAAYABgBZAQAA0gUAAAAA&#10;">
                <v:fill on="t" focussize="0,0"/>
                <v:stroke weight="1pt" color="#000000" miterlimit="8" joinstyle="miter"/>
                <v:imagedata o:title=""/>
                <o:lock v:ext="edit" aspectratio="f"/>
                <v:textbox>
                  <w:txbxContent>
                    <w:p>
                      <w:r>
                        <w:rPr>
                          <w:rFonts w:hint="eastAsia" w:ascii="宋体" w:hAnsi="宋体" w:eastAsia="宋体"/>
                          <w:szCs w:val="21"/>
                        </w:rPr>
                        <w:t>批复于处室领取</w:t>
                      </w:r>
                    </w:p>
                  </w:txbxContent>
                </v:textbox>
              </v:shape>
            </w:pict>
          </mc:Fallback>
        </mc:AlternateConten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x6TsIBAACO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n5JieMWJ375/u3y49fl51ey&#10;zPr0AWpMuwuYmIa3fsCtmf2Azkx7UNHmLxIiGEd1z1d15ZCIyI/Wq/W6wpDA2HxBfPbwPERI76S3&#10;JBsNjTi+oio/fYA0ps4puZrzt9qYMkLj/nIgZvaw3PvYY7bSsB8mQnvfnpFPj5NvqMNFp8S8dyhs&#10;XpLZiLOxn4xcA8KbY8LCpZ+MOkJNxXBMhdG0UnkP/ryXrI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MTMek7CAQAAjgMAAA4AAAAAAAAAAQAgAAAAHgEAAGRycy9lMm9Eb2MueG1sUEsF&#10;BgAAAAAGAAYAWQEAAFI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DB6FB"/>
    <w:multiLevelType w:val="singleLevel"/>
    <w:tmpl w:val="B6BDB6FB"/>
    <w:lvl w:ilvl="0" w:tentative="0">
      <w:start w:val="1"/>
      <w:numFmt w:val="decimal"/>
      <w:suff w:val="nothing"/>
      <w:lvlText w:val="%1、"/>
      <w:lvlJc w:val="left"/>
    </w:lvl>
  </w:abstractNum>
  <w:abstractNum w:abstractNumId="1">
    <w:nsid w:val="1BE16F5A"/>
    <w:multiLevelType w:val="singleLevel"/>
    <w:tmpl w:val="1BE16F5A"/>
    <w:lvl w:ilvl="0" w:tentative="0">
      <w:start w:val="1"/>
      <w:numFmt w:val="decimal"/>
      <w:lvlText w:val="%1."/>
      <w:lvlJc w:val="left"/>
      <w:pPr>
        <w:tabs>
          <w:tab w:val="left" w:pos="312"/>
        </w:tabs>
      </w:pPr>
    </w:lvl>
  </w:abstractNum>
  <w:abstractNum w:abstractNumId="2">
    <w:nsid w:val="212E101A"/>
    <w:multiLevelType w:val="multilevel"/>
    <w:tmpl w:val="212E101A"/>
    <w:lvl w:ilvl="0" w:tentative="0">
      <w:start w:val="1"/>
      <w:numFmt w:val="decimal"/>
      <w:lvlText w:val="%1、"/>
      <w:lvlJc w:val="left"/>
      <w:pPr>
        <w:ind w:left="360" w:hanging="360"/>
      </w:pPr>
      <w:rPr>
        <w:rFonts w:hint="default" w:asciiTheme="minorEastAsia" w:hAnsiTheme="minorEastAsia" w:eastAsiaTheme="minorEastAsia" w:cstheme="minorBidi"/>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7D1333D"/>
    <w:multiLevelType w:val="singleLevel"/>
    <w:tmpl w:val="67D1333D"/>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xYWZiMjlkODVjMzI3NTJhZmUyMGJlZTc3MjliOTgifQ=="/>
  </w:docVars>
  <w:rsids>
    <w:rsidRoot w:val="00C5185F"/>
    <w:rsid w:val="00021E4D"/>
    <w:rsid w:val="00027F0F"/>
    <w:rsid w:val="00085143"/>
    <w:rsid w:val="000E0C91"/>
    <w:rsid w:val="001539E2"/>
    <w:rsid w:val="001839B1"/>
    <w:rsid w:val="00224006"/>
    <w:rsid w:val="0024721A"/>
    <w:rsid w:val="002A1249"/>
    <w:rsid w:val="002B1D22"/>
    <w:rsid w:val="002B31F5"/>
    <w:rsid w:val="002D6613"/>
    <w:rsid w:val="002F121A"/>
    <w:rsid w:val="002F3214"/>
    <w:rsid w:val="00322E4D"/>
    <w:rsid w:val="0032472A"/>
    <w:rsid w:val="003B6B3B"/>
    <w:rsid w:val="00407523"/>
    <w:rsid w:val="0044685C"/>
    <w:rsid w:val="00446D64"/>
    <w:rsid w:val="00474F26"/>
    <w:rsid w:val="00482840"/>
    <w:rsid w:val="0049575C"/>
    <w:rsid w:val="004B6E69"/>
    <w:rsid w:val="004F480B"/>
    <w:rsid w:val="00500233"/>
    <w:rsid w:val="00531B87"/>
    <w:rsid w:val="00532E97"/>
    <w:rsid w:val="005570AB"/>
    <w:rsid w:val="005836EB"/>
    <w:rsid w:val="0064185B"/>
    <w:rsid w:val="006444B1"/>
    <w:rsid w:val="006968FE"/>
    <w:rsid w:val="006A161E"/>
    <w:rsid w:val="006F405F"/>
    <w:rsid w:val="007078C0"/>
    <w:rsid w:val="00724E9D"/>
    <w:rsid w:val="00732DF7"/>
    <w:rsid w:val="007410A4"/>
    <w:rsid w:val="00774BE2"/>
    <w:rsid w:val="007A78E7"/>
    <w:rsid w:val="0083578C"/>
    <w:rsid w:val="00885E24"/>
    <w:rsid w:val="00887345"/>
    <w:rsid w:val="008A07B6"/>
    <w:rsid w:val="008A1E6E"/>
    <w:rsid w:val="008B4181"/>
    <w:rsid w:val="008C05C8"/>
    <w:rsid w:val="008C7ED1"/>
    <w:rsid w:val="00970469"/>
    <w:rsid w:val="009B395B"/>
    <w:rsid w:val="00A47FC5"/>
    <w:rsid w:val="00AC0403"/>
    <w:rsid w:val="00C10095"/>
    <w:rsid w:val="00C24332"/>
    <w:rsid w:val="00C3535B"/>
    <w:rsid w:val="00C5185F"/>
    <w:rsid w:val="00C64044"/>
    <w:rsid w:val="00C86E1C"/>
    <w:rsid w:val="00C94597"/>
    <w:rsid w:val="00D75A3D"/>
    <w:rsid w:val="00D911B5"/>
    <w:rsid w:val="00E14CE8"/>
    <w:rsid w:val="00E33FBF"/>
    <w:rsid w:val="00E37707"/>
    <w:rsid w:val="00E513C5"/>
    <w:rsid w:val="00EB5806"/>
    <w:rsid w:val="00F32E42"/>
    <w:rsid w:val="00F35A19"/>
    <w:rsid w:val="00F60A9E"/>
    <w:rsid w:val="00F6772E"/>
    <w:rsid w:val="00F81D4E"/>
    <w:rsid w:val="00F91994"/>
    <w:rsid w:val="00F93105"/>
    <w:rsid w:val="00FA42D0"/>
    <w:rsid w:val="00FC3858"/>
    <w:rsid w:val="00FD0871"/>
    <w:rsid w:val="01383EC5"/>
    <w:rsid w:val="02706D3C"/>
    <w:rsid w:val="027924C1"/>
    <w:rsid w:val="033A7A60"/>
    <w:rsid w:val="04363AE8"/>
    <w:rsid w:val="043E061A"/>
    <w:rsid w:val="05895E80"/>
    <w:rsid w:val="081B0512"/>
    <w:rsid w:val="08D83ADD"/>
    <w:rsid w:val="09A67D9D"/>
    <w:rsid w:val="09C83D37"/>
    <w:rsid w:val="0B666A61"/>
    <w:rsid w:val="0D3B568D"/>
    <w:rsid w:val="0DC25658"/>
    <w:rsid w:val="0E1A69EC"/>
    <w:rsid w:val="0E8C6FE0"/>
    <w:rsid w:val="0F386966"/>
    <w:rsid w:val="0FCD5301"/>
    <w:rsid w:val="118B4FE1"/>
    <w:rsid w:val="123F3852"/>
    <w:rsid w:val="12EC2D21"/>
    <w:rsid w:val="134444E8"/>
    <w:rsid w:val="13884720"/>
    <w:rsid w:val="155E0168"/>
    <w:rsid w:val="159F14ED"/>
    <w:rsid w:val="16197BDA"/>
    <w:rsid w:val="16F07B06"/>
    <w:rsid w:val="187E68CA"/>
    <w:rsid w:val="18A312AC"/>
    <w:rsid w:val="1961751F"/>
    <w:rsid w:val="19922263"/>
    <w:rsid w:val="19DF1299"/>
    <w:rsid w:val="1A043157"/>
    <w:rsid w:val="1B0A402B"/>
    <w:rsid w:val="1B8F1490"/>
    <w:rsid w:val="1BDC29AD"/>
    <w:rsid w:val="1CA35062"/>
    <w:rsid w:val="1D034B1F"/>
    <w:rsid w:val="1D287999"/>
    <w:rsid w:val="1EB82432"/>
    <w:rsid w:val="1ED146E2"/>
    <w:rsid w:val="1EF41376"/>
    <w:rsid w:val="1F5C00F5"/>
    <w:rsid w:val="1FE323FF"/>
    <w:rsid w:val="207B7B57"/>
    <w:rsid w:val="210C5668"/>
    <w:rsid w:val="22E076DB"/>
    <w:rsid w:val="24C32FD6"/>
    <w:rsid w:val="24EB3A29"/>
    <w:rsid w:val="263C4B36"/>
    <w:rsid w:val="270C181A"/>
    <w:rsid w:val="27616494"/>
    <w:rsid w:val="28465E59"/>
    <w:rsid w:val="28E77FC2"/>
    <w:rsid w:val="2C4B062C"/>
    <w:rsid w:val="2CFE7363"/>
    <w:rsid w:val="2D6A3008"/>
    <w:rsid w:val="30C23404"/>
    <w:rsid w:val="324E79BA"/>
    <w:rsid w:val="32670686"/>
    <w:rsid w:val="3286265A"/>
    <w:rsid w:val="32B65BDD"/>
    <w:rsid w:val="355027EB"/>
    <w:rsid w:val="38CE2993"/>
    <w:rsid w:val="39193CD0"/>
    <w:rsid w:val="39F71B77"/>
    <w:rsid w:val="3C5D4054"/>
    <w:rsid w:val="3D012573"/>
    <w:rsid w:val="3D37175C"/>
    <w:rsid w:val="3DF54C2F"/>
    <w:rsid w:val="3E426F30"/>
    <w:rsid w:val="3E4D21A0"/>
    <w:rsid w:val="40E65822"/>
    <w:rsid w:val="413D3C7B"/>
    <w:rsid w:val="41861AA2"/>
    <w:rsid w:val="42645E57"/>
    <w:rsid w:val="42D050ED"/>
    <w:rsid w:val="436E2D5F"/>
    <w:rsid w:val="44FB6896"/>
    <w:rsid w:val="461269C0"/>
    <w:rsid w:val="46AF1093"/>
    <w:rsid w:val="472726BC"/>
    <w:rsid w:val="483A563A"/>
    <w:rsid w:val="49747CAC"/>
    <w:rsid w:val="49BE7AE2"/>
    <w:rsid w:val="4C8F37BA"/>
    <w:rsid w:val="4D2A6155"/>
    <w:rsid w:val="4EAB3050"/>
    <w:rsid w:val="4F2265B3"/>
    <w:rsid w:val="51171BE8"/>
    <w:rsid w:val="51183927"/>
    <w:rsid w:val="517D392F"/>
    <w:rsid w:val="53C6722A"/>
    <w:rsid w:val="54526470"/>
    <w:rsid w:val="546B1C78"/>
    <w:rsid w:val="57641577"/>
    <w:rsid w:val="591412CF"/>
    <w:rsid w:val="5DB524FD"/>
    <w:rsid w:val="5E371D19"/>
    <w:rsid w:val="5EE121EF"/>
    <w:rsid w:val="5EE27A42"/>
    <w:rsid w:val="60641D11"/>
    <w:rsid w:val="615D7134"/>
    <w:rsid w:val="62044CD9"/>
    <w:rsid w:val="630F5A3F"/>
    <w:rsid w:val="63ED7218"/>
    <w:rsid w:val="654E2FA3"/>
    <w:rsid w:val="65897F2E"/>
    <w:rsid w:val="6622177C"/>
    <w:rsid w:val="66855270"/>
    <w:rsid w:val="66905D97"/>
    <w:rsid w:val="675C3209"/>
    <w:rsid w:val="679F5B3F"/>
    <w:rsid w:val="67A066E2"/>
    <w:rsid w:val="696E62FA"/>
    <w:rsid w:val="698651DE"/>
    <w:rsid w:val="6A9D5D1D"/>
    <w:rsid w:val="6B8632E6"/>
    <w:rsid w:val="6D272F1E"/>
    <w:rsid w:val="6D6D56EF"/>
    <w:rsid w:val="6ECE6912"/>
    <w:rsid w:val="707E74FD"/>
    <w:rsid w:val="70824756"/>
    <w:rsid w:val="71DA223D"/>
    <w:rsid w:val="73F345E8"/>
    <w:rsid w:val="74AB6FA4"/>
    <w:rsid w:val="77B50BAC"/>
    <w:rsid w:val="79ED5B46"/>
    <w:rsid w:val="7B316EB0"/>
    <w:rsid w:val="7C1B53BA"/>
    <w:rsid w:val="7C8D4639"/>
    <w:rsid w:val="7D58029C"/>
    <w:rsid w:val="7EBF02AE"/>
    <w:rsid w:val="7FDD214E"/>
    <w:rsid w:val="F798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26"/>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348BDA"/>
      <w:u w:val="none"/>
    </w:rPr>
  </w:style>
  <w:style w:type="character" w:styleId="9">
    <w:name w:val="Emphasis"/>
    <w:basedOn w:val="7"/>
    <w:qFormat/>
    <w:uiPriority w:val="20"/>
  </w:style>
  <w:style w:type="character" w:styleId="10">
    <w:name w:val="Hyperlink"/>
    <w:basedOn w:val="7"/>
    <w:semiHidden/>
    <w:unhideWhenUsed/>
    <w:qFormat/>
    <w:uiPriority w:val="99"/>
    <w:rPr>
      <w:color w:val="348BDA"/>
      <w:u w:val="none"/>
    </w:r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semiHidden/>
    <w:qFormat/>
    <w:uiPriority w:val="99"/>
    <w:rPr>
      <w:sz w:val="18"/>
      <w:szCs w:val="18"/>
    </w:rPr>
  </w:style>
  <w:style w:type="character" w:customStyle="1" w:styleId="13">
    <w:name w:val="nth-of-type(2)"/>
    <w:basedOn w:val="7"/>
    <w:qFormat/>
    <w:uiPriority w:val="0"/>
  </w:style>
  <w:style w:type="character" w:customStyle="1" w:styleId="14">
    <w:name w:val="hover38"/>
    <w:basedOn w:val="7"/>
    <w:qFormat/>
    <w:uiPriority w:val="0"/>
    <w:rPr>
      <w:color w:val="348BDA"/>
    </w:rPr>
  </w:style>
  <w:style w:type="character" w:customStyle="1" w:styleId="15">
    <w:name w:val="nth-of-type(1)"/>
    <w:basedOn w:val="7"/>
    <w:qFormat/>
    <w:uiPriority w:val="0"/>
  </w:style>
  <w:style w:type="character" w:customStyle="1" w:styleId="16">
    <w:name w:val="nth-of-type(3)"/>
    <w:basedOn w:val="7"/>
    <w:qFormat/>
    <w:uiPriority w:val="0"/>
  </w:style>
  <w:style w:type="character" w:customStyle="1" w:styleId="17">
    <w:name w:val="layui-layer-tabnow"/>
    <w:basedOn w:val="7"/>
    <w:qFormat/>
    <w:uiPriority w:val="0"/>
  </w:style>
  <w:style w:type="character" w:customStyle="1" w:styleId="18">
    <w:name w:val="layui-layer-tabnow1"/>
    <w:basedOn w:val="7"/>
    <w:qFormat/>
    <w:uiPriority w:val="0"/>
    <w:rPr>
      <w:color w:val="348BDA"/>
      <w:shd w:val="clear" w:color="auto" w:fill="FFFFFF"/>
    </w:rPr>
  </w:style>
  <w:style w:type="character" w:customStyle="1" w:styleId="19">
    <w:name w:val="first-child1"/>
    <w:basedOn w:val="7"/>
    <w:qFormat/>
    <w:uiPriority w:val="0"/>
  </w:style>
  <w:style w:type="character" w:customStyle="1" w:styleId="20">
    <w:name w:val="first-child2"/>
    <w:basedOn w:val="7"/>
    <w:qFormat/>
    <w:uiPriority w:val="0"/>
  </w:style>
  <w:style w:type="character" w:customStyle="1" w:styleId="21">
    <w:name w:val="credit_name_pad"/>
    <w:basedOn w:val="7"/>
    <w:qFormat/>
    <w:uiPriority w:val="0"/>
  </w:style>
  <w:style w:type="character" w:customStyle="1" w:styleId="22">
    <w:name w:val="font41"/>
    <w:basedOn w:val="7"/>
    <w:qFormat/>
    <w:uiPriority w:val="0"/>
    <w:rPr>
      <w:rFonts w:hint="eastAsia" w:ascii="宋体" w:hAnsi="宋体" w:eastAsia="宋体" w:cs="宋体"/>
      <w:color w:val="000000"/>
      <w:sz w:val="28"/>
      <w:szCs w:val="28"/>
      <w:u w:val="none"/>
    </w:rPr>
  </w:style>
  <w:style w:type="character" w:customStyle="1" w:styleId="23">
    <w:name w:val="font21"/>
    <w:basedOn w:val="7"/>
    <w:qFormat/>
    <w:uiPriority w:val="0"/>
    <w:rPr>
      <w:rFonts w:hint="eastAsia" w:ascii="宋体" w:hAnsi="宋体" w:eastAsia="宋体" w:cs="宋体"/>
      <w:b/>
      <w:color w:val="000000"/>
      <w:sz w:val="28"/>
      <w:szCs w:val="28"/>
      <w:u w:val="none"/>
    </w:rPr>
  </w:style>
  <w:style w:type="character" w:customStyle="1" w:styleId="24">
    <w:name w:val="font31"/>
    <w:basedOn w:val="7"/>
    <w:qFormat/>
    <w:uiPriority w:val="0"/>
    <w:rPr>
      <w:rFonts w:hint="eastAsia" w:ascii="宋体" w:hAnsi="宋体" w:eastAsia="宋体" w:cs="宋体"/>
      <w:color w:val="000000"/>
      <w:sz w:val="28"/>
      <w:szCs w:val="28"/>
      <w:u w:val="none"/>
    </w:rPr>
  </w:style>
  <w:style w:type="character" w:customStyle="1" w:styleId="25">
    <w:name w:val="font11"/>
    <w:basedOn w:val="7"/>
    <w:qFormat/>
    <w:uiPriority w:val="0"/>
    <w:rPr>
      <w:rFonts w:hint="eastAsia" w:ascii="宋体" w:hAnsi="宋体" w:eastAsia="宋体" w:cs="宋体"/>
      <w:b/>
      <w:color w:val="000000"/>
      <w:sz w:val="28"/>
      <w:szCs w:val="28"/>
      <w:u w:val="none"/>
    </w:rPr>
  </w:style>
  <w:style w:type="character" w:customStyle="1" w:styleId="26">
    <w:name w:val="批注框文本 Char"/>
    <w:basedOn w:val="7"/>
    <w:link w:val="2"/>
    <w:semiHidden/>
    <w:qFormat/>
    <w:uiPriority w:val="99"/>
    <w:rPr>
      <w:rFonts w:asciiTheme="minorHAnsi" w:hAnsiTheme="minorHAnsi" w:eastAsiaTheme="minorEastAsia" w:cstheme="minorBidi"/>
      <w:kern w:val="2"/>
      <w:sz w:val="18"/>
      <w:szCs w:val="18"/>
    </w:rPr>
  </w:style>
  <w:style w:type="paragraph" w:styleId="2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2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4484</Words>
  <Characters>4838</Characters>
  <Lines>39</Lines>
  <Paragraphs>11</Paragraphs>
  <TotalTime>0</TotalTime>
  <ScaleCrop>false</ScaleCrop>
  <LinksUpToDate>false</LinksUpToDate>
  <CharactersWithSpaces>4848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2018-07-30T16:43:00Z</dcterms:created>
  <dc:creator>PC</dc:creator>
  <cp:lastModifiedBy>A～陈</cp:lastModifiedBy>
  <cp:lastPrinted>2021-12-23T03:29:00Z</cp:lastPrinted>
  <dcterms:modified xsi:type="dcterms:W3CDTF">2024-07-03T06:12:48Z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86E12CEB8D8F4E6881C6A335DCB91399_13</vt:lpwstr>
  </property>
</Properties>
</file>